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D" w:rsidRDefault="00624A2D" w:rsidP="004E59D6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624A2D" w:rsidRDefault="00624A2D" w:rsidP="004E59D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24A2D" w:rsidRDefault="00624A2D" w:rsidP="004E59D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4A2D" w:rsidRDefault="00624A2D" w:rsidP="004E59D6">
      <w:pPr>
        <w:rPr>
          <w:b/>
          <w:sz w:val="28"/>
          <w:szCs w:val="28"/>
        </w:rPr>
      </w:pPr>
    </w:p>
    <w:p w:rsidR="00624A2D" w:rsidRDefault="00624A2D" w:rsidP="004E5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мая 2022                                                                                                         1254</w:t>
      </w:r>
    </w:p>
    <w:p w:rsidR="00624A2D" w:rsidRDefault="00624A2D" w:rsidP="006618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Default="00624A2D" w:rsidP="003A4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 xml:space="preserve">Об оценке регулирующего </w:t>
      </w:r>
      <w:proofErr w:type="gramStart"/>
      <w:r w:rsidRPr="00A2147B">
        <w:rPr>
          <w:rFonts w:ascii="Times New Roman" w:hAnsi="Times New Roman"/>
          <w:b/>
          <w:bCs/>
          <w:sz w:val="28"/>
          <w:szCs w:val="28"/>
        </w:rPr>
        <w:t>воздействия</w:t>
      </w:r>
      <w:r w:rsidRPr="00A2147B"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b/>
          <w:bCs/>
          <w:sz w:val="28"/>
          <w:szCs w:val="28"/>
        </w:rPr>
        <w:t>проектов муниципальных нормативных правовых актов органов местного самоуправления</w:t>
      </w:r>
      <w:proofErr w:type="gramEnd"/>
      <w:r w:rsidRPr="00A2147B">
        <w:rPr>
          <w:rFonts w:ascii="Times New Roman" w:hAnsi="Times New Roman"/>
          <w:b/>
          <w:bCs/>
          <w:sz w:val="28"/>
          <w:szCs w:val="28"/>
        </w:rPr>
        <w:t xml:space="preserve"> города Димитровграда 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области</w:t>
      </w:r>
    </w:p>
    <w:p w:rsidR="00624A2D" w:rsidRPr="00A2147B" w:rsidRDefault="00624A2D" w:rsidP="0091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Pr="00A2147B" w:rsidRDefault="00624A2D" w:rsidP="00E7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частью 6.1 статьи 7, </w:t>
      </w:r>
      <w:r w:rsidRPr="00A2147B">
        <w:rPr>
          <w:rFonts w:ascii="Times New Roman" w:hAnsi="Times New Roman"/>
          <w:bCs/>
          <w:sz w:val="28"/>
          <w:szCs w:val="28"/>
        </w:rPr>
        <w:t xml:space="preserve">частью 3 статьи 46 </w:t>
      </w:r>
      <w:r w:rsidRPr="00A2147B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статьей 3 Закона Ульяновской области от 05.11.2013 № 201-ЗО «</w:t>
      </w:r>
      <w:r w:rsidRPr="00BE3459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</w:t>
      </w:r>
      <w:proofErr w:type="gramEnd"/>
      <w:r w:rsidRPr="00BE3459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>
        <w:rPr>
          <w:rFonts w:ascii="Times New Roman" w:hAnsi="Times New Roman"/>
          <w:sz w:val="28"/>
          <w:szCs w:val="28"/>
        </w:rPr>
        <w:t>вовых актов Ульяновской области</w:t>
      </w:r>
      <w:r w:rsidRPr="00A214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2147B">
        <w:rPr>
          <w:rFonts w:ascii="Times New Roman" w:hAnsi="Times New Roman"/>
          <w:sz w:val="28"/>
          <w:szCs w:val="28"/>
        </w:rPr>
        <w:t xml:space="preserve"> в целях развития института оценки регулирующего воздействия </w:t>
      </w:r>
      <w:proofErr w:type="spellStart"/>
      <w:proofErr w:type="gramStart"/>
      <w:r w:rsidRPr="00A2147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2147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2147B">
        <w:rPr>
          <w:rFonts w:ascii="Times New Roman" w:hAnsi="Times New Roman"/>
          <w:sz w:val="28"/>
          <w:szCs w:val="28"/>
        </w:rPr>
        <w:t>н</w:t>
      </w:r>
      <w:proofErr w:type="spellEnd"/>
      <w:r w:rsidRPr="00A2147B">
        <w:rPr>
          <w:rFonts w:ascii="Times New Roman" w:hAnsi="Times New Roman"/>
          <w:sz w:val="28"/>
          <w:szCs w:val="28"/>
        </w:rPr>
        <w:t xml:space="preserve"> о в л я ю:</w:t>
      </w:r>
    </w:p>
    <w:p w:rsidR="00624A2D" w:rsidRPr="00A2147B" w:rsidRDefault="00624A2D" w:rsidP="00E701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  <w:t>1.Утвердить:</w:t>
      </w:r>
    </w:p>
    <w:p w:rsidR="00624A2D" w:rsidRPr="00A2147B" w:rsidRDefault="00624A2D" w:rsidP="00E701B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1.1.Положение </w:t>
      </w:r>
      <w:r w:rsidRPr="00A2147B">
        <w:rPr>
          <w:rFonts w:ascii="Times New Roman" w:hAnsi="Times New Roman"/>
          <w:bCs/>
          <w:sz w:val="28"/>
          <w:szCs w:val="28"/>
        </w:rPr>
        <w:t xml:space="preserve">о проведении </w:t>
      </w:r>
      <w:proofErr w:type="gramStart"/>
      <w:r w:rsidRPr="00A2147B">
        <w:rPr>
          <w:rFonts w:ascii="Times New Roman" w:hAnsi="Times New Roman"/>
          <w:bCs/>
          <w:sz w:val="28"/>
          <w:szCs w:val="28"/>
        </w:rPr>
        <w:t>оценки регулирующего воздействия проектов муниципальных нормативных правовых актов органов местного самоуправления</w:t>
      </w:r>
      <w:proofErr w:type="gramEnd"/>
      <w:r w:rsidRPr="00A2147B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A2147B">
        <w:rPr>
          <w:rFonts w:ascii="Times New Roman" w:hAnsi="Times New Roman"/>
          <w:bCs/>
          <w:sz w:val="28"/>
          <w:szCs w:val="28"/>
        </w:rPr>
        <w:t xml:space="preserve"> (приложение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2147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bCs/>
          <w:sz w:val="28"/>
          <w:szCs w:val="28"/>
        </w:rPr>
        <w:t>1).</w:t>
      </w:r>
    </w:p>
    <w:p w:rsidR="00624A2D" w:rsidRPr="00A2147B" w:rsidRDefault="00624A2D" w:rsidP="00E701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1.2.</w:t>
      </w:r>
      <w:r w:rsidRPr="00A2147B">
        <w:rPr>
          <w:rFonts w:ascii="Times New Roman" w:hAnsi="Times New Roman"/>
          <w:sz w:val="28"/>
          <w:szCs w:val="28"/>
        </w:rPr>
        <w:t>Форму уведомления о подготовке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2).</w:t>
      </w:r>
    </w:p>
    <w:p w:rsidR="00624A2D" w:rsidRPr="00A2147B" w:rsidRDefault="00624A2D" w:rsidP="00E70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1.3.</w:t>
      </w:r>
      <w:r w:rsidRPr="00A2147B">
        <w:rPr>
          <w:rFonts w:ascii="Times New Roman" w:hAnsi="Times New Roman"/>
          <w:sz w:val="28"/>
          <w:szCs w:val="28"/>
        </w:rPr>
        <w:t>Форму извещения</w:t>
      </w:r>
      <w:r w:rsidRPr="00A2147B">
        <w:rPr>
          <w:rFonts w:ascii="Times New Roman" w:hAnsi="Times New Roman"/>
          <w:b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об отказе в подготовке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3).</w:t>
      </w:r>
    </w:p>
    <w:p w:rsidR="00624A2D" w:rsidRPr="00A2147B" w:rsidRDefault="00624A2D" w:rsidP="00E70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1.4.Форму сводного отчета о результатах проведения оценки регулирующего воздействия проекта муниципального нормативного правового акта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4).</w:t>
      </w:r>
    </w:p>
    <w:p w:rsidR="00624A2D" w:rsidRPr="00A2147B" w:rsidRDefault="00624A2D" w:rsidP="00E701BC">
      <w:pPr>
        <w:pStyle w:val="ac"/>
        <w:shd w:val="clear" w:color="auto" w:fill="FFFFFF"/>
        <w:spacing w:before="0" w:beforeAutospacing="0" w:after="0" w:afterAutospacing="0" w:line="165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A2147B">
        <w:rPr>
          <w:sz w:val="28"/>
          <w:szCs w:val="28"/>
        </w:rPr>
        <w:t>1.5.</w:t>
      </w:r>
      <w:r w:rsidRPr="00A2147B">
        <w:rPr>
          <w:rStyle w:val="a4"/>
          <w:b w:val="0"/>
          <w:sz w:val="28"/>
          <w:szCs w:val="28"/>
        </w:rPr>
        <w:t xml:space="preserve">Форму заключения </w:t>
      </w:r>
      <w:r w:rsidRPr="00A2147B">
        <w:rPr>
          <w:rStyle w:val="a4"/>
          <w:b w:val="0"/>
          <w:bCs w:val="0"/>
          <w:sz w:val="28"/>
          <w:szCs w:val="28"/>
        </w:rPr>
        <w:t>об оценке регулирующего воздействия проекта муниципаль</w:t>
      </w:r>
      <w:r>
        <w:rPr>
          <w:rStyle w:val="a4"/>
          <w:b w:val="0"/>
          <w:bCs w:val="0"/>
          <w:sz w:val="28"/>
          <w:szCs w:val="28"/>
        </w:rPr>
        <w:t>ного нормативного правового акта</w:t>
      </w:r>
      <w:r w:rsidRPr="00A2147B">
        <w:rPr>
          <w:rStyle w:val="a4"/>
          <w:b w:val="0"/>
          <w:bCs w:val="0"/>
          <w:sz w:val="28"/>
          <w:szCs w:val="28"/>
        </w:rPr>
        <w:t xml:space="preserve"> </w:t>
      </w:r>
      <w:r w:rsidRPr="00A2147B">
        <w:rPr>
          <w:rStyle w:val="a4"/>
          <w:b w:val="0"/>
          <w:sz w:val="28"/>
          <w:szCs w:val="28"/>
        </w:rPr>
        <w:t>(приложение №</w:t>
      </w:r>
      <w:r>
        <w:rPr>
          <w:rStyle w:val="a4"/>
          <w:b w:val="0"/>
          <w:sz w:val="28"/>
          <w:szCs w:val="28"/>
        </w:rPr>
        <w:t xml:space="preserve"> </w:t>
      </w:r>
      <w:r w:rsidRPr="00A2147B">
        <w:rPr>
          <w:rStyle w:val="a4"/>
          <w:b w:val="0"/>
          <w:sz w:val="28"/>
          <w:szCs w:val="28"/>
        </w:rPr>
        <w:t>5).</w:t>
      </w:r>
    </w:p>
    <w:p w:rsidR="00624A2D" w:rsidRPr="00A2147B" w:rsidRDefault="00624A2D" w:rsidP="00E701BC">
      <w:pPr>
        <w:pStyle w:val="ac"/>
        <w:shd w:val="clear" w:color="auto" w:fill="FFFFFF"/>
        <w:spacing w:before="0" w:beforeAutospacing="0" w:after="0" w:afterAutospacing="0" w:line="165" w:lineRule="atLeast"/>
        <w:ind w:firstLine="567"/>
        <w:jc w:val="both"/>
        <w:rPr>
          <w:rStyle w:val="a4"/>
          <w:sz w:val="28"/>
          <w:szCs w:val="28"/>
        </w:rPr>
      </w:pPr>
      <w:r w:rsidRPr="00A2147B">
        <w:rPr>
          <w:rStyle w:val="a4"/>
          <w:b w:val="0"/>
          <w:sz w:val="28"/>
          <w:szCs w:val="28"/>
        </w:rPr>
        <w:t xml:space="preserve">1.6.Примерный перечень </w:t>
      </w:r>
      <w:r w:rsidRPr="00A2147B">
        <w:rPr>
          <w:bCs/>
          <w:sz w:val="28"/>
          <w:szCs w:val="28"/>
        </w:rPr>
        <w:t>вопросов по проекту муниципального нормативного правового акта (приложение №</w:t>
      </w:r>
      <w:r>
        <w:rPr>
          <w:bCs/>
          <w:sz w:val="28"/>
          <w:szCs w:val="28"/>
        </w:rPr>
        <w:t xml:space="preserve"> </w:t>
      </w:r>
      <w:r w:rsidRPr="00A2147B">
        <w:rPr>
          <w:bCs/>
          <w:sz w:val="28"/>
          <w:szCs w:val="28"/>
        </w:rPr>
        <w:t>6).</w:t>
      </w:r>
    </w:p>
    <w:p w:rsidR="00624A2D" w:rsidRDefault="00624A2D" w:rsidP="00E701BC">
      <w:pPr>
        <w:pStyle w:val="ac"/>
        <w:shd w:val="clear" w:color="auto" w:fill="FFFFFF"/>
        <w:spacing w:before="0" w:beforeAutospacing="0" w:after="0" w:afterAutospacing="0" w:line="165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A2147B">
        <w:rPr>
          <w:rStyle w:val="a4"/>
          <w:b w:val="0"/>
          <w:sz w:val="28"/>
          <w:szCs w:val="28"/>
        </w:rPr>
        <w:t>2.Признать утратившим</w:t>
      </w:r>
      <w:r>
        <w:rPr>
          <w:rStyle w:val="a4"/>
          <w:b w:val="0"/>
          <w:sz w:val="28"/>
          <w:szCs w:val="28"/>
        </w:rPr>
        <w:t>и</w:t>
      </w:r>
      <w:r w:rsidRPr="00A2147B">
        <w:rPr>
          <w:rStyle w:val="a4"/>
          <w:b w:val="0"/>
          <w:sz w:val="28"/>
          <w:szCs w:val="28"/>
        </w:rPr>
        <w:t xml:space="preserve"> силу (отменить) постановлени</w:t>
      </w:r>
      <w:r>
        <w:rPr>
          <w:rStyle w:val="a4"/>
          <w:b w:val="0"/>
          <w:sz w:val="28"/>
          <w:szCs w:val="28"/>
        </w:rPr>
        <w:t>я</w:t>
      </w:r>
      <w:r w:rsidRPr="00A2147B">
        <w:rPr>
          <w:rStyle w:val="a4"/>
          <w:b w:val="0"/>
          <w:sz w:val="28"/>
          <w:szCs w:val="28"/>
        </w:rPr>
        <w:t xml:space="preserve"> Администрации города</w:t>
      </w:r>
      <w:r>
        <w:rPr>
          <w:rStyle w:val="a4"/>
          <w:b w:val="0"/>
          <w:sz w:val="28"/>
          <w:szCs w:val="28"/>
        </w:rPr>
        <w:t>:</w:t>
      </w:r>
    </w:p>
    <w:p w:rsidR="00624A2D" w:rsidRPr="003A428E" w:rsidRDefault="00624A2D" w:rsidP="00E701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459">
        <w:rPr>
          <w:rStyle w:val="a4"/>
          <w:rFonts w:ascii="Times New Roman" w:hAnsi="Times New Roman"/>
          <w:b w:val="0"/>
          <w:sz w:val="28"/>
          <w:szCs w:val="28"/>
        </w:rPr>
        <w:lastRenderedPageBreak/>
        <w:t>2.1.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от  24.12.2018 № 2816 </w:t>
      </w:r>
      <w:r w:rsidRPr="003A428E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3A428E">
        <w:rPr>
          <w:rFonts w:ascii="Times New Roman" w:hAnsi="Times New Roman"/>
          <w:bCs/>
          <w:sz w:val="28"/>
          <w:szCs w:val="28"/>
        </w:rPr>
        <w:t xml:space="preserve">Об оценке регулирующего </w:t>
      </w:r>
      <w:proofErr w:type="gramStart"/>
      <w:r w:rsidRPr="003A428E">
        <w:rPr>
          <w:rFonts w:ascii="Times New Roman" w:hAnsi="Times New Roman"/>
          <w:bCs/>
          <w:sz w:val="28"/>
          <w:szCs w:val="28"/>
        </w:rPr>
        <w:t>воздействия проектов муниципальных нормативных правовых актов органов местного самоуправления</w:t>
      </w:r>
      <w:proofErr w:type="gramEnd"/>
      <w:r w:rsidRPr="003A428E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 области»;</w:t>
      </w:r>
    </w:p>
    <w:p w:rsidR="00624A2D" w:rsidRPr="003A428E" w:rsidRDefault="00624A2D" w:rsidP="00E701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2.2.от 08.12.2020 № 2705 «О внесении изменения </w:t>
      </w:r>
      <w:r w:rsidRPr="00BE3459">
        <w:rPr>
          <w:rFonts w:ascii="Times New Roman" w:hAnsi="Times New Roman"/>
          <w:bCs/>
          <w:sz w:val="28"/>
          <w:szCs w:val="28"/>
        </w:rPr>
        <w:t xml:space="preserve">в </w:t>
      </w:r>
      <w:r w:rsidRPr="00BE3459">
        <w:rPr>
          <w:rStyle w:val="a4"/>
          <w:rFonts w:ascii="Times New Roman" w:hAnsi="Times New Roman"/>
          <w:b w:val="0"/>
          <w:sz w:val="28"/>
          <w:szCs w:val="28"/>
        </w:rPr>
        <w:t>постановлени</w:t>
      </w:r>
      <w:r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Pr="00BE3459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от 24.12.2020 № 2816».</w:t>
      </w:r>
    </w:p>
    <w:p w:rsidR="00624A2D" w:rsidRDefault="00624A2D" w:rsidP="00E701B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A2147B">
        <w:rPr>
          <w:rStyle w:val="a4"/>
          <w:b w:val="0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624A2D" w:rsidRPr="00CD4AF6" w:rsidRDefault="00624A2D" w:rsidP="00E70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D4AF6">
        <w:rPr>
          <w:rFonts w:ascii="Times New Roman" w:hAnsi="Times New Roman"/>
          <w:sz w:val="28"/>
          <w:szCs w:val="28"/>
        </w:rPr>
        <w:t>4</w:t>
      </w:r>
      <w:r w:rsidRPr="00CD4AF6">
        <w:rPr>
          <w:rStyle w:val="a4"/>
          <w:rFonts w:ascii="Times New Roman" w:hAnsi="Times New Roman"/>
          <w:b w:val="0"/>
          <w:sz w:val="28"/>
          <w:szCs w:val="28"/>
        </w:rPr>
        <w:t>.Контроль за исполнением настоящего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постановления</w:t>
      </w:r>
      <w:r w:rsidRPr="00CD4AF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возложить на исполняющего обязанности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 xml:space="preserve"> П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ервого заместителя Главы города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Цивилева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Д.Ю.</w:t>
      </w:r>
    </w:p>
    <w:p w:rsidR="00624A2D" w:rsidRDefault="00624A2D" w:rsidP="00E701BC">
      <w:pPr>
        <w:pStyle w:val="ac"/>
        <w:shd w:val="clear" w:color="auto" w:fill="FFFFFF"/>
        <w:spacing w:before="0" w:beforeAutospacing="0" w:after="0" w:afterAutospacing="0" w:line="165" w:lineRule="atLeast"/>
        <w:ind w:firstLine="567"/>
        <w:jc w:val="both"/>
        <w:rPr>
          <w:rStyle w:val="a4"/>
          <w:b w:val="0"/>
          <w:sz w:val="28"/>
          <w:szCs w:val="28"/>
        </w:rPr>
      </w:pPr>
    </w:p>
    <w:p w:rsidR="00624A2D" w:rsidRDefault="00624A2D" w:rsidP="009640E1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rStyle w:val="a4"/>
          <w:b w:val="0"/>
          <w:sz w:val="28"/>
          <w:szCs w:val="28"/>
        </w:rPr>
      </w:pPr>
    </w:p>
    <w:p w:rsidR="00624A2D" w:rsidRPr="00CD4AF6" w:rsidRDefault="00624A2D" w:rsidP="009640E1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rStyle w:val="a4"/>
          <w:b w:val="0"/>
          <w:sz w:val="28"/>
          <w:szCs w:val="28"/>
        </w:rPr>
      </w:pPr>
    </w:p>
    <w:p w:rsidR="00624A2D" w:rsidRDefault="00624A2D" w:rsidP="009640E1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2147B">
        <w:rPr>
          <w:bCs/>
          <w:sz w:val="28"/>
          <w:szCs w:val="28"/>
        </w:rPr>
        <w:t xml:space="preserve"> города </w:t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Pr="00A214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А.Н.Большаков</w:t>
      </w: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017FA5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017FA5" w:rsidRDefault="00017FA5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Pr="00A2147B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A2147B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24A2D" w:rsidRPr="00A2147B" w:rsidRDefault="00624A2D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624A2D" w:rsidRDefault="00624A2D" w:rsidP="00E7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E701BC">
        <w:rPr>
          <w:rFonts w:ascii="Times New Roman" w:hAnsi="Times New Roman"/>
          <w:bCs/>
          <w:sz w:val="27"/>
          <w:szCs w:val="27"/>
        </w:rPr>
        <w:t xml:space="preserve">к постановлению </w:t>
      </w:r>
    </w:p>
    <w:p w:rsidR="00624A2D" w:rsidRPr="00E701BC" w:rsidRDefault="00624A2D" w:rsidP="00E7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</w:t>
      </w:r>
      <w:r w:rsidRPr="00E701BC">
        <w:rPr>
          <w:rFonts w:ascii="Times New Roman" w:hAnsi="Times New Roman"/>
          <w:bCs/>
          <w:sz w:val="27"/>
          <w:szCs w:val="27"/>
        </w:rPr>
        <w:t xml:space="preserve">Администрации города </w:t>
      </w:r>
    </w:p>
    <w:p w:rsidR="00624A2D" w:rsidRPr="00A2147B" w:rsidRDefault="00624A2D" w:rsidP="00E70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A2147B">
        <w:rPr>
          <w:rFonts w:ascii="Times New Roman" w:hAnsi="Times New Roman"/>
          <w:bCs/>
          <w:sz w:val="28"/>
          <w:szCs w:val="28"/>
        </w:rPr>
        <w:t>от ___________ №_____</w:t>
      </w: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24A2D" w:rsidRPr="00BC44DF" w:rsidRDefault="00624A2D" w:rsidP="00AA51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Cs/>
          <w:sz w:val="28"/>
          <w:szCs w:val="28"/>
        </w:rPr>
      </w:pPr>
      <w:r w:rsidRPr="00BC44DF">
        <w:rPr>
          <w:rFonts w:ascii="Times New Roman" w:hAnsi="Times New Roman"/>
          <w:bCs/>
          <w:sz w:val="28"/>
          <w:szCs w:val="28"/>
        </w:rPr>
        <w:t xml:space="preserve">о проведении </w:t>
      </w:r>
      <w:proofErr w:type="gramStart"/>
      <w:r w:rsidRPr="00BC44DF">
        <w:rPr>
          <w:rFonts w:ascii="Times New Roman" w:hAnsi="Times New Roman"/>
          <w:bCs/>
          <w:sz w:val="28"/>
          <w:szCs w:val="28"/>
        </w:rPr>
        <w:t>оценки регулирующего воздействия проектов муниципальных нормативных правовых актов органов местного самоуправления</w:t>
      </w:r>
      <w:proofErr w:type="gramEnd"/>
      <w:r w:rsidRPr="00BC44DF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4A2D" w:rsidRPr="00A2147B" w:rsidRDefault="00624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1.Общие положения</w:t>
      </w:r>
    </w:p>
    <w:p w:rsidR="00624A2D" w:rsidRPr="00307AFD" w:rsidRDefault="00624A2D" w:rsidP="0030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A2D" w:rsidRPr="00307AFD" w:rsidRDefault="00624A2D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7AFD">
        <w:rPr>
          <w:rFonts w:ascii="Times New Roman" w:hAnsi="Times New Roman"/>
          <w:sz w:val="28"/>
          <w:szCs w:val="28"/>
          <w:lang w:eastAsia="ru-RU"/>
        </w:rPr>
        <w:t xml:space="preserve">1.1.Настоящее Положение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Законом Ульяновской области от 05.11.2013 № </w:t>
      </w:r>
      <w:r w:rsidRPr="00A067BD">
        <w:rPr>
          <w:rFonts w:ascii="Times New Roman" w:hAnsi="Times New Roman"/>
          <w:sz w:val="28"/>
          <w:szCs w:val="28"/>
          <w:lang w:eastAsia="ru-RU"/>
        </w:rPr>
        <w:t>201-ЗО «О порядке проведения оценки регулирующего воздействия проектов нормативных правовых актов Ульяновской области и проектов муниципальных</w:t>
      </w:r>
      <w:proofErr w:type="gramEnd"/>
      <w:r w:rsidRPr="00A067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67BD">
        <w:rPr>
          <w:rFonts w:ascii="Times New Roman" w:hAnsi="Times New Roman"/>
          <w:sz w:val="28"/>
          <w:szCs w:val="28"/>
          <w:lang w:eastAsia="ru-RU"/>
        </w:rPr>
        <w:t>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>
        <w:rPr>
          <w:rFonts w:ascii="Times New Roman" w:hAnsi="Times New Roman"/>
          <w:sz w:val="28"/>
          <w:szCs w:val="28"/>
          <w:lang w:eastAsia="ru-RU"/>
        </w:rPr>
        <w:t>вовых актов Ульяновской области</w:t>
      </w:r>
      <w:r w:rsidRPr="00A067BD">
        <w:rPr>
          <w:rFonts w:ascii="Times New Roman" w:hAnsi="Times New Roman"/>
          <w:sz w:val="28"/>
          <w:szCs w:val="28"/>
          <w:lang w:eastAsia="ru-RU"/>
        </w:rPr>
        <w:t>» и определяет порядок проведения оценки</w:t>
      </w:r>
      <w:r w:rsidRPr="00307AFD">
        <w:rPr>
          <w:rFonts w:ascii="Times New Roman" w:hAnsi="Times New Roman"/>
          <w:sz w:val="28"/>
          <w:szCs w:val="28"/>
          <w:lang w:eastAsia="ru-RU"/>
        </w:rPr>
        <w:t xml:space="preserve"> регулирующего воздействия (далее - оценка) проектов муниципальных нормативных правовых актов органов местного самоуправления города Димитровграда Ульяновской области.</w:t>
      </w:r>
      <w:proofErr w:type="gramEnd"/>
    </w:p>
    <w:p w:rsidR="00624A2D" w:rsidRPr="00307AFD" w:rsidRDefault="00624A2D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 xml:space="preserve">Оценке подлежат проекты муниципальных нормативных правовых актов органов местного самоуправления города Димитровграда Ульяновской области, устанавливающие новые или изменяющие ранее предусмотренные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обязательные требования для субъектов предпринимательской и иной экономической деятельности, обязанности для субъектов </w:t>
      </w:r>
      <w:r w:rsidRPr="00307AFD">
        <w:rPr>
          <w:rFonts w:ascii="Times New Roman" w:hAnsi="Times New Roman"/>
          <w:sz w:val="28"/>
          <w:szCs w:val="28"/>
          <w:lang w:eastAsia="ru-RU"/>
        </w:rPr>
        <w:t>(далее – проекты актов) за исключением:</w:t>
      </w:r>
    </w:p>
    <w:p w:rsidR="00624A2D" w:rsidRPr="00307AFD" w:rsidRDefault="00624A2D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1) проектов нормативных правовых актов Городской Думы города Димитровграда Ульяновской области, устанавливающих, изменяющих, приостанавливающих, отменяющих местные налоги и сборы;</w:t>
      </w:r>
    </w:p>
    <w:p w:rsidR="00624A2D" w:rsidRDefault="00624A2D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2) проектов нормативных правовых актов Городской Думы города Димитровграда Ульяновской области, регули</w:t>
      </w:r>
      <w:r>
        <w:rPr>
          <w:rFonts w:ascii="Times New Roman" w:hAnsi="Times New Roman"/>
          <w:sz w:val="28"/>
          <w:szCs w:val="28"/>
          <w:lang w:eastAsia="ru-RU"/>
        </w:rPr>
        <w:t>рующих бюджетные правоотношения;</w:t>
      </w:r>
    </w:p>
    <w:p w:rsidR="00624A2D" w:rsidRPr="002A21F5" w:rsidRDefault="00624A2D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Pr="00234A9D">
        <w:rPr>
          <w:rFonts w:ascii="Times New Roman" w:hAnsi="Times New Roman"/>
          <w:sz w:val="28"/>
          <w:szCs w:val="28"/>
        </w:rPr>
        <w:t xml:space="preserve">проектов нормативных правовых актов, разработанных в целях ликвидации чрезвычайных ситуаций природного и техногенного характера на </w:t>
      </w:r>
      <w:r w:rsidRPr="002A21F5">
        <w:rPr>
          <w:rFonts w:ascii="Times New Roman" w:hAnsi="Times New Roman"/>
          <w:sz w:val="28"/>
          <w:szCs w:val="28"/>
        </w:rPr>
        <w:t>период действия режимов чрезвычайных ситуаций.</w:t>
      </w:r>
    </w:p>
    <w:p w:rsidR="00624A2D" w:rsidRPr="00C52662" w:rsidRDefault="00624A2D" w:rsidP="0030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662">
        <w:rPr>
          <w:rFonts w:ascii="Times New Roman" w:hAnsi="Times New Roman"/>
          <w:sz w:val="28"/>
          <w:szCs w:val="28"/>
          <w:lang w:eastAsia="ru-RU"/>
        </w:rPr>
        <w:t>1.2.Оценка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Димитровграда Ульяновской области (далее – бюджет города).</w:t>
      </w:r>
    </w:p>
    <w:p w:rsidR="00624A2D" w:rsidRPr="00A2147B" w:rsidRDefault="00624A2D" w:rsidP="0090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1.3.Оценка проектов актов </w:t>
      </w:r>
      <w:r w:rsidRPr="00A2147B">
        <w:rPr>
          <w:rFonts w:ascii="Times New Roman" w:hAnsi="Times New Roman"/>
          <w:sz w:val="28"/>
          <w:szCs w:val="28"/>
          <w:lang w:eastAsia="ru-RU"/>
        </w:rPr>
        <w:t xml:space="preserve">проводится осуществляющими их подготовку органами местного самоуправления города Димитровграда Ульяновской области (далее – город) (должностными лицами органов местного самоуправления города) </w:t>
      </w:r>
      <w:r w:rsidRPr="00A2147B">
        <w:rPr>
          <w:rFonts w:ascii="Times New Roman" w:hAnsi="Times New Roman"/>
          <w:sz w:val="28"/>
          <w:szCs w:val="28"/>
        </w:rPr>
        <w:t>(далее – разработчик проекта акта) после принятия решения о подготовке проекта акта.</w:t>
      </w:r>
    </w:p>
    <w:p w:rsidR="00624A2D" w:rsidRPr="00A2147B" w:rsidRDefault="00624A2D" w:rsidP="0090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>В случае разработки проекта акта муниципальным учреждением оценка проводится отраслевым (функциональным) органом Администрации</w:t>
      </w:r>
      <w:r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 (далее – Администрация города)</w:t>
      </w:r>
      <w:r w:rsidRPr="00A2147B">
        <w:rPr>
          <w:rFonts w:ascii="Times New Roman" w:hAnsi="Times New Roman"/>
          <w:sz w:val="28"/>
          <w:szCs w:val="28"/>
        </w:rPr>
        <w:t>, выполняющим функции и полномочия учредителя в отношении такого муниципального учреждения, либо в случае, если функции и полномочия учредителя муниципального учреждения выполняет Администрация города, – структурное подразделение Администрации города, наделенное полномочиями в регулируемой проектом акта сфере.</w:t>
      </w:r>
      <w:proofErr w:type="gramEnd"/>
    </w:p>
    <w:p w:rsidR="00624A2D" w:rsidRPr="00A2147B" w:rsidRDefault="00624A2D" w:rsidP="00377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1.4.Управление социально-экономического развития Администрации города (далее – Управление) является уполномоченным структурным подразделением Администрации города, отвечающим за подготовку заключений об оценке регулирующего </w:t>
      </w:r>
      <w:proofErr w:type="gramStart"/>
      <w:r w:rsidRPr="00A2147B">
        <w:rPr>
          <w:rFonts w:ascii="Times New Roman" w:hAnsi="Times New Roman"/>
          <w:sz w:val="28"/>
          <w:szCs w:val="28"/>
        </w:rPr>
        <w:t xml:space="preserve">воздействия </w:t>
      </w:r>
      <w:r w:rsidRPr="00A2147B">
        <w:rPr>
          <w:rFonts w:ascii="Times New Roman" w:hAnsi="Times New Roman"/>
          <w:bCs/>
          <w:sz w:val="28"/>
          <w:szCs w:val="28"/>
        </w:rPr>
        <w:t>проектов муниципальных нормативных правовых актов органов местног</w:t>
      </w:r>
      <w:r>
        <w:rPr>
          <w:rFonts w:ascii="Times New Roman" w:hAnsi="Times New Roman"/>
          <w:bCs/>
          <w:sz w:val="28"/>
          <w:szCs w:val="28"/>
        </w:rPr>
        <w:t>о самоуправления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города (далее -</w:t>
      </w:r>
      <w:r w:rsidRPr="00A2147B">
        <w:rPr>
          <w:rFonts w:ascii="Times New Roman" w:hAnsi="Times New Roman"/>
          <w:bCs/>
          <w:sz w:val="28"/>
          <w:szCs w:val="28"/>
        </w:rPr>
        <w:t xml:space="preserve"> заключение об оценке регулирующего воздействия)</w:t>
      </w:r>
      <w:r w:rsidRPr="00A2147B">
        <w:rPr>
          <w:rFonts w:ascii="Times New Roman" w:hAnsi="Times New Roman"/>
          <w:sz w:val="28"/>
          <w:szCs w:val="28"/>
        </w:rPr>
        <w:t>.</w:t>
      </w:r>
    </w:p>
    <w:p w:rsidR="00624A2D" w:rsidRPr="00A2147B" w:rsidRDefault="00624A2D" w:rsidP="008F2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1.5. Процедура оценки проектов актов состоит из следующих этапов:</w:t>
      </w:r>
    </w:p>
    <w:p w:rsidR="00624A2D" w:rsidRPr="00A2147B" w:rsidRDefault="00624A2D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1) размещение разработчиком проекта акта уведомления о подготовке проекта акта;</w:t>
      </w:r>
    </w:p>
    <w:p w:rsidR="00624A2D" w:rsidRPr="00A2147B" w:rsidRDefault="00624A2D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2) подготовка проекта акта, составление сводного отчета о проведении оценки регулирующего воздействия проекта акта (далее - сводный отчет) и их публичное обсуждение;</w:t>
      </w:r>
    </w:p>
    <w:p w:rsidR="00624A2D" w:rsidRPr="00A2147B" w:rsidRDefault="00624A2D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3) подготовка уполномоченным подразделением </w:t>
      </w:r>
      <w:r w:rsidRPr="00A2147B">
        <w:rPr>
          <w:rFonts w:ascii="Times New Roman" w:hAnsi="Times New Roman"/>
          <w:bCs/>
          <w:sz w:val="28"/>
          <w:szCs w:val="28"/>
        </w:rPr>
        <w:t>заключения об оценке регулирующего воздействия.</w:t>
      </w:r>
    </w:p>
    <w:p w:rsidR="00624A2D" w:rsidRPr="00A2147B" w:rsidRDefault="00624A2D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1.6.В случае, если проведение оценки проекта акта не требуется, разработчик проекта акта в пояснительной записке к проекту акта, направляемому в установленном порядке на согласование, приводит обоснования, по которым процедура оценки не проводится.</w:t>
      </w:r>
    </w:p>
    <w:p w:rsidR="00624A2D" w:rsidRPr="00A2147B" w:rsidRDefault="00624A2D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 xml:space="preserve">1.7.Для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 (далее – муниципальные правовые акты), </w:t>
      </w:r>
      <w:r w:rsidRPr="00BC44DF">
        <w:rPr>
          <w:rFonts w:ascii="Times New Roman" w:hAnsi="Times New Roman"/>
          <w:sz w:val="28"/>
          <w:szCs w:val="28"/>
        </w:rPr>
        <w:t xml:space="preserve">в соответствие с </w:t>
      </w:r>
      <w:r w:rsidRPr="00BC44DF">
        <w:rPr>
          <w:rFonts w:ascii="Times New Roman" w:hAnsi="Times New Roman"/>
          <w:sz w:val="28"/>
          <w:szCs w:val="28"/>
        </w:rPr>
        <w:lastRenderedPageBreak/>
        <w:t>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муниципальные нормативные правовые акты, не предусматривающие введение, исключение или изменение прав и обязанностей участников регулируемых правоотношений, положения</w:t>
      </w:r>
      <w:proofErr w:type="gramEnd"/>
      <w:r w:rsidRPr="00BC44D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C44DF">
          <w:rPr>
            <w:rFonts w:ascii="Times New Roman" w:hAnsi="Times New Roman"/>
            <w:sz w:val="28"/>
            <w:szCs w:val="28"/>
          </w:rPr>
          <w:t>разделов 2</w:t>
        </w:r>
      </w:hyperlink>
      <w:r w:rsidRPr="00BC44D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BC44DF">
          <w:rPr>
            <w:rFonts w:ascii="Times New Roman" w:hAnsi="Times New Roman"/>
            <w:sz w:val="28"/>
            <w:szCs w:val="28"/>
          </w:rPr>
          <w:t>3</w:t>
        </w:r>
      </w:hyperlink>
      <w:r w:rsidRPr="00BC44DF">
        <w:rPr>
          <w:rFonts w:ascii="Times New Roman" w:hAnsi="Times New Roman"/>
          <w:sz w:val="28"/>
          <w:szCs w:val="28"/>
        </w:rPr>
        <w:t xml:space="preserve"> настоящего Положения не применяются. Для указанных </w:t>
      </w:r>
      <w:r w:rsidRPr="00A2147B">
        <w:rPr>
          <w:rFonts w:ascii="Times New Roman" w:hAnsi="Times New Roman"/>
          <w:sz w:val="28"/>
          <w:szCs w:val="28"/>
        </w:rPr>
        <w:t xml:space="preserve">проектов актов применяются положения </w:t>
      </w:r>
      <w:hyperlink r:id="rId8" w:history="1">
        <w:r w:rsidRPr="00A2147B">
          <w:rPr>
            <w:rFonts w:ascii="Times New Roman" w:hAnsi="Times New Roman"/>
            <w:sz w:val="28"/>
            <w:szCs w:val="28"/>
          </w:rPr>
          <w:t>раздела 4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24A2D" w:rsidRPr="00A2147B" w:rsidRDefault="00624A2D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1.8.Оценка регулирующего воздействия проектов актов, обязанность по разработке которых возложена на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города, </w:t>
      </w:r>
      <w:r w:rsidRPr="00A2147B">
        <w:rPr>
          <w:rFonts w:ascii="Times New Roman" w:hAnsi="Times New Roman"/>
          <w:sz w:val="28"/>
          <w:szCs w:val="28"/>
        </w:rPr>
        <w:t xml:space="preserve">федеральным законодательством либо законодательством Ульяновской области; </w:t>
      </w:r>
      <w:proofErr w:type="gramStart"/>
      <w:r w:rsidRPr="00A2147B">
        <w:rPr>
          <w:rFonts w:ascii="Times New Roman" w:hAnsi="Times New Roman"/>
          <w:sz w:val="28"/>
          <w:szCs w:val="28"/>
        </w:rPr>
        <w:t xml:space="preserve">проектов актов по вопросам предоставления субъектам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 субсидий из бюджета, налоговых льгот, иных мер поддержки, а также устанавливающих обязанности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деятельности, исполнение которых не приведет к возникновению у указанных субъектов дополнительных расходов при осуществлении ими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деятельности, а равно к возникновению дополнительных расходов бюджета города, в том числе связанных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с финансовым обеспечением мероприятий по контролю (надзору) за исполнением таких обязанностей, осуществляется в порядке, определенном </w:t>
      </w:r>
      <w:hyperlink r:id="rId9" w:history="1">
        <w:r w:rsidRPr="00A2147B">
          <w:rPr>
            <w:rFonts w:ascii="Times New Roman" w:hAnsi="Times New Roman"/>
            <w:sz w:val="28"/>
            <w:szCs w:val="28"/>
          </w:rPr>
          <w:t>разделами 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2147B">
          <w:rPr>
            <w:rFonts w:ascii="Times New Roman" w:hAnsi="Times New Roman"/>
            <w:sz w:val="28"/>
            <w:szCs w:val="28"/>
          </w:rPr>
          <w:t>4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24A2D" w:rsidRPr="00A2147B" w:rsidRDefault="00624A2D" w:rsidP="003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  <w:t>1.9.Оценка регулирующего воздействия проектов актов, если они содержат сведения, составляющие государственную тайну, или сведения конфиденциального характера, не проводится.</w:t>
      </w:r>
    </w:p>
    <w:p w:rsidR="00624A2D" w:rsidRPr="00A2147B" w:rsidRDefault="00624A2D" w:rsidP="003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8F2C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2. Размещение разработчиком уведомления о подготовке проекта муниципального нормативного правового акта</w:t>
      </w:r>
    </w:p>
    <w:p w:rsidR="00624A2D" w:rsidRPr="00A2147B" w:rsidRDefault="00624A2D" w:rsidP="008F2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2147B">
        <w:rPr>
          <w:rFonts w:ascii="Times New Roman" w:hAnsi="Times New Roman"/>
          <w:sz w:val="28"/>
          <w:szCs w:val="28"/>
        </w:rPr>
        <w:t>Разработчик проекта акта после принятия решения о подготовке проекта акта размещает уведомление о подготовке проекта акта (далее – уведомление) для проведения публичных обсуждений, на официальном сайте Администрации города в информационно-телекоммуникационной сети «Интернет</w:t>
      </w:r>
      <w:r w:rsidRPr="00A15AE5">
        <w:rPr>
          <w:rFonts w:ascii="Times New Roman" w:hAnsi="Times New Roman"/>
          <w:sz w:val="28"/>
          <w:szCs w:val="28"/>
        </w:rPr>
        <w:t>» (</w:t>
      </w:r>
      <w:r w:rsidRPr="00A15AE5">
        <w:rPr>
          <w:rFonts w:ascii="Times New Roman" w:hAnsi="Times New Roman"/>
          <w:sz w:val="28"/>
          <w:szCs w:val="28"/>
          <w:lang w:val="en-US"/>
        </w:rPr>
        <w:t>www</w:t>
      </w:r>
      <w:r w:rsidRPr="00A15AE5">
        <w:rPr>
          <w:rFonts w:ascii="Times New Roman" w:hAnsi="Times New Roman"/>
          <w:sz w:val="28"/>
          <w:szCs w:val="28"/>
        </w:rPr>
        <w:t>.</w:t>
      </w:r>
      <w:proofErr w:type="spellStart"/>
      <w:r w:rsidRPr="000710D1">
        <w:rPr>
          <w:rFonts w:ascii="Times New Roman" w:hAnsi="Times New Roman"/>
          <w:sz w:val="28"/>
          <w:szCs w:val="28"/>
          <w:lang w:val="en-US"/>
        </w:rPr>
        <w:t>dimitrovgrad</w:t>
      </w:r>
      <w:proofErr w:type="spellEnd"/>
      <w:r w:rsidRPr="000710D1">
        <w:rPr>
          <w:rFonts w:ascii="Times New Roman" w:hAnsi="Times New Roman"/>
          <w:sz w:val="28"/>
          <w:szCs w:val="28"/>
        </w:rPr>
        <w:t>.</w:t>
      </w:r>
      <w:proofErr w:type="spellStart"/>
      <w:r w:rsidRPr="000710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AE5">
        <w:rPr>
          <w:rFonts w:ascii="Times New Roman" w:hAnsi="Times New Roman"/>
          <w:sz w:val="28"/>
          <w:szCs w:val="28"/>
        </w:rPr>
        <w:t xml:space="preserve">) </w:t>
      </w:r>
      <w:r w:rsidRPr="00A2147B">
        <w:rPr>
          <w:rFonts w:ascii="Times New Roman" w:hAnsi="Times New Roman"/>
          <w:sz w:val="28"/>
          <w:szCs w:val="28"/>
        </w:rPr>
        <w:t>(далее – официальный сайт) в разделе «Документы/Оценка регулирующего воздействия/Обсуждение проектов». Форма уведомления утверждается постановлением Администрации города.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2.2. Уведомление содержит: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вид, наименование и планируемый срок вступления в силу акта;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сведения о разработчике проекта акта;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в) описание проблемы, на решение которой направлен предлагаемый способ регулирования;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обоснование необходимости подготовки проекта акта;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7B">
        <w:rPr>
          <w:rFonts w:ascii="Times New Roman" w:hAnsi="Times New Roman"/>
          <w:sz w:val="28"/>
          <w:szCs w:val="28"/>
        </w:rPr>
        <w:t>д</w:t>
      </w:r>
      <w:proofErr w:type="spellEnd"/>
      <w:r w:rsidRPr="00A2147B">
        <w:rPr>
          <w:rFonts w:ascii="Times New Roman" w:hAnsi="Times New Roman"/>
          <w:sz w:val="28"/>
          <w:szCs w:val="28"/>
        </w:rPr>
        <w:t>) 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>е) краткое изложение цели регулирования и общую характеристику соответствующих общественных отношений;</w:t>
      </w:r>
    </w:p>
    <w:p w:rsidR="00624A2D" w:rsidRPr="00BC44DF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 w:rsidRPr="00A2147B">
        <w:rPr>
          <w:rFonts w:ascii="Times New Roman" w:hAnsi="Times New Roman"/>
          <w:sz w:val="28"/>
          <w:szCs w:val="28"/>
        </w:rPr>
        <w:t xml:space="preserve">ж) срок, в течение которого разработчиком акта принимаются предложения в связи с размещением уведомления, который не может составлять менее 15 календарных дней со дня размещения уведомления на </w:t>
      </w:r>
      <w:r w:rsidRPr="00BC44DF">
        <w:rPr>
          <w:rFonts w:ascii="Times New Roman" w:hAnsi="Times New Roman"/>
          <w:sz w:val="28"/>
          <w:szCs w:val="28"/>
        </w:rPr>
        <w:t>официальном сайте, и наиболее удобный способ их представления;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7B">
        <w:rPr>
          <w:rFonts w:ascii="Times New Roman" w:hAnsi="Times New Roman"/>
          <w:sz w:val="28"/>
          <w:szCs w:val="28"/>
        </w:rPr>
        <w:t>з</w:t>
      </w:r>
      <w:proofErr w:type="spellEnd"/>
      <w:r w:rsidRPr="00A2147B">
        <w:rPr>
          <w:rFonts w:ascii="Times New Roman" w:hAnsi="Times New Roman"/>
          <w:sz w:val="28"/>
          <w:szCs w:val="28"/>
        </w:rPr>
        <w:t>) иную информацию, относящуюся, по мнению разработчика акта, к сведениям о подготовке проекта акта.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/>
          <w:sz w:val="28"/>
          <w:szCs w:val="28"/>
        </w:rPr>
        <w:t>2.3.</w:t>
      </w:r>
      <w:r w:rsidRPr="00A2147B">
        <w:rPr>
          <w:rFonts w:ascii="Times New Roman" w:hAnsi="Times New Roman"/>
          <w:sz w:val="28"/>
          <w:szCs w:val="28"/>
        </w:rPr>
        <w:t xml:space="preserve">Разработчик проекта акта в срок не </w:t>
      </w:r>
      <w:r w:rsidRPr="003879AF">
        <w:rPr>
          <w:rFonts w:ascii="Times New Roman" w:hAnsi="Times New Roman"/>
          <w:sz w:val="28"/>
          <w:szCs w:val="28"/>
        </w:rPr>
        <w:t>позднее двух рабочих дней с даты размещения уведомления на официальном сайте извещает письмом, телефонограммой, либо с использованием иных сре</w:t>
      </w:r>
      <w:proofErr w:type="gramStart"/>
      <w:r w:rsidRPr="003879AF">
        <w:rPr>
          <w:rFonts w:ascii="Times New Roman" w:hAnsi="Times New Roman"/>
          <w:sz w:val="28"/>
          <w:szCs w:val="28"/>
        </w:rPr>
        <w:t>дств св</w:t>
      </w:r>
      <w:proofErr w:type="gramEnd"/>
      <w:r w:rsidRPr="003879AF">
        <w:rPr>
          <w:rFonts w:ascii="Times New Roman" w:hAnsi="Times New Roman"/>
          <w:sz w:val="28"/>
          <w:szCs w:val="28"/>
        </w:rPr>
        <w:t>язи и доставки, обеспечивающих фиксирование извещения о его вручение адресату, о размещении уведомления с указанием сведений о месте такого размещения</w:t>
      </w:r>
      <w:r w:rsidRPr="00A2147B">
        <w:rPr>
          <w:rFonts w:ascii="Times New Roman" w:hAnsi="Times New Roman"/>
          <w:sz w:val="28"/>
          <w:szCs w:val="28"/>
        </w:rPr>
        <w:t>: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1) Управление, а также иные заинтересованные структурные подразделения и отраслевые (функциональные) органы Администрации города;</w:t>
      </w:r>
    </w:p>
    <w:p w:rsidR="00624A2D" w:rsidRPr="00A2147B" w:rsidRDefault="00624A2D" w:rsidP="0026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2) органы и организации, целью деятельности которых является защита и представление интересов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деятельности, в том числе </w:t>
      </w:r>
      <w:r w:rsidRPr="00A2147B">
        <w:rPr>
          <w:rFonts w:ascii="Times New Roman" w:hAnsi="Times New Roman"/>
          <w:iCs/>
          <w:sz w:val="28"/>
          <w:szCs w:val="28"/>
        </w:rPr>
        <w:t>Уполномоченного по защите прав предпринимателей в Ульяновской области</w:t>
      </w:r>
      <w:r w:rsidRPr="00A2147B">
        <w:rPr>
          <w:rFonts w:ascii="Times New Roman" w:hAnsi="Times New Roman"/>
          <w:sz w:val="28"/>
          <w:szCs w:val="28"/>
        </w:rPr>
        <w:t xml:space="preserve"> (далее - представители предпринимательского сообщества);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3) Городскую Думу города Димитровграда Ульяновской области (в случае </w:t>
      </w:r>
      <w:proofErr w:type="gramStart"/>
      <w:r w:rsidRPr="00A2147B">
        <w:rPr>
          <w:rFonts w:ascii="Times New Roman" w:hAnsi="Times New Roman"/>
          <w:sz w:val="28"/>
          <w:szCs w:val="28"/>
        </w:rPr>
        <w:t>проведения оценки проектов решений Городской Думы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области);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4) Общественную палату;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5) исполнительные органы государственной власти Ульяновской области,</w:t>
      </w:r>
      <w:r w:rsidRPr="00A2147B">
        <w:t xml:space="preserve"> </w:t>
      </w:r>
      <w:r w:rsidRPr="00A2147B">
        <w:rPr>
          <w:rFonts w:ascii="Times New Roman" w:hAnsi="Times New Roman"/>
          <w:sz w:val="28"/>
          <w:szCs w:val="28"/>
        </w:rPr>
        <w:t>наделенные полномочиями в регулируемой сфере;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6) иные организации, которые целесообразно, по мнению разработчика проекта акта, привлечь к подготовке проекта акта.</w:t>
      </w:r>
    </w:p>
    <w:p w:rsidR="00624A2D" w:rsidRPr="00A2147B" w:rsidRDefault="00624A2D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Определение перечня заинтересованных органов и организаций, указанных в настоящем пункте, осуществляется разработчиком проекта акта самостоятельно, за исключением Управления, которое извещается</w:t>
      </w:r>
      <w:r>
        <w:rPr>
          <w:rFonts w:ascii="Times New Roman" w:hAnsi="Times New Roman"/>
          <w:sz w:val="28"/>
          <w:szCs w:val="28"/>
        </w:rPr>
        <w:t xml:space="preserve"> письменно</w:t>
      </w:r>
      <w:r w:rsidRPr="00A2147B">
        <w:rPr>
          <w:rFonts w:ascii="Times New Roman" w:hAnsi="Times New Roman"/>
          <w:sz w:val="28"/>
          <w:szCs w:val="28"/>
        </w:rPr>
        <w:t xml:space="preserve"> о размещении уведомления о подготовке всех проектов актов, подлежащих оценке.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2.4.Разработчик проекта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20 календарных дней со дня окончания срока, указанного в </w:t>
      </w:r>
      <w:hyperlink w:anchor="Par9" w:history="1">
        <w:r w:rsidRPr="00A2147B">
          <w:rPr>
            <w:rFonts w:ascii="Times New Roman" w:hAnsi="Times New Roman"/>
            <w:sz w:val="28"/>
            <w:szCs w:val="28"/>
          </w:rPr>
          <w:t>подпункте «ж» пункта 2.2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624A2D" w:rsidRPr="00A2147B" w:rsidRDefault="00624A2D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 xml:space="preserve">2.5.В случае если по результатам рассмотрения предложений, поступивших в связи с размещением уведомления, разработчиком проекта акта принято решение об отказе в подготовке проекта акта, разработчик проекта акта размещает на официальном сайте соответствующую информацию и в течение двух рабочих дней извещает о принятом решении органы и организации, указанные в </w:t>
      </w:r>
      <w:hyperlink w:anchor="Par12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раздела, которые ранее извещались о размещении уведомления.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Форма извещения утверждается постановлением Администрации города.</w:t>
      </w:r>
    </w:p>
    <w:p w:rsidR="00624A2D" w:rsidRPr="00A2147B" w:rsidRDefault="00624A2D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 xml:space="preserve">3.Разработка проекта акта, составление сводного отчета </w:t>
      </w:r>
    </w:p>
    <w:p w:rsidR="00624A2D" w:rsidRPr="00A2147B" w:rsidRDefault="00624A2D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 их публичное обсуждение</w:t>
      </w:r>
    </w:p>
    <w:p w:rsidR="00624A2D" w:rsidRPr="00A2147B" w:rsidRDefault="00624A2D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3.1.В случае принятия решения о разработке проекта акта разработчик проекта акта подготавливает те</w:t>
      </w:r>
      <w:proofErr w:type="gramStart"/>
      <w:r w:rsidRPr="00A2147B">
        <w:rPr>
          <w:rFonts w:ascii="Times New Roman" w:hAnsi="Times New Roman"/>
          <w:sz w:val="28"/>
          <w:szCs w:val="28"/>
        </w:rPr>
        <w:t>кст пр</w:t>
      </w:r>
      <w:proofErr w:type="gramEnd"/>
      <w:r w:rsidRPr="00A2147B">
        <w:rPr>
          <w:rFonts w:ascii="Times New Roman" w:hAnsi="Times New Roman"/>
          <w:sz w:val="28"/>
          <w:szCs w:val="28"/>
        </w:rPr>
        <w:t>оекта акта и сводный отчет по форме, утвержденной постановлением Администрации города.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3.2.Сводный отчет </w:t>
      </w:r>
      <w:proofErr w:type="gramStart"/>
      <w:r w:rsidRPr="00A2147B">
        <w:rPr>
          <w:rFonts w:ascii="Times New Roman" w:hAnsi="Times New Roman"/>
          <w:sz w:val="28"/>
          <w:szCs w:val="28"/>
        </w:rPr>
        <w:t>подписывается руководителем разработчика проекта акта и должен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анализ опыта муниципальных образований Российской Федерации в соответствующих сферах деятельности;</w:t>
      </w:r>
    </w:p>
    <w:p w:rsidR="00624A2D" w:rsidRPr="00A2147B" w:rsidRDefault="00624A2D" w:rsidP="00B23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 xml:space="preserve">в) </w:t>
      </w:r>
      <w:r w:rsidRPr="00A2147B">
        <w:rPr>
          <w:rFonts w:ascii="Times New Roman" w:hAnsi="Times New Roman"/>
          <w:sz w:val="28"/>
          <w:szCs w:val="28"/>
          <w:lang w:eastAsia="ru-RU"/>
        </w:rPr>
        <w:t>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стратегиям и иным утверждаемым Губернатором Ульяновской области или Правительством Ульяновской области документам, в которых формулируются и обосновываются цели</w:t>
      </w:r>
      <w:proofErr w:type="gramEnd"/>
      <w:r w:rsidRPr="00A214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147B">
        <w:rPr>
          <w:rFonts w:ascii="Times New Roman" w:hAnsi="Times New Roman"/>
          <w:sz w:val="28"/>
          <w:szCs w:val="28"/>
          <w:lang w:eastAsia="ru-RU"/>
        </w:rPr>
        <w:t xml:space="preserve">и приоритеты политики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области, </w:t>
      </w:r>
      <w:r w:rsidRPr="00A2147B">
        <w:rPr>
          <w:rFonts w:ascii="Times New Roman" w:hAnsi="Times New Roman"/>
          <w:sz w:val="28"/>
          <w:szCs w:val="28"/>
        </w:rPr>
        <w:t>Стратегии социально-экономического развития  муниципального образования «Город Димитровград» Ульяновской области, прогнозу социально-экономического развития города Димитровграда Ульяновской области, муниципальным программам, основным направлениям деятельности Администрации города;</w:t>
      </w:r>
      <w:proofErr w:type="gramEnd"/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7B">
        <w:rPr>
          <w:rFonts w:ascii="Times New Roman" w:hAnsi="Times New Roman"/>
          <w:sz w:val="28"/>
          <w:szCs w:val="28"/>
        </w:rPr>
        <w:t>д</w:t>
      </w:r>
      <w:proofErr w:type="spellEnd"/>
      <w:r w:rsidRPr="00A2147B">
        <w:rPr>
          <w:rFonts w:ascii="Times New Roman" w:hAnsi="Times New Roman"/>
          <w:sz w:val="28"/>
          <w:szCs w:val="28"/>
        </w:rPr>
        <w:t>)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оценку количества таких субъектов;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е) новые функции, полномочия, обязанности и права органов местного самоуправления города или сведения об их изменении, а также порядок их реализации;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ж) оценку соответствующих расходов (возможных поступлений) бюджета города;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7B">
        <w:rPr>
          <w:rFonts w:ascii="Times New Roman" w:hAnsi="Times New Roman"/>
          <w:sz w:val="28"/>
          <w:szCs w:val="28"/>
        </w:rPr>
        <w:t>з</w:t>
      </w:r>
      <w:proofErr w:type="spellEnd"/>
      <w:r w:rsidRPr="00A2147B">
        <w:rPr>
          <w:rFonts w:ascii="Times New Roman" w:hAnsi="Times New Roman"/>
          <w:sz w:val="28"/>
          <w:szCs w:val="28"/>
        </w:rPr>
        <w:t>) новые обязанности или ограничения для субъектов предпринимательской и иной</w:t>
      </w:r>
      <w:r>
        <w:rPr>
          <w:rFonts w:ascii="Times New Roman" w:hAnsi="Times New Roman"/>
          <w:sz w:val="28"/>
          <w:szCs w:val="28"/>
        </w:rPr>
        <w:t xml:space="preserve">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 либо изменение </w:t>
      </w:r>
      <w:r w:rsidRPr="00A2147B">
        <w:rPr>
          <w:rFonts w:ascii="Times New Roman" w:hAnsi="Times New Roman"/>
          <w:sz w:val="28"/>
          <w:szCs w:val="28"/>
        </w:rPr>
        <w:lastRenderedPageBreak/>
        <w:t>содержания существующих обязанностей и ограничений, а также порядок организации их исполнения;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и) оценку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к) риски решения проблемы предложенным способом регулирования и риски негативных последствий;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л) предполагаемую дату вступления в силу акта, оценку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м) описание </w:t>
      </w:r>
      <w:proofErr w:type="gramStart"/>
      <w:r w:rsidRPr="00A2147B">
        <w:rPr>
          <w:rFonts w:ascii="Times New Roman" w:hAnsi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A2147B">
        <w:rPr>
          <w:rFonts w:ascii="Times New Roman" w:hAnsi="Times New Roman"/>
          <w:sz w:val="28"/>
          <w:szCs w:val="28"/>
        </w:rPr>
        <w:t>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7B">
        <w:rPr>
          <w:rFonts w:ascii="Times New Roman" w:hAnsi="Times New Roman"/>
          <w:sz w:val="28"/>
          <w:szCs w:val="28"/>
        </w:rPr>
        <w:t>н</w:t>
      </w:r>
      <w:proofErr w:type="spellEnd"/>
      <w:r w:rsidRPr="00A2147B">
        <w:rPr>
          <w:rFonts w:ascii="Times New Roman" w:hAnsi="Times New Roman"/>
          <w:sz w:val="28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24A2D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о) </w:t>
      </w:r>
      <w:r>
        <w:rPr>
          <w:rFonts w:ascii="Times New Roman" w:hAnsi="Times New Roman"/>
          <w:sz w:val="28"/>
          <w:szCs w:val="28"/>
        </w:rPr>
        <w:t>сведения о соответствии проекта акта принципам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A2147B">
        <w:rPr>
          <w:rFonts w:ascii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Pr="00A2147B">
        <w:rPr>
          <w:rFonts w:ascii="Times New Roman" w:hAnsi="Times New Roman"/>
          <w:sz w:val="28"/>
          <w:szCs w:val="28"/>
        </w:rPr>
        <w:t>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624A2D" w:rsidRPr="00A2147B" w:rsidRDefault="00624A2D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147B">
        <w:rPr>
          <w:rFonts w:ascii="Times New Roman" w:hAnsi="Times New Roman"/>
          <w:sz w:val="28"/>
          <w:szCs w:val="28"/>
        </w:rPr>
        <w:t>) иные сведения, которые, по мнению разработчика акта, позволяют оценить обоснованность предлагаемого регулирования.</w:t>
      </w:r>
    </w:p>
    <w:p w:rsidR="00624A2D" w:rsidRPr="00A2147B" w:rsidRDefault="00624A2D" w:rsidP="009D463C">
      <w:pPr>
        <w:pStyle w:val="ac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2147B">
        <w:rPr>
          <w:sz w:val="28"/>
          <w:szCs w:val="28"/>
        </w:rPr>
        <w:t>3.3.Разработчик проекта акта осуществляет согласование проекта акта со структурными подразделениями и отраслевыми (функциональными) органами Администрации города, иными заинтересованными органами и организациями в соответствии с их полномочиями и компетенцией с оформлением листа согласования в соответствии с</w:t>
      </w:r>
      <w:r w:rsidRPr="00A2147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A2147B">
        <w:rPr>
          <w:rStyle w:val="ad"/>
          <w:bCs/>
          <w:i w:val="0"/>
          <w:sz w:val="28"/>
          <w:szCs w:val="28"/>
          <w:bdr w:val="none" w:sz="0" w:space="0" w:color="auto" w:frame="1"/>
        </w:rPr>
        <w:t>Инструкцией по делопроизводству</w:t>
      </w:r>
      <w:r w:rsidRPr="00A2147B">
        <w:rPr>
          <w:rStyle w:val="ad"/>
          <w:bCs/>
          <w:sz w:val="28"/>
          <w:szCs w:val="28"/>
          <w:bdr w:val="none" w:sz="0" w:space="0" w:color="auto" w:frame="1"/>
        </w:rPr>
        <w:t xml:space="preserve"> </w:t>
      </w:r>
      <w:r w:rsidRPr="00A2147B">
        <w:rPr>
          <w:rStyle w:val="ad"/>
          <w:bCs/>
          <w:i w:val="0"/>
          <w:sz w:val="28"/>
          <w:szCs w:val="28"/>
          <w:bdr w:val="none" w:sz="0" w:space="0" w:color="auto" w:frame="1"/>
        </w:rPr>
        <w:t xml:space="preserve">Администрации города и </w:t>
      </w:r>
      <w:r w:rsidRPr="00A2147B">
        <w:rPr>
          <w:sz w:val="28"/>
          <w:szCs w:val="28"/>
        </w:rPr>
        <w:t>представляет проект акта в правовое управление Администрации города для проведения предварительной правовой экспертизы с приложением следующих документов:</w:t>
      </w:r>
      <w:proofErr w:type="gramEnd"/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лист согласования и лист рассылки;</w:t>
      </w:r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текст уведомления с указанием ссылки на официальный сайт;</w:t>
      </w:r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в) сводка предложений, поступивших от заинтересованных в подготовке проекта акта лиц;</w:t>
      </w:r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сводный отчет;</w:t>
      </w:r>
    </w:p>
    <w:p w:rsidR="00624A2D" w:rsidRPr="00A2147B" w:rsidRDefault="00624A2D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2147B">
        <w:rPr>
          <w:rFonts w:ascii="Times New Roman" w:hAnsi="Times New Roman"/>
          <w:sz w:val="28"/>
          <w:szCs w:val="28"/>
        </w:rPr>
        <w:t>) заключение Управления финансов</w:t>
      </w:r>
      <w:r>
        <w:rPr>
          <w:rFonts w:ascii="Times New Roman" w:hAnsi="Times New Roman"/>
          <w:sz w:val="28"/>
          <w:szCs w:val="28"/>
        </w:rPr>
        <w:t xml:space="preserve"> и муниципальных закупок города Димитровграда Ульяновской области</w:t>
      </w:r>
      <w:r w:rsidRPr="00A2147B">
        <w:rPr>
          <w:rFonts w:ascii="Times New Roman" w:hAnsi="Times New Roman"/>
          <w:sz w:val="28"/>
          <w:szCs w:val="28"/>
        </w:rPr>
        <w:t>.</w:t>
      </w:r>
    </w:p>
    <w:p w:rsidR="00624A2D" w:rsidRPr="00A2147B" w:rsidRDefault="00624A2D" w:rsidP="00A2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3.4.При наличии правовых оснований для принятия проекта акта в отношении него в целях учета мнения общественности проводятся публичные </w:t>
      </w:r>
      <w:r w:rsidRPr="00A2147B">
        <w:rPr>
          <w:rFonts w:ascii="Times New Roman" w:hAnsi="Times New Roman"/>
          <w:sz w:val="28"/>
          <w:szCs w:val="28"/>
        </w:rPr>
        <w:lastRenderedPageBreak/>
        <w:t>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624A2D" w:rsidRPr="00A2147B" w:rsidRDefault="00624A2D" w:rsidP="00DE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3.5.</w:t>
      </w:r>
      <w:r w:rsidRPr="00A2147B">
        <w:rPr>
          <w:rFonts w:ascii="Times New Roman" w:hAnsi="Times New Roman"/>
          <w:iCs/>
          <w:sz w:val="28"/>
          <w:szCs w:val="28"/>
        </w:rPr>
        <w:t>Для проведения публичных обсуждений разработчик проекта акта в течение двух рабочих дней со дня</w:t>
      </w:r>
      <w:r w:rsidRPr="00A214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получения от правового управления Администрации города положительного заключения по результатам предварительной правовой экспертизы</w:t>
      </w:r>
      <w:r w:rsidRPr="00A2147B">
        <w:rPr>
          <w:rFonts w:ascii="Times New Roman" w:hAnsi="Times New Roman"/>
          <w:iCs/>
          <w:sz w:val="28"/>
          <w:szCs w:val="28"/>
        </w:rPr>
        <w:t xml:space="preserve"> размещает на официальном сайте проект акта, сводный отчет, информационное сообщение о проведении публичных обсуждений проекта акта и перечень вопросов по проекту акта</w:t>
      </w:r>
      <w:r w:rsidRPr="00A214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(далее - материалы для публичных обсуждений)</w:t>
      </w:r>
      <w:r w:rsidRPr="00A2147B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A214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47B">
        <w:rPr>
          <w:rFonts w:ascii="Times New Roman" w:hAnsi="Times New Roman"/>
          <w:iCs/>
          <w:sz w:val="28"/>
          <w:szCs w:val="28"/>
        </w:rPr>
        <w:t>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Проведение публичных обсуждений начинается одновременно с размещением материалов для публичных обсуждений на официальном сайте.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Перечень вопросов по проекту акта составляется разработчиком акта, исходя из специфики проекта акта.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9AF">
        <w:rPr>
          <w:rFonts w:ascii="Times New Roman" w:hAnsi="Times New Roman"/>
          <w:sz w:val="28"/>
          <w:szCs w:val="28"/>
        </w:rPr>
        <w:t xml:space="preserve">3.6.Разработчик проекта акта в срок не позднее двух рабочих дней с даты размещения материалов для публичных обсуждений на официальном сайте извещает письмом, телефонограммой, либо с использованием иных средств связи и доставки, обеспечивающих фиксирование извещения о его вручение адресату, о начале публичных обсуждений органы и организации, указанные в </w:t>
      </w:r>
      <w:hyperlink r:id="rId11" w:history="1">
        <w:r w:rsidRPr="003879AF">
          <w:rPr>
            <w:rFonts w:ascii="Times New Roman" w:hAnsi="Times New Roman"/>
            <w:sz w:val="28"/>
            <w:szCs w:val="28"/>
          </w:rPr>
          <w:t>пункте 2.3</w:t>
        </w:r>
      </w:hyperlink>
      <w:r w:rsidRPr="003879AF">
        <w:rPr>
          <w:rFonts w:ascii="Times New Roman" w:hAnsi="Times New Roman"/>
          <w:sz w:val="28"/>
          <w:szCs w:val="28"/>
        </w:rPr>
        <w:t xml:space="preserve"> раздела 2 настоящего</w:t>
      </w:r>
      <w:r w:rsidRPr="00A2147B">
        <w:rPr>
          <w:rFonts w:ascii="Times New Roman" w:hAnsi="Times New Roman"/>
          <w:sz w:val="28"/>
          <w:szCs w:val="28"/>
        </w:rPr>
        <w:t xml:space="preserve"> Положения.</w:t>
      </w:r>
      <w:proofErr w:type="gramEnd"/>
    </w:p>
    <w:p w:rsidR="00624A2D" w:rsidRPr="00A2147B" w:rsidRDefault="00624A2D" w:rsidP="0090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Определение перечня заинтересованных органов и организаций, указанных в пункте 2.3. раздела 2 настоящего Положения, осуществляется разработчиком проекта акта самостоятельно, за исключением Управления, которое извещается о размещении материалов для публичных обсуждений всех проектов актов, подлежащих оценке.</w:t>
      </w:r>
    </w:p>
    <w:p w:rsidR="00624A2D" w:rsidRPr="00A2147B" w:rsidRDefault="00624A2D" w:rsidP="0002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3.7.Срок проведения публичных обсуждений устанавливается разработчиком проекта акта, но не может составлять менее 15 календарных дней </w:t>
      </w:r>
      <w:proofErr w:type="spellStart"/>
      <w:r w:rsidRPr="00A2147B">
        <w:rPr>
          <w:rFonts w:ascii="Times New Roman" w:hAnsi="Times New Roman"/>
          <w:sz w:val="28"/>
          <w:szCs w:val="28"/>
        </w:rPr>
        <w:t>c</w:t>
      </w:r>
      <w:proofErr w:type="spellEnd"/>
      <w:r w:rsidRPr="00A2147B">
        <w:rPr>
          <w:rFonts w:ascii="Times New Roman" w:hAnsi="Times New Roman"/>
          <w:sz w:val="28"/>
          <w:szCs w:val="28"/>
        </w:rPr>
        <w:t xml:space="preserve"> даты размещения материалов для публичных обсуждений на официальном сайте. </w:t>
      </w:r>
    </w:p>
    <w:p w:rsidR="00624A2D" w:rsidRPr="00A2147B" w:rsidRDefault="00624A2D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3.8.</w:t>
      </w:r>
      <w:bookmarkStart w:id="2" w:name="Par11"/>
      <w:bookmarkEnd w:id="2"/>
      <w:r w:rsidRPr="00A2147B">
        <w:rPr>
          <w:rFonts w:ascii="Times New Roman" w:hAnsi="Times New Roman"/>
          <w:sz w:val="28"/>
          <w:szCs w:val="28"/>
        </w:rPr>
        <w:t>Срок проведения публичного обсуждения может быть продлен по решению разработчика проекта акта. Информация об основаниях и сроке такого продления размещается разработчиком проекта акта дополнительным информационным сообщением к размещенным на официальном сайте материалам для публичных обсуждений. Срок продления определяется разработчиком проекта акта самостоятельно, но не может быть более 20 календарных дней.</w:t>
      </w:r>
    </w:p>
    <w:p w:rsidR="00624A2D" w:rsidRPr="00A2147B" w:rsidRDefault="00624A2D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Разработчик проекта акта в срок не позднее двух рабочих дней </w:t>
      </w:r>
      <w:proofErr w:type="gramStart"/>
      <w:r w:rsidRPr="00A2147B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информации о продлении срока проведения публичного обсуждения на официальном сайте извещает</w:t>
      </w:r>
      <w:r>
        <w:rPr>
          <w:rFonts w:ascii="Times New Roman" w:hAnsi="Times New Roman"/>
          <w:sz w:val="28"/>
          <w:szCs w:val="28"/>
        </w:rPr>
        <w:t xml:space="preserve"> в виде письменного или электронного обращения</w:t>
      </w:r>
      <w:r w:rsidRPr="00A2147B">
        <w:rPr>
          <w:rFonts w:ascii="Times New Roman" w:hAnsi="Times New Roman"/>
          <w:sz w:val="28"/>
          <w:szCs w:val="28"/>
        </w:rPr>
        <w:t xml:space="preserve"> об этом органы и организации, указанные в </w:t>
      </w:r>
      <w:hyperlink r:id="rId12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Положения.</w:t>
      </w:r>
    </w:p>
    <w:p w:rsidR="00624A2D" w:rsidRPr="00A2147B" w:rsidRDefault="00624A2D" w:rsidP="00DD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>Определение перечня заинтересованных органов и организаций, указанных в пункте 2.3. раздела 2 настоящего Положения, осуществляется разработчиком проекта акта самостоятельно, за исключением Управления, которое извещается о продлении срока проведения публичного обсуждения всех проектов актов, подлежащих оценке.</w:t>
      </w:r>
    </w:p>
    <w:p w:rsidR="00624A2D" w:rsidRPr="00A2147B" w:rsidRDefault="00624A2D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3.9.</w:t>
      </w:r>
      <w:r w:rsidRPr="00A2147B">
        <w:rPr>
          <w:rFonts w:ascii="Times New Roman" w:hAnsi="Times New Roman"/>
          <w:sz w:val="28"/>
          <w:szCs w:val="28"/>
        </w:rPr>
        <w:t>Разработчик проекта акта обязан рассмотреть все предложения, поступившие</w:t>
      </w:r>
      <w:r>
        <w:rPr>
          <w:rFonts w:ascii="Times New Roman" w:hAnsi="Times New Roman"/>
          <w:sz w:val="28"/>
          <w:szCs w:val="28"/>
        </w:rPr>
        <w:t xml:space="preserve"> в виде письменного или электронного обращения</w:t>
      </w:r>
      <w:r w:rsidRPr="00A2147B">
        <w:rPr>
          <w:rFonts w:ascii="Times New Roman" w:hAnsi="Times New Roman"/>
          <w:sz w:val="28"/>
          <w:szCs w:val="28"/>
        </w:rPr>
        <w:t xml:space="preserve"> в установленный срок в связи с проведением публичных обсуждений по проекту акта и сводному отчету, и составить в течение 3 рабочих дней после окончания установленного срока проведения публичных обсуждений сводку предложений</w:t>
      </w:r>
      <w:r w:rsidRPr="00A2147B">
        <w:rPr>
          <w:rFonts w:ascii="Times New Roman" w:hAnsi="Times New Roman"/>
          <w:b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с указанием сведений об их учете или причинах отклонения, которая подписывается руководителем разработчика проекта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акта.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A2147B">
        <w:rPr>
          <w:rFonts w:ascii="Times New Roman" w:hAnsi="Times New Roman"/>
          <w:sz w:val="28"/>
          <w:szCs w:val="28"/>
        </w:rPr>
        <w:t xml:space="preserve">По результатам публичных обсуждений разработчик проекта акта в срок не более 10 рабочих дней после окончания установленного срока проведения публичных обсуждений </w:t>
      </w:r>
      <w:proofErr w:type="gramStart"/>
      <w:r w:rsidRPr="00A2147B">
        <w:rPr>
          <w:rFonts w:ascii="Times New Roman" w:hAnsi="Times New Roman"/>
          <w:sz w:val="28"/>
          <w:szCs w:val="28"/>
        </w:rPr>
        <w:t>дорабатывает проект акта и сводный отчет и представляет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его в правовое управление Администрации города для подготовки в установленном порядке заключения по результатам антикоррупционной экспертизы. 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При этом в доработанный сводный отчет включаются:</w:t>
      </w:r>
    </w:p>
    <w:p w:rsidR="00624A2D" w:rsidRPr="00A2147B" w:rsidRDefault="00624A2D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а) сведения о проведении публичных обсуждений проекта акта, сроках их проведения, органах и организациях, извещенных о проведении публичных обсуждений в соответствии с </w:t>
      </w:r>
      <w:hyperlink r:id="rId13" w:history="1">
        <w:r w:rsidRPr="00A2147B">
          <w:rPr>
            <w:rFonts w:ascii="Times New Roman" w:hAnsi="Times New Roman"/>
            <w:sz w:val="28"/>
            <w:szCs w:val="28"/>
          </w:rPr>
          <w:t>пунктом 3.6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Порядка, а также о лицах, представивших предложения;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б) сводка предложений, предусмотренная </w:t>
      </w:r>
      <w:hyperlink w:anchor="Par11" w:history="1">
        <w:r w:rsidRPr="00A2147B">
          <w:rPr>
            <w:rFonts w:ascii="Times New Roman" w:hAnsi="Times New Roman"/>
            <w:sz w:val="28"/>
            <w:szCs w:val="28"/>
          </w:rPr>
          <w:t>пунктом 3.9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Положения.</w:t>
      </w:r>
    </w:p>
    <w:p w:rsidR="00624A2D" w:rsidRPr="00A2147B" w:rsidRDefault="00624A2D" w:rsidP="00A2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Сводный отчет подписывается руководителем разработчика проекта акта.</w:t>
      </w:r>
    </w:p>
    <w:p w:rsidR="00624A2D" w:rsidRPr="00A2147B" w:rsidRDefault="00624A2D" w:rsidP="006B7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3.11.Сводный отчет подлежит размещению разработчиком проекта акта на официальном сайте не позднее 3 рабочих дней со дня его доработки.</w:t>
      </w:r>
    </w:p>
    <w:p w:rsidR="00624A2D" w:rsidRPr="00A2147B" w:rsidRDefault="00624A2D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 xml:space="preserve">3.12.В случае принятия по результатам публичных обсуждений разработчиком проекта акта решения об отказе в подготовке проекта акта разработчик проекта акта размещает на официальном сайте соответствующую информацию и в течение 2 рабочих дней извещает о принятом решении органы и организации, указанные в </w:t>
      </w:r>
      <w:hyperlink r:id="rId14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Положения, которые ранее извещались о размещении уведомления.</w:t>
      </w:r>
      <w:proofErr w:type="gramEnd"/>
    </w:p>
    <w:p w:rsidR="00624A2D" w:rsidRPr="00A2147B" w:rsidRDefault="00624A2D" w:rsidP="004D58A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4. Подготовка заключения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4.1.Разработчик проекта акта направляет проект акта и сводный отчет в Управление для подготовки заключения. В случае</w:t>
      </w:r>
      <w:proofErr w:type="gramStart"/>
      <w:r w:rsidRPr="00A2147B">
        <w:rPr>
          <w:rFonts w:ascii="Times New Roman" w:hAnsi="Times New Roman"/>
          <w:sz w:val="28"/>
          <w:szCs w:val="28"/>
        </w:rPr>
        <w:t>,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если сводный отчет отсутствует либо не содержит полной информации, указанной в </w:t>
      </w:r>
      <w:hyperlink r:id="rId15" w:history="1">
        <w:r w:rsidRPr="00A2147B">
          <w:rPr>
            <w:rFonts w:ascii="Times New Roman" w:hAnsi="Times New Roman"/>
            <w:sz w:val="28"/>
            <w:szCs w:val="28"/>
          </w:rPr>
          <w:t>пункте 3.2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Положения, Управление возвращает документы разработчику проекта акта не позднее 3 рабочих дней, следующих за днем их поступления.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Pr="00A2147B">
        <w:rPr>
          <w:rFonts w:ascii="Times New Roman" w:hAnsi="Times New Roman"/>
          <w:sz w:val="28"/>
          <w:szCs w:val="28"/>
        </w:rPr>
        <w:t xml:space="preserve">Заключение </w:t>
      </w:r>
      <w:proofErr w:type="gramStart"/>
      <w:r w:rsidRPr="00A2147B">
        <w:rPr>
          <w:rFonts w:ascii="Times New Roman" w:hAnsi="Times New Roman"/>
          <w:sz w:val="28"/>
          <w:szCs w:val="28"/>
        </w:rPr>
        <w:t>подготавливается Управлением в срок не более 15 рабочих дней со дня поступления проекта акта и направляется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разработчику проекта акта в течение 2 рабочих дней после подписания.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Форма заключения утверждается постановлением Администрации города.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Управление в течение 1 рабочего дня после направления заключения разработчику проекта акта размещает заключение на официальном сайте.</w:t>
      </w:r>
    </w:p>
    <w:p w:rsidR="00624A2D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4.3.</w:t>
      </w:r>
      <w:r w:rsidRPr="00A2147B">
        <w:rPr>
          <w:rFonts w:ascii="Times New Roman" w:hAnsi="Times New Roman"/>
          <w:sz w:val="28"/>
          <w:szCs w:val="28"/>
        </w:rPr>
        <w:t xml:space="preserve">В заключении делаются выводы о соблюдении разработчиком проекта акта порядка проведения оценки, о наличии либо отсутствии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 и бюджета города, о наличии либо отсутствии достаточного обоснования решения проблемы предложенным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способом регулирования.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заключении об оценке регулирующего воздействия муниципального нормативного правового акта органа местного самоуправления города Димитровграда Ульяновской области, устанавливающего обязательные требования, должны также содержаться выводы о соответствии такого проекта муниципального нормативного правового акта принципам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Федерации.</w:t>
      </w:r>
      <w:proofErr w:type="gramEnd"/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A2147B">
        <w:rPr>
          <w:rFonts w:ascii="Times New Roman" w:hAnsi="Times New Roman"/>
          <w:sz w:val="28"/>
          <w:szCs w:val="28"/>
        </w:rPr>
        <w:t xml:space="preserve">Управление может провести публичные обсуждения с органами и организациями, указанными в </w:t>
      </w:r>
      <w:hyperlink r:id="rId16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Положения, в течение сроков, отведенных для подготовки заключения.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4.5.</w:t>
      </w:r>
      <w:r w:rsidRPr="00A2147B">
        <w:rPr>
          <w:rFonts w:ascii="Times New Roman" w:hAnsi="Times New Roman"/>
          <w:sz w:val="28"/>
          <w:szCs w:val="28"/>
        </w:rPr>
        <w:t xml:space="preserve">В случае, если в заключении сделан вывод о том, что разработчиком проекта акта при подготовке проекта акта не соблюден порядок проведения оценки, разработчик акта проводит процедуры, предусмотренные </w:t>
      </w:r>
      <w:hyperlink r:id="rId17" w:history="1">
        <w:r w:rsidRPr="00A2147B">
          <w:rPr>
            <w:rFonts w:ascii="Times New Roman" w:hAnsi="Times New Roman"/>
            <w:sz w:val="28"/>
            <w:szCs w:val="28"/>
          </w:rPr>
          <w:t>разделами 2</w:t>
        </w:r>
      </w:hyperlink>
      <w:r w:rsidRPr="00A2147B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A2147B">
          <w:rPr>
            <w:rFonts w:ascii="Times New Roman" w:hAnsi="Times New Roman"/>
            <w:sz w:val="28"/>
            <w:szCs w:val="28"/>
          </w:rPr>
          <w:t>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 (начиная с невыполненной процедуры), и по их результатам дорабатывает проект акта и сводный отчет, после чего повторно направляет проект акта и сводный отчет в Управление для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подготовки заключения.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 xml:space="preserve">4.6.В случае, если в заключении сделан вывод о наличии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A2147B">
        <w:rPr>
          <w:rFonts w:ascii="Times New Roman" w:hAnsi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города, об отсутствии достаточного обоснования решения проблемы предложенным способом регулирования</w:t>
      </w:r>
      <w:r>
        <w:rPr>
          <w:rFonts w:ascii="Times New Roman" w:hAnsi="Times New Roman"/>
          <w:sz w:val="28"/>
          <w:szCs w:val="28"/>
        </w:rPr>
        <w:t xml:space="preserve"> и (или) о не соответствии проекта акта принципам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</w:t>
      </w:r>
      <w:r w:rsidRPr="00A2147B">
        <w:rPr>
          <w:rFonts w:ascii="Times New Roman" w:hAnsi="Times New Roman"/>
          <w:sz w:val="28"/>
          <w:szCs w:val="28"/>
        </w:rPr>
        <w:t>, разработчик проекта акта обязан устранить замечания Управления либо прекратить работу по проекту акта.</w:t>
      </w:r>
    </w:p>
    <w:p w:rsidR="00624A2D" w:rsidRPr="00A2147B" w:rsidRDefault="00624A2D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>4.7.Разногласия, возникающие по результатам проведения оценки проекта акта, разрешаются в порядке, определенном Главой города Димитровграда Ульяновской области.</w:t>
      </w:r>
    </w:p>
    <w:p w:rsidR="00624A2D" w:rsidRPr="00A2147B" w:rsidRDefault="00624A2D" w:rsidP="00B14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A2147B">
        <w:rPr>
          <w:rFonts w:ascii="Times New Roman" w:hAnsi="Times New Roman"/>
          <w:sz w:val="28"/>
          <w:szCs w:val="28"/>
        </w:rPr>
        <w:t>________________________</w:t>
      </w: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Default="00624A2D" w:rsidP="00EA3ED4">
      <w:pPr>
        <w:ind w:left="5580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EA3ED4">
      <w:pPr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24A2D" w:rsidRPr="00A2147B" w:rsidRDefault="00624A2D" w:rsidP="00BC44D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24A2D" w:rsidRPr="00A2147B" w:rsidRDefault="00624A2D" w:rsidP="00BC44D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от __________ № _____</w:t>
      </w:r>
    </w:p>
    <w:p w:rsidR="00624A2D" w:rsidRPr="00A2147B" w:rsidRDefault="00624A2D" w:rsidP="00EA3ED4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A2D" w:rsidRPr="00A2147B" w:rsidRDefault="00624A2D" w:rsidP="00EA3ED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sz w:val="28"/>
          <w:szCs w:val="28"/>
        </w:rPr>
        <w:t>УВЕДОМЛЕНИЕ</w:t>
      </w:r>
    </w:p>
    <w:p w:rsidR="00624A2D" w:rsidRDefault="00624A2D" w:rsidP="009640E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44DF">
        <w:rPr>
          <w:rFonts w:ascii="Times New Roman" w:hAnsi="Times New Roman"/>
          <w:sz w:val="28"/>
          <w:szCs w:val="28"/>
        </w:rPr>
        <w:t xml:space="preserve">о подготовке проекта муниципального нормативного правового акта </w:t>
      </w:r>
    </w:p>
    <w:p w:rsidR="00624A2D" w:rsidRPr="00BC44DF" w:rsidRDefault="00624A2D" w:rsidP="009640E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964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</w:p>
    <w:p w:rsidR="00624A2D" w:rsidRPr="00A2147B" w:rsidRDefault="00624A2D" w:rsidP="00B60B5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624A2D" w:rsidRPr="00A2147B" w:rsidTr="00D07B9E">
        <w:trPr>
          <w:trHeight w:val="902"/>
        </w:trPr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A2147B" w:rsidTr="004B7E60">
        <w:tc>
          <w:tcPr>
            <w:tcW w:w="4980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624A2D" w:rsidRPr="00A2147B" w:rsidRDefault="00624A2D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4A2D" w:rsidRPr="00A2147B" w:rsidRDefault="00624A2D" w:rsidP="004B7E60">
      <w:pPr>
        <w:rPr>
          <w:rFonts w:ascii="Times New Roman" w:hAnsi="Times New Roman"/>
          <w:sz w:val="24"/>
          <w:szCs w:val="24"/>
        </w:rPr>
      </w:pPr>
    </w:p>
    <w:p w:rsidR="00624A2D" w:rsidRPr="00A2147B" w:rsidRDefault="00624A2D" w:rsidP="004B7E6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36"/>
        <w:tblW w:w="9360" w:type="dxa"/>
        <w:tblLook w:val="01E0"/>
      </w:tblPr>
      <w:tblGrid>
        <w:gridCol w:w="5566"/>
        <w:gridCol w:w="3794"/>
      </w:tblGrid>
      <w:tr w:rsidR="00624A2D" w:rsidRPr="00A2147B" w:rsidTr="00A80D02">
        <w:trPr>
          <w:cantSplit/>
          <w:trHeight w:val="1276"/>
        </w:trPr>
        <w:tc>
          <w:tcPr>
            <w:tcW w:w="5566" w:type="dxa"/>
          </w:tcPr>
          <w:p w:rsidR="00624A2D" w:rsidRPr="00A2147B" w:rsidRDefault="00624A2D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A2D" w:rsidRPr="00A2147B" w:rsidRDefault="00624A2D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624A2D" w:rsidRPr="00A2147B" w:rsidRDefault="00624A2D" w:rsidP="00A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624A2D" w:rsidRPr="00A2147B" w:rsidRDefault="00624A2D" w:rsidP="00A80D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794" w:type="dxa"/>
            <w:vAlign w:val="bottom"/>
          </w:tcPr>
          <w:p w:rsidR="00624A2D" w:rsidRPr="00A2147B" w:rsidRDefault="00624A2D" w:rsidP="00A80D02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624A2D" w:rsidRPr="00A2147B" w:rsidRDefault="00624A2D" w:rsidP="00A80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624A2D" w:rsidRDefault="00624A2D" w:rsidP="004B7E60">
      <w:pPr>
        <w:rPr>
          <w:rFonts w:ascii="Times New Roman" w:hAnsi="Times New Roman"/>
          <w:sz w:val="24"/>
          <w:szCs w:val="24"/>
        </w:rPr>
      </w:pPr>
    </w:p>
    <w:p w:rsidR="00624A2D" w:rsidRDefault="00624A2D" w:rsidP="004B7E60">
      <w:pPr>
        <w:rPr>
          <w:rFonts w:ascii="Times New Roman" w:hAnsi="Times New Roman"/>
          <w:sz w:val="24"/>
          <w:szCs w:val="24"/>
        </w:rPr>
      </w:pPr>
    </w:p>
    <w:p w:rsidR="00624A2D" w:rsidRPr="00A2147B" w:rsidRDefault="00624A2D" w:rsidP="004B7E60">
      <w:pPr>
        <w:rPr>
          <w:rFonts w:ascii="Times New Roman" w:hAnsi="Times New Roman"/>
          <w:sz w:val="24"/>
          <w:szCs w:val="24"/>
        </w:rPr>
      </w:pPr>
    </w:p>
    <w:p w:rsidR="00624A2D" w:rsidRPr="00A2147B" w:rsidRDefault="00624A2D" w:rsidP="00EA3ED4">
      <w:pPr>
        <w:widowControl w:val="0"/>
        <w:autoSpaceDE w:val="0"/>
        <w:autoSpaceDN w:val="0"/>
        <w:adjustRightInd w:val="0"/>
        <w:ind w:left="5800"/>
        <w:outlineLvl w:val="1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24A2D" w:rsidRPr="00A2147B" w:rsidRDefault="00624A2D" w:rsidP="00BC44DF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24A2D" w:rsidRPr="00A2147B" w:rsidRDefault="00624A2D" w:rsidP="00BC44DF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от _____________ № ______</w:t>
      </w:r>
    </w:p>
    <w:p w:rsidR="00624A2D" w:rsidRPr="00A2147B" w:rsidRDefault="00624A2D" w:rsidP="00BC44DF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97"/>
      <w:bookmarkEnd w:id="3"/>
      <w:r w:rsidRPr="00A2147B">
        <w:rPr>
          <w:rFonts w:ascii="Times New Roman" w:hAnsi="Times New Roman"/>
          <w:b/>
          <w:sz w:val="28"/>
          <w:szCs w:val="28"/>
        </w:rPr>
        <w:t>ИЗВЕЩЕНИЕ</w:t>
      </w:r>
    </w:p>
    <w:p w:rsidR="00624A2D" w:rsidRPr="00A2147B" w:rsidRDefault="00624A2D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624A2D" w:rsidRPr="00A2147B" w:rsidRDefault="00624A2D" w:rsidP="00EA3E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624A2D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Бланк разработчика проекта 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 xml:space="preserve"> (далее – МНПА)</w:t>
      </w:r>
    </w:p>
    <w:p w:rsidR="00624A2D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проекта 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и вид проекта МНПА)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результатам рассмотрения предложений,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в связи с размещением</w:t>
      </w:r>
    </w:p>
    <w:p w:rsidR="00624A2D" w:rsidRPr="00A2147B" w:rsidRDefault="00624A2D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уведомления о его подготовке</w:t>
      </w:r>
    </w:p>
    <w:p w:rsidR="00624A2D" w:rsidRPr="00A2147B" w:rsidRDefault="00624A2D" w:rsidP="00AC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A2147B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147B">
        <w:rPr>
          <w:rFonts w:ascii="Times New Roman" w:hAnsi="Times New Roman"/>
          <w:sz w:val="28"/>
          <w:szCs w:val="28"/>
        </w:rPr>
        <w:t>___</w:t>
      </w:r>
    </w:p>
    <w:p w:rsidR="00624A2D" w:rsidRPr="00A2147B" w:rsidRDefault="00624A2D" w:rsidP="00EA3E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разработчика проекта МНПА)</w:t>
      </w:r>
    </w:p>
    <w:p w:rsidR="00624A2D" w:rsidRPr="00A2147B" w:rsidRDefault="00624A2D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извещает, что по результатам рассмотрения предложений, поступивших в связи размещением уведомления о подготовке 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24A2D" w:rsidRPr="00A2147B" w:rsidRDefault="00624A2D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24A2D" w:rsidRPr="00A2147B" w:rsidRDefault="00624A2D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(вид, наименование проекта МНПА)</w:t>
      </w:r>
    </w:p>
    <w:p w:rsidR="00624A2D" w:rsidRPr="00A2147B" w:rsidRDefault="00624A2D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адресу 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2147B">
        <w:rPr>
          <w:rFonts w:ascii="Times New Roman" w:hAnsi="Times New Roman"/>
          <w:sz w:val="28"/>
          <w:szCs w:val="28"/>
        </w:rPr>
        <w:t>_,</w:t>
      </w:r>
    </w:p>
    <w:p w:rsidR="00624A2D" w:rsidRPr="00A2147B" w:rsidRDefault="00624A2D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(полный электронный адрес размещения уведомления)</w:t>
      </w:r>
    </w:p>
    <w:p w:rsidR="00624A2D" w:rsidRPr="00A2147B" w:rsidRDefault="00624A2D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сделан вывод 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2147B">
        <w:rPr>
          <w:rFonts w:ascii="Times New Roman" w:hAnsi="Times New Roman"/>
          <w:sz w:val="28"/>
          <w:szCs w:val="28"/>
        </w:rPr>
        <w:t>_</w:t>
      </w:r>
    </w:p>
    <w:p w:rsidR="00624A2D" w:rsidRPr="00A2147B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147B">
        <w:rPr>
          <w:rFonts w:ascii="Times New Roman" w:hAnsi="Times New Roman"/>
          <w:i/>
          <w:sz w:val="24"/>
          <w:szCs w:val="24"/>
        </w:rPr>
        <w:t>*Варианты:</w:t>
      </w:r>
    </w:p>
    <w:p w:rsidR="00624A2D" w:rsidRPr="00A2147B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об отсутствии необходимости введения регулирования в виде ____________________________________________________________________________,</w:t>
      </w:r>
    </w:p>
    <w:p w:rsidR="00624A2D" w:rsidRPr="00A2147B" w:rsidRDefault="00624A2D" w:rsidP="00EA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(указать вид проекта МНПА)</w:t>
      </w:r>
    </w:p>
    <w:p w:rsidR="00624A2D" w:rsidRPr="00A2147B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недостаточном обосновании проблемы в соответствующей сфере общественных отношений, на решение которой направлен указанный акт,</w:t>
      </w:r>
    </w:p>
    <w:p w:rsidR="00624A2D" w:rsidRPr="00A2147B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возможности решения проблемы без необходимости подготовки указанного акта,</w:t>
      </w:r>
    </w:p>
    <w:p w:rsidR="00624A2D" w:rsidRPr="00A2147B" w:rsidRDefault="00624A2D" w:rsidP="004B7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иной вывод, на основании которого принято решение об отказе в подготовке муниципального нормативного правового акта.</w:t>
      </w:r>
    </w:p>
    <w:p w:rsidR="00624A2D" w:rsidRPr="00A2147B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A2147B" w:rsidRDefault="00624A2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624A2D" w:rsidRPr="00A2147B" w:rsidTr="004B7E60">
        <w:trPr>
          <w:cantSplit/>
          <w:trHeight w:val="1276"/>
        </w:trPr>
        <w:tc>
          <w:tcPr>
            <w:tcW w:w="5426" w:type="dxa"/>
          </w:tcPr>
          <w:p w:rsidR="00624A2D" w:rsidRPr="00A2147B" w:rsidRDefault="00624A2D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624A2D" w:rsidRPr="00A2147B" w:rsidRDefault="00624A2D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624A2D" w:rsidRPr="00A2147B" w:rsidRDefault="00624A2D" w:rsidP="004B7E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624A2D" w:rsidRPr="00A2147B" w:rsidRDefault="00624A2D" w:rsidP="004B7E60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624A2D" w:rsidRPr="00A2147B" w:rsidRDefault="00624A2D" w:rsidP="004B7E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624A2D" w:rsidRPr="008057AC" w:rsidRDefault="00624A2D" w:rsidP="00F333B0">
      <w:pPr>
        <w:spacing w:after="0" w:line="360" w:lineRule="auto"/>
        <w:ind w:left="5672" w:firstLine="709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057AC">
        <w:rPr>
          <w:rFonts w:ascii="Times New Roman" w:hAnsi="Times New Roman"/>
          <w:sz w:val="28"/>
          <w:szCs w:val="28"/>
        </w:rPr>
        <w:t>ПРИЛОЖЕНИЕ № 4</w:t>
      </w:r>
      <w:r w:rsidRPr="008057AC">
        <w:rPr>
          <w:rFonts w:ascii="Times New Roman" w:hAnsi="Times New Roman"/>
          <w:sz w:val="28"/>
          <w:szCs w:val="28"/>
        </w:rPr>
        <w:tab/>
      </w:r>
    </w:p>
    <w:p w:rsidR="00624A2D" w:rsidRPr="008057AC" w:rsidRDefault="00624A2D" w:rsidP="00F333B0">
      <w:pPr>
        <w:spacing w:after="0" w:line="240" w:lineRule="auto"/>
        <w:ind w:left="6481"/>
        <w:rPr>
          <w:rFonts w:ascii="Times New Roman" w:hAnsi="Times New Roman"/>
          <w:sz w:val="28"/>
          <w:szCs w:val="28"/>
        </w:rPr>
      </w:pPr>
      <w:r w:rsidRPr="008057AC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  <w:proofErr w:type="gramStart"/>
      <w:r w:rsidRPr="008057AC">
        <w:rPr>
          <w:rFonts w:ascii="Times New Roman" w:hAnsi="Times New Roman"/>
          <w:sz w:val="28"/>
          <w:szCs w:val="28"/>
        </w:rPr>
        <w:t>от</w:t>
      </w:r>
      <w:proofErr w:type="gramEnd"/>
      <w:r w:rsidRPr="008057AC">
        <w:rPr>
          <w:rFonts w:ascii="Times New Roman" w:hAnsi="Times New Roman"/>
          <w:sz w:val="28"/>
          <w:szCs w:val="28"/>
        </w:rPr>
        <w:t xml:space="preserve"> __________ №____</w:t>
      </w: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7AC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7AC"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proofErr w:type="gramStart"/>
      <w:r w:rsidRPr="008057AC">
        <w:rPr>
          <w:rFonts w:ascii="Times New Roman" w:hAnsi="Times New Roman"/>
          <w:b/>
          <w:bCs/>
          <w:sz w:val="28"/>
          <w:szCs w:val="28"/>
        </w:rPr>
        <w:t>проведения оценки регулирующего воздействия</w:t>
      </w:r>
      <w:r w:rsidRPr="008057AC">
        <w:rPr>
          <w:rFonts w:ascii="Times New Roman" w:hAnsi="Times New Roman"/>
          <w:b/>
          <w:bCs/>
          <w:sz w:val="28"/>
          <w:szCs w:val="28"/>
        </w:rPr>
        <w:br/>
        <w:t>проекта муниципального нормативного правового акта</w:t>
      </w:r>
      <w:bookmarkStart w:id="4" w:name="_GoBack"/>
      <w:bookmarkEnd w:id="4"/>
      <w:proofErr w:type="gramEnd"/>
    </w:p>
    <w:p w:rsidR="00624A2D" w:rsidRPr="008057AC" w:rsidRDefault="00624A2D" w:rsidP="00EA3ED4">
      <w:pPr>
        <w:pStyle w:val="ConsPlusTitle"/>
        <w:widowControl/>
        <w:jc w:val="center"/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624A2D" w:rsidRPr="008057AC" w:rsidRDefault="00624A2D" w:rsidP="00EA3ED4">
      <w:pPr>
        <w:pStyle w:val="ae"/>
        <w:ind w:left="0" w:firstLine="709"/>
        <w:rPr>
          <w:sz w:val="24"/>
          <w:szCs w:val="24"/>
        </w:rPr>
      </w:pPr>
      <w:r w:rsidRPr="008057AC">
        <w:rPr>
          <w:sz w:val="24"/>
          <w:szCs w:val="24"/>
        </w:rPr>
        <w:t>1.1. Орган – разработчик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полное наименование</w:t>
      </w:r>
    </w:p>
    <w:p w:rsidR="00624A2D" w:rsidRPr="008057AC" w:rsidRDefault="00624A2D" w:rsidP="00EA3ED4">
      <w:pPr>
        <w:pStyle w:val="ae"/>
        <w:ind w:left="0" w:firstLine="709"/>
        <w:rPr>
          <w:sz w:val="24"/>
          <w:szCs w:val="24"/>
        </w:rPr>
      </w:pPr>
    </w:p>
    <w:p w:rsidR="00624A2D" w:rsidRPr="008057AC" w:rsidRDefault="00624A2D" w:rsidP="00EA3ED4">
      <w:pPr>
        <w:pStyle w:val="ae"/>
        <w:ind w:left="0" w:firstLine="709"/>
        <w:rPr>
          <w:sz w:val="24"/>
          <w:szCs w:val="24"/>
        </w:rPr>
      </w:pPr>
      <w:r w:rsidRPr="008057AC">
        <w:rPr>
          <w:sz w:val="24"/>
          <w:szCs w:val="24"/>
        </w:rPr>
        <w:t>1.2. Вид и наименование проекта нормативного правового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 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7AC">
        <w:rPr>
          <w:rFonts w:ascii="Times New Roman" w:hAnsi="Times New Roman"/>
          <w:sz w:val="24"/>
          <w:szCs w:val="24"/>
        </w:rPr>
        <w:t xml:space="preserve">         начало: «____ »_____ 20__г.; окончание: «____ »_____ 20 </w:t>
      </w:r>
      <w:proofErr w:type="spellStart"/>
      <w:r w:rsidRPr="008057AC">
        <w:rPr>
          <w:rFonts w:ascii="Times New Roman" w:hAnsi="Times New Roman"/>
          <w:sz w:val="24"/>
          <w:szCs w:val="24"/>
        </w:rPr>
        <w:t>__г</w:t>
      </w:r>
      <w:proofErr w:type="spellEnd"/>
      <w:r w:rsidRPr="008057AC">
        <w:rPr>
          <w:rFonts w:ascii="Times New Roman" w:hAnsi="Times New Roman"/>
          <w:sz w:val="24"/>
          <w:szCs w:val="24"/>
        </w:rPr>
        <w:t>.</w:t>
      </w:r>
    </w:p>
    <w:p w:rsidR="00624A2D" w:rsidRPr="008057AC" w:rsidRDefault="00624A2D" w:rsidP="00EA3E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 _______, из них учтено: полностью: _______, учтено частично: _______.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регулирования:__________________________________________</w:t>
      </w:r>
    </w:p>
    <w:p w:rsidR="00624A2D" w:rsidRPr="008057AC" w:rsidRDefault="00624A2D" w:rsidP="00EA3ED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1.10. Контактная информация исполнителя (разработчика):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Ф.И.О.: ___________________________________________________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Должность: ________________________________________________</w:t>
      </w:r>
    </w:p>
    <w:p w:rsidR="00624A2D" w:rsidRPr="002A6423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057AC">
        <w:rPr>
          <w:rFonts w:ascii="Times New Roman" w:hAnsi="Times New Roman"/>
          <w:sz w:val="24"/>
          <w:szCs w:val="24"/>
        </w:rPr>
        <w:t xml:space="preserve">          Тел: _______________________________________________________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lastRenderedPageBreak/>
        <w:t xml:space="preserve">          Адрес электронной почты: ____________________________________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2.5. Источники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2.6. Иная информация о проблеме: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 xml:space="preserve">3. Анализ опыта муниципальных образований Российской Федерации в соответствующей сфере 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4. Цели предлагаемого регулирования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4.1. Основание для разработки проекта нормативного правового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указывается нормативный правовой акт более высокого уровня, указание на инициативный порядок разработки</w:t>
      </w:r>
    </w:p>
    <w:p w:rsidR="00624A2D" w:rsidRPr="008057AC" w:rsidRDefault="00624A2D" w:rsidP="00EA3ED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002"/>
        <w:gridCol w:w="3909"/>
      </w:tblGrid>
      <w:tr w:rsidR="00624A2D" w:rsidRPr="008057AC" w:rsidTr="00054F87">
        <w:tc>
          <w:tcPr>
            <w:tcW w:w="2943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24A2D" w:rsidRPr="008057AC" w:rsidTr="00054F87">
        <w:tc>
          <w:tcPr>
            <w:tcW w:w="2943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002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943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(Цель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lastRenderedPageBreak/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5.1. Описание предлагаемого способа решения проблемы и преодоления связанных с ней негативных эффектов: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5.4. Иная информация о предлагаемом способе решения проблемы: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6.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2415"/>
        <w:gridCol w:w="3444"/>
      </w:tblGrid>
      <w:tr w:rsidR="00624A2D" w:rsidRPr="008057AC" w:rsidTr="00054F87">
        <w:tc>
          <w:tcPr>
            <w:tcW w:w="3888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6.2. Количество участников группы</w:t>
            </w:r>
          </w:p>
        </w:tc>
        <w:tc>
          <w:tcPr>
            <w:tcW w:w="3444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6.3. Прогноз изменения количества в среднесрочном периоде (от 1 до 5-7 лет)</w:t>
            </w:r>
          </w:p>
        </w:tc>
      </w:tr>
      <w:tr w:rsidR="00624A2D" w:rsidRPr="008057AC" w:rsidTr="00054F87">
        <w:tc>
          <w:tcPr>
            <w:tcW w:w="3888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415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3888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(Группа N)</w:t>
            </w:r>
          </w:p>
        </w:tc>
        <w:tc>
          <w:tcPr>
            <w:tcW w:w="2415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6.4. Источники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94"/>
        <w:gridCol w:w="2246"/>
        <w:gridCol w:w="1849"/>
        <w:gridCol w:w="1704"/>
      </w:tblGrid>
      <w:tr w:rsidR="00624A2D" w:rsidRPr="008057AC" w:rsidTr="00054F87">
        <w:tc>
          <w:tcPr>
            <w:tcW w:w="2088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7.1.Наимено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вание функции, полномочия, обязанности или права</w:t>
            </w:r>
          </w:p>
        </w:tc>
        <w:tc>
          <w:tcPr>
            <w:tcW w:w="1894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7.3.Предполагаемый порядок реализации</w:t>
            </w:r>
          </w:p>
        </w:tc>
        <w:tc>
          <w:tcPr>
            <w:tcW w:w="1849" w:type="dxa"/>
          </w:tcPr>
          <w:p w:rsidR="00624A2D" w:rsidRPr="008057AC" w:rsidRDefault="00624A2D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7.4.Оценка изменения трудозатрат по функции (чел./час в год), измене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ния числен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ности со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трудников (чел.)</w:t>
            </w:r>
          </w:p>
        </w:tc>
        <w:tc>
          <w:tcPr>
            <w:tcW w:w="1704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7.5.Оценка изменения потребностей в других ресурсах</w:t>
            </w:r>
          </w:p>
        </w:tc>
      </w:tr>
      <w:tr w:rsidR="00624A2D" w:rsidRPr="008057AC" w:rsidTr="00054F87">
        <w:tc>
          <w:tcPr>
            <w:tcW w:w="9781" w:type="dxa"/>
            <w:gridSpan w:val="5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1:</w:t>
            </w:r>
          </w:p>
        </w:tc>
      </w:tr>
      <w:tr w:rsidR="00624A2D" w:rsidRPr="008057AC" w:rsidTr="00054F87">
        <w:tc>
          <w:tcPr>
            <w:tcW w:w="2088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088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9781" w:type="dxa"/>
            <w:gridSpan w:val="5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2:</w:t>
            </w:r>
          </w:p>
        </w:tc>
      </w:tr>
      <w:tr w:rsidR="00624A2D" w:rsidRPr="008057AC" w:rsidTr="00054F87">
        <w:tc>
          <w:tcPr>
            <w:tcW w:w="2088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Функция К. 1</w:t>
            </w:r>
          </w:p>
        </w:tc>
        <w:tc>
          <w:tcPr>
            <w:tcW w:w="1894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088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Функция К.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A2D" w:rsidRPr="008057AC" w:rsidRDefault="00624A2D" w:rsidP="00AC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lastRenderedPageBreak/>
        <w:t>8. Оценка дополнительных расходов (доходов) бюджета города Димитровграда Ульяновской области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606"/>
        <w:gridCol w:w="2700"/>
      </w:tblGrid>
      <w:tr w:rsidR="00624A2D" w:rsidRPr="008057AC" w:rsidTr="00054F87">
        <w:tc>
          <w:tcPr>
            <w:tcW w:w="2448" w:type="dxa"/>
          </w:tcPr>
          <w:p w:rsidR="00624A2D" w:rsidRPr="008057AC" w:rsidRDefault="00624A2D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606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8.2. Виды расходов (возможных поступлений) бюджета города Димитровграда Ульяновской области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8.3. Количественная оценка расходов и возможных поступ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лений, тыс. рублей</w:t>
            </w:r>
          </w:p>
        </w:tc>
      </w:tr>
      <w:tr w:rsidR="00624A2D" w:rsidRPr="008057AC" w:rsidTr="00054F87">
        <w:tc>
          <w:tcPr>
            <w:tcW w:w="9754" w:type="dxa"/>
            <w:gridSpan w:val="3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(от 1 до К)</w:t>
            </w:r>
          </w:p>
        </w:tc>
      </w:tr>
      <w:tr w:rsidR="00624A2D" w:rsidRPr="008057AC" w:rsidTr="00054F87">
        <w:trPr>
          <w:trHeight w:val="1640"/>
        </w:trPr>
        <w:tc>
          <w:tcPr>
            <w:tcW w:w="2448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Функция 1.1 (в со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softHyphen/>
              <w:t>ответствии с разделом 7)</w:t>
            </w:r>
          </w:p>
        </w:tc>
        <w:tc>
          <w:tcPr>
            <w:tcW w:w="460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proofErr w:type="gram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.;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proofErr w:type="spell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proofErr w:type="gram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rPr>
          <w:trHeight w:val="1190"/>
        </w:trPr>
        <w:tc>
          <w:tcPr>
            <w:tcW w:w="2448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0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proofErr w:type="gram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.;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proofErr w:type="spell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proofErr w:type="gram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7054" w:type="dxa"/>
            <w:gridSpan w:val="2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 гг.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7054" w:type="dxa"/>
            <w:gridSpan w:val="2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7054" w:type="dxa"/>
            <w:gridSpan w:val="2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 8.2. Иные сведения о дополнительных расходах (доходах) бюджета города Димитровграда Ульяновской области: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     8.3. Источники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9. Новые обязанности (ограничения) для субъектов предпринимательской и иной экономической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2800"/>
        <w:gridCol w:w="2180"/>
        <w:gridCol w:w="2375"/>
      </w:tblGrid>
      <w:tr w:rsidR="00624A2D" w:rsidRPr="008057AC" w:rsidTr="00054F87">
        <w:tc>
          <w:tcPr>
            <w:tcW w:w="2426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9.1. Группы по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тенциальных ад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ресатов предлага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 xml:space="preserve">емого правового регулирования 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(в соответствии с п.6.1)</w:t>
            </w:r>
          </w:p>
        </w:tc>
        <w:tc>
          <w:tcPr>
            <w:tcW w:w="2800" w:type="dxa"/>
          </w:tcPr>
          <w:p w:rsidR="00624A2D" w:rsidRPr="008057AC" w:rsidRDefault="00624A2D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proofErr w:type="gramStart"/>
            <w:r w:rsidRPr="008057AC">
              <w:rPr>
                <w:rFonts w:ascii="Times New Roman" w:hAnsi="Times New Roman"/>
                <w:sz w:val="24"/>
                <w:szCs w:val="24"/>
              </w:rPr>
              <w:t>Новые обязанно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сти (ограничения), изменения существу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ющих обязанностей (ограничений), вво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димые предлагаемым правовым регулиро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вание 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proofErr w:type="gramEnd"/>
          </w:p>
          <w:p w:rsidR="00624A2D" w:rsidRPr="008057AC" w:rsidRDefault="00624A2D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180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9.3. Описание расходов (дохо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дов) связанных с введением предлагаемого правового регу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375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9.4.Количественная оценка, тыс. рублей</w:t>
            </w:r>
          </w:p>
        </w:tc>
      </w:tr>
      <w:tr w:rsidR="00624A2D" w:rsidRPr="008057AC" w:rsidTr="00054F87">
        <w:tc>
          <w:tcPr>
            <w:tcW w:w="2426" w:type="dxa"/>
            <w:vMerge w:val="restart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80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rPr>
          <w:trHeight w:val="225"/>
        </w:trPr>
        <w:tc>
          <w:tcPr>
            <w:tcW w:w="2426" w:type="dxa"/>
            <w:vMerge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4A2D" w:rsidRPr="008057AC" w:rsidRDefault="00624A2D" w:rsidP="00EA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426" w:type="dxa"/>
            <w:vMerge w:val="restart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(Группа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2A6423" w:rsidTr="00054F87">
        <w:trPr>
          <w:trHeight w:val="70"/>
        </w:trPr>
        <w:tc>
          <w:tcPr>
            <w:tcW w:w="2426" w:type="dxa"/>
            <w:vMerge/>
          </w:tcPr>
          <w:p w:rsidR="00624A2D" w:rsidRPr="002A6423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624A2D" w:rsidRPr="002A6423" w:rsidRDefault="00624A2D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80" w:type="dxa"/>
          </w:tcPr>
          <w:p w:rsidR="00624A2D" w:rsidRPr="002A6423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624A2D" w:rsidRPr="002A6423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24A2D" w:rsidRPr="002A6423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4A2D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lastRenderedPageBreak/>
        <w:t>9.5. Описание расходов (доходов) не поддающихся количественной оценке: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9.6. Источники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10. Оценка положительных и негативных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700"/>
        <w:gridCol w:w="2492"/>
        <w:gridCol w:w="2465"/>
      </w:tblGrid>
      <w:tr w:rsidR="00624A2D" w:rsidRPr="008057AC" w:rsidTr="00054F87">
        <w:tc>
          <w:tcPr>
            <w:tcW w:w="1908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10.1. Виды рисков 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 w:rsidRPr="008057AC"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 (весьма вероятен /</w:t>
            </w:r>
            <w:proofErr w:type="gramEnd"/>
          </w:p>
          <w:p w:rsidR="00624A2D" w:rsidRPr="008057AC" w:rsidRDefault="00624A2D" w:rsidP="00EA3ED4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вероятен /</w:t>
            </w:r>
          </w:p>
          <w:p w:rsidR="00624A2D" w:rsidRPr="008057AC" w:rsidRDefault="00624A2D" w:rsidP="00EA3ED4">
            <w:pPr>
              <w:spacing w:after="0" w:line="240" w:lineRule="auto"/>
              <w:ind w:left="-65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мало вероятен</w:t>
            </w:r>
            <w:proofErr w:type="gramEnd"/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5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10.4. Степень контроля рисков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624A2D" w:rsidRPr="008057AC" w:rsidTr="00054F87">
        <w:trPr>
          <w:trHeight w:val="50"/>
        </w:trPr>
        <w:tc>
          <w:tcPr>
            <w:tcW w:w="1908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8057AC" w:rsidTr="00054F87">
        <w:trPr>
          <w:trHeight w:val="50"/>
        </w:trPr>
        <w:tc>
          <w:tcPr>
            <w:tcW w:w="1908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70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10.5. Источники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2A6423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11.1. Предполагаемая дата вступления в силу проекта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8057AC">
        <w:rPr>
          <w:rFonts w:ascii="Times New Roman" w:hAnsi="Times New Roman"/>
          <w:i/>
          <w:sz w:val="24"/>
          <w:szCs w:val="24"/>
        </w:rPr>
        <w:t>есть</w:t>
      </w:r>
      <w:proofErr w:type="gramEnd"/>
      <w:r w:rsidRPr="008057AC">
        <w:rPr>
          <w:rFonts w:ascii="Times New Roman" w:hAnsi="Times New Roman"/>
          <w:i/>
          <w:sz w:val="24"/>
          <w:szCs w:val="24"/>
        </w:rPr>
        <w:t xml:space="preserve"> / нет</w:t>
      </w:r>
      <w:r w:rsidRPr="008057AC">
        <w:rPr>
          <w:rFonts w:ascii="Times New Roman" w:hAnsi="Times New Roman"/>
          <w:sz w:val="24"/>
          <w:szCs w:val="24"/>
        </w:rPr>
        <w:t>.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Срок переходного периода: _____ дней с момента принятия проекта нормативного правового акта.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4A2D" w:rsidRPr="002A6423" w:rsidRDefault="00624A2D" w:rsidP="00EA3ED4">
      <w:pPr>
        <w:pStyle w:val="ae"/>
        <w:ind w:left="0" w:firstLine="0"/>
        <w:jc w:val="center"/>
        <w:rPr>
          <w:sz w:val="24"/>
          <w:szCs w:val="24"/>
          <w:highlight w:val="yellow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 xml:space="preserve">12. Описание </w:t>
      </w:r>
      <w:proofErr w:type="gramStart"/>
      <w:r w:rsidRPr="008057AC">
        <w:rPr>
          <w:rFonts w:ascii="Times New Roman" w:hAnsi="Times New Roman"/>
          <w:b/>
          <w:sz w:val="24"/>
          <w:szCs w:val="24"/>
        </w:rPr>
        <w:t>методов контроля эффективности выбранного способа достижения целей</w:t>
      </w:r>
      <w:proofErr w:type="gramEnd"/>
      <w:r w:rsidRPr="008057AC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2182"/>
        <w:gridCol w:w="1791"/>
        <w:gridCol w:w="1935"/>
        <w:gridCol w:w="1909"/>
      </w:tblGrid>
      <w:tr w:rsidR="00624A2D" w:rsidRPr="008057AC" w:rsidTr="00054F87">
        <w:tc>
          <w:tcPr>
            <w:tcW w:w="2037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12.1. Наиме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нование целей регулирования 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из раздела 4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12.2. Показа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тели (индика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торы) достиже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ния целей регу</w:t>
            </w:r>
            <w:r w:rsidRPr="008057AC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1791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5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.4. Способ расчета показателя (индикатора)</w:t>
            </w:r>
          </w:p>
        </w:tc>
        <w:tc>
          <w:tcPr>
            <w:tcW w:w="1909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.5. Источники информации для расчета</w:t>
            </w:r>
          </w:p>
        </w:tc>
      </w:tr>
      <w:tr w:rsidR="00624A2D" w:rsidRPr="008057AC" w:rsidTr="00054F87">
        <w:tc>
          <w:tcPr>
            <w:tcW w:w="2037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18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1791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037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037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18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.1)</w:t>
            </w:r>
          </w:p>
        </w:tc>
        <w:tc>
          <w:tcPr>
            <w:tcW w:w="1791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037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N.N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lastRenderedPageBreak/>
        <w:t>12.6. Оценка общих затрат на ведение мониторинга (в среднем в год): ________ тыс. руб.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12.7. Описание </w:t>
      </w:r>
      <w:proofErr w:type="gramStart"/>
      <w:r w:rsidRPr="008057AC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8057AC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(место для текстового описания)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2126"/>
        <w:gridCol w:w="1701"/>
        <w:gridCol w:w="1559"/>
      </w:tblGrid>
      <w:tr w:rsidR="00624A2D" w:rsidRPr="008057AC" w:rsidTr="00054F87">
        <w:tc>
          <w:tcPr>
            <w:tcW w:w="2410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.2. Сроки мероприятий</w:t>
            </w:r>
          </w:p>
        </w:tc>
        <w:tc>
          <w:tcPr>
            <w:tcW w:w="2126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.4. Объём финансирования</w:t>
            </w:r>
          </w:p>
        </w:tc>
        <w:tc>
          <w:tcPr>
            <w:tcW w:w="1559" w:type="dxa"/>
          </w:tcPr>
          <w:p w:rsidR="00624A2D" w:rsidRPr="008057AC" w:rsidRDefault="00624A2D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1</w:t>
            </w:r>
            <w:r w:rsidRPr="008057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57AC">
              <w:rPr>
                <w:rFonts w:ascii="Times New Roman" w:hAnsi="Times New Roman"/>
                <w:sz w:val="24"/>
                <w:szCs w:val="24"/>
              </w:rPr>
              <w:t>.5. Источники финансирования</w:t>
            </w:r>
          </w:p>
        </w:tc>
      </w:tr>
      <w:tr w:rsidR="00624A2D" w:rsidRPr="008057AC" w:rsidTr="00054F87">
        <w:tc>
          <w:tcPr>
            <w:tcW w:w="241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(Мероприятие 1)</w:t>
            </w:r>
          </w:p>
        </w:tc>
        <w:tc>
          <w:tcPr>
            <w:tcW w:w="1843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2D" w:rsidRPr="008057AC" w:rsidTr="00054F87">
        <w:tc>
          <w:tcPr>
            <w:tcW w:w="2410" w:type="dxa"/>
          </w:tcPr>
          <w:p w:rsidR="00624A2D" w:rsidRPr="008057AC" w:rsidRDefault="00624A2D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(Мероприятие </w:t>
            </w:r>
            <w:r w:rsidRPr="00805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A2D" w:rsidRPr="008057AC" w:rsidRDefault="00624A2D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A2D" w:rsidRPr="002A6423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b/>
          <w:sz w:val="24"/>
          <w:szCs w:val="24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14.1. Иные необходимые, по мнению разработчика, сведения с указанием источников данных: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(место для текстового описания)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14.2.1. вводят административные и иные ограничения и обязанности для субъектов предпринимательской и </w:t>
      </w:r>
      <w:r>
        <w:rPr>
          <w:rFonts w:ascii="Times New Roman" w:hAnsi="Times New Roman"/>
          <w:sz w:val="24"/>
          <w:szCs w:val="24"/>
        </w:rPr>
        <w:t>иной экономической</w:t>
      </w:r>
      <w:r w:rsidRPr="008057AC">
        <w:rPr>
          <w:rFonts w:ascii="Times New Roman" w:hAnsi="Times New Roman"/>
          <w:sz w:val="24"/>
          <w:szCs w:val="24"/>
        </w:rPr>
        <w:t xml:space="preserve"> деятельности или способствуют их введению: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14.2.2. способствуют возникновению расходов субъектов предпринимательской и </w:t>
      </w:r>
      <w:r>
        <w:rPr>
          <w:rFonts w:ascii="Times New Roman" w:hAnsi="Times New Roman"/>
          <w:sz w:val="24"/>
          <w:szCs w:val="24"/>
        </w:rPr>
        <w:t>инвестиционной</w:t>
      </w:r>
      <w:r w:rsidRPr="008057AC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14.2.3.  способствуют возникновению расходов бюджета города Димитровграда Ульяновской области: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14.2.4. способствуют ограничению конкуренции: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4A2D" w:rsidRPr="002A6423" w:rsidRDefault="00624A2D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624A2D" w:rsidRPr="002A6423" w:rsidRDefault="00624A2D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624A2D" w:rsidRPr="008057AC" w:rsidRDefault="00624A2D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057AC">
        <w:rPr>
          <w:rFonts w:ascii="Times New Roman" w:hAnsi="Times New Roman"/>
          <w:b/>
          <w:sz w:val="24"/>
          <w:szCs w:val="24"/>
        </w:rPr>
        <w:lastRenderedPageBreak/>
        <w:t xml:space="preserve">15. Сведения о сроках проведения публичных обсуждений по проекту нормативного правового акта и сводному отчёту </w:t>
      </w:r>
      <w:r w:rsidRPr="008057AC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начало:         «___»_______20__г.;   окончание:   «___»________ 20__г.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15.2. Сведения о количестве замечаний и предложений, полученных в связи с публичными обсуждениями по проекту акта: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Всего замечаний и предложений: __________, из них учтено: 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полностью: ____________, учтено частично: ____________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624A2D" w:rsidRPr="008057AC" w:rsidRDefault="00624A2D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24A2D" w:rsidRPr="008057AC" w:rsidRDefault="00624A2D" w:rsidP="00EA3ED4">
      <w:pPr>
        <w:pStyle w:val="ae"/>
        <w:ind w:left="0" w:firstLine="0"/>
        <w:jc w:val="center"/>
        <w:rPr>
          <w:sz w:val="24"/>
          <w:szCs w:val="24"/>
        </w:rPr>
      </w:pPr>
      <w:r w:rsidRPr="008057AC">
        <w:rPr>
          <w:sz w:val="24"/>
          <w:szCs w:val="24"/>
        </w:rPr>
        <w:t>место для текстового описания</w:t>
      </w:r>
    </w:p>
    <w:p w:rsidR="00624A2D" w:rsidRPr="008057AC" w:rsidRDefault="00624A2D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left="2410" w:hanging="1984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8057AC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624A2D" w:rsidRPr="008057AC" w:rsidRDefault="00624A2D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spacing w:after="0" w:line="240" w:lineRule="auto"/>
        <w:ind w:left="2552" w:hanging="2126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Указание на иные приложения (по усмотрению разработчика акта).</w:t>
      </w: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624A2D" w:rsidRPr="008057AC" w:rsidTr="00146165">
        <w:trPr>
          <w:cantSplit/>
          <w:trHeight w:val="1276"/>
        </w:trPr>
        <w:tc>
          <w:tcPr>
            <w:tcW w:w="5426" w:type="dxa"/>
          </w:tcPr>
          <w:p w:rsidR="00624A2D" w:rsidRPr="008057AC" w:rsidRDefault="00624A2D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A2D" w:rsidRPr="008057AC" w:rsidRDefault="00624A2D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Руководитель разработчика проекта акта </w:t>
            </w:r>
          </w:p>
          <w:p w:rsidR="00624A2D" w:rsidRPr="008057AC" w:rsidRDefault="00624A2D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  <w:p w:rsidR="00624A2D" w:rsidRPr="008057AC" w:rsidRDefault="00624A2D" w:rsidP="008F7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624A2D" w:rsidRPr="008057AC" w:rsidRDefault="00624A2D" w:rsidP="008F793A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AC">
              <w:rPr>
                <w:rFonts w:ascii="Times New Roman" w:hAnsi="Times New Roman"/>
                <w:sz w:val="24"/>
                <w:szCs w:val="24"/>
              </w:rPr>
              <w:t>_______      _______</w:t>
            </w:r>
          </w:p>
          <w:p w:rsidR="00624A2D" w:rsidRPr="008057AC" w:rsidRDefault="00624A2D" w:rsidP="008F7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7AC">
              <w:rPr>
                <w:rFonts w:ascii="Times New Roman" w:hAnsi="Times New Roman"/>
                <w:i/>
                <w:sz w:val="24"/>
                <w:szCs w:val="24"/>
              </w:rPr>
              <w:t xml:space="preserve"> Дата           Подпись</w:t>
            </w:r>
          </w:p>
        </w:tc>
      </w:tr>
    </w:tbl>
    <w:p w:rsidR="00624A2D" w:rsidRPr="008057AC" w:rsidRDefault="00624A2D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>________</w:t>
      </w:r>
    </w:p>
    <w:p w:rsidR="00624A2D" w:rsidRPr="008057AC" w:rsidRDefault="00624A2D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2D" w:rsidRPr="008057AC" w:rsidRDefault="00624A2D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7AC">
        <w:rPr>
          <w:rFonts w:ascii="Times New Roman" w:hAnsi="Times New Roman"/>
          <w:sz w:val="24"/>
          <w:szCs w:val="24"/>
        </w:rPr>
        <w:t xml:space="preserve"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</w:t>
      </w:r>
      <w:r>
        <w:rPr>
          <w:rFonts w:ascii="Times New Roman" w:hAnsi="Times New Roman"/>
          <w:sz w:val="24"/>
          <w:szCs w:val="24"/>
        </w:rPr>
        <w:t>иной экономической</w:t>
      </w:r>
      <w:r w:rsidRPr="008057AC">
        <w:rPr>
          <w:rFonts w:ascii="Times New Roman" w:hAnsi="Times New Roman"/>
          <w:sz w:val="24"/>
          <w:szCs w:val="24"/>
        </w:rPr>
        <w:t xml:space="preserve">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</w:t>
      </w:r>
      <w:proofErr w:type="gramEnd"/>
      <w:r w:rsidRPr="008057AC">
        <w:rPr>
          <w:rFonts w:ascii="Times New Roman" w:hAnsi="Times New Roman"/>
          <w:sz w:val="24"/>
          <w:szCs w:val="24"/>
        </w:rPr>
        <w:t xml:space="preserve"> вопросы осуществления предпринимательской и </w:t>
      </w:r>
      <w:r>
        <w:rPr>
          <w:rFonts w:ascii="Times New Roman" w:hAnsi="Times New Roman"/>
          <w:sz w:val="24"/>
          <w:szCs w:val="24"/>
        </w:rPr>
        <w:t>иной экономической</w:t>
      </w:r>
      <w:r w:rsidRPr="008057AC">
        <w:rPr>
          <w:rFonts w:ascii="Times New Roman" w:hAnsi="Times New Roman"/>
          <w:sz w:val="24"/>
          <w:szCs w:val="24"/>
        </w:rPr>
        <w:t xml:space="preserve">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624A2D" w:rsidRPr="008057AC" w:rsidRDefault="00624A2D" w:rsidP="00EA3ED4">
      <w:pPr>
        <w:pStyle w:val="ConsPlusTitle"/>
        <w:widowControl/>
        <w:jc w:val="center"/>
        <w:rPr>
          <w:b w:val="0"/>
        </w:rPr>
      </w:pPr>
      <w:r w:rsidRPr="008057AC">
        <w:rPr>
          <w:b w:val="0"/>
        </w:rPr>
        <w:t>______________________</w:t>
      </w:r>
    </w:p>
    <w:p w:rsidR="00624A2D" w:rsidRPr="008450AF" w:rsidRDefault="00624A2D" w:rsidP="00D07B9E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6423">
        <w:rPr>
          <w:b/>
          <w:highlight w:val="yellow"/>
        </w:rPr>
        <w:br w:type="page"/>
      </w:r>
      <w:r w:rsidRPr="008450AF">
        <w:rPr>
          <w:sz w:val="28"/>
          <w:szCs w:val="28"/>
        </w:rPr>
        <w:lastRenderedPageBreak/>
        <w:t>Приложение  к форме</w:t>
      </w:r>
    </w:p>
    <w:p w:rsidR="00624A2D" w:rsidRPr="008450AF" w:rsidRDefault="00624A2D" w:rsidP="00EA3ED4">
      <w:pPr>
        <w:shd w:val="clear" w:color="auto" w:fill="FFFFFF"/>
        <w:ind w:left="5040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 </w:t>
      </w:r>
    </w:p>
    <w:p w:rsidR="00624A2D" w:rsidRPr="008450AF" w:rsidRDefault="00624A2D" w:rsidP="00EA3ED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 </w:t>
      </w:r>
    </w:p>
    <w:p w:rsidR="00624A2D" w:rsidRPr="008450AF" w:rsidRDefault="00624A2D" w:rsidP="00EA3ED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24A2D" w:rsidRPr="008450AF" w:rsidRDefault="00624A2D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b/>
          <w:bCs/>
          <w:sz w:val="24"/>
          <w:szCs w:val="24"/>
        </w:rPr>
        <w:t>СВОДКА ПРЕДЛОЖЕНИЙ</w:t>
      </w:r>
    </w:p>
    <w:p w:rsidR="00624A2D" w:rsidRPr="008450AF" w:rsidRDefault="00624A2D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b/>
          <w:bCs/>
          <w:sz w:val="24"/>
          <w:szCs w:val="24"/>
        </w:rPr>
        <w:t>по результатам публичного обсуждения проектов муниципальных нормативных правовых актов</w:t>
      </w:r>
      <w:r w:rsidRPr="008450AF">
        <w:rPr>
          <w:rFonts w:ascii="Times New Roman" w:hAnsi="Times New Roman"/>
          <w:b/>
          <w:bCs/>
          <w:sz w:val="24"/>
          <w:szCs w:val="24"/>
          <w:vertAlign w:val="superscript"/>
        </w:rPr>
        <w:t>&lt;*&gt;</w:t>
      </w:r>
    </w:p>
    <w:p w:rsidR="00624A2D" w:rsidRPr="008450AF" w:rsidRDefault="00624A2D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b/>
          <w:bCs/>
          <w:sz w:val="24"/>
          <w:szCs w:val="24"/>
        </w:rPr>
        <w:t>  </w:t>
      </w:r>
    </w:p>
    <w:p w:rsidR="00624A2D" w:rsidRPr="008450AF" w:rsidRDefault="00624A2D" w:rsidP="00EA3ED4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Наименование нормативного правового акта ________________________.</w:t>
      </w:r>
    </w:p>
    <w:p w:rsidR="00624A2D" w:rsidRPr="008450AF" w:rsidRDefault="00624A2D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Предложения в рамках публичного обсуждения принимались с _______________ по _______________.</w:t>
      </w:r>
    </w:p>
    <w:p w:rsidR="00624A2D" w:rsidRPr="008450AF" w:rsidRDefault="00624A2D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Установлено продление срока, в течение которого предложения принимаются разработчиком акта, по __________.</w:t>
      </w:r>
    </w:p>
    <w:p w:rsidR="00624A2D" w:rsidRPr="008450AF" w:rsidRDefault="00624A2D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Количество экспертов, участвовавших в обсуждении: ____.</w:t>
      </w:r>
    </w:p>
    <w:tbl>
      <w:tblPr>
        <w:tblW w:w="979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40"/>
        <w:gridCol w:w="1980"/>
        <w:gridCol w:w="1598"/>
        <w:gridCol w:w="1805"/>
        <w:gridCol w:w="2011"/>
        <w:gridCol w:w="1856"/>
      </w:tblGrid>
      <w:tr w:rsidR="00624A2D" w:rsidRPr="008450AF" w:rsidTr="00054F8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Комментарий разработчика</w:t>
            </w:r>
          </w:p>
        </w:tc>
      </w:tr>
      <w:tr w:rsidR="00624A2D" w:rsidRPr="008450AF" w:rsidTr="00054F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A2D" w:rsidRPr="008450AF" w:rsidTr="00054F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24A2D" w:rsidRPr="008450AF" w:rsidRDefault="00624A2D" w:rsidP="00EA3E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 </w:t>
      </w:r>
      <w:proofErr w:type="gramStart"/>
      <w:r w:rsidRPr="008450AF">
        <w:rPr>
          <w:rFonts w:ascii="Times New Roman" w:hAnsi="Times New Roman"/>
          <w:sz w:val="24"/>
          <w:szCs w:val="24"/>
        </w:rP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введение, исключение или изменение прав и обязанностей</w:t>
      </w:r>
      <w:proofErr w:type="gramEnd"/>
      <w:r w:rsidRPr="008450AF">
        <w:rPr>
          <w:rFonts w:ascii="Times New Roman" w:hAnsi="Times New Roman"/>
          <w:sz w:val="24"/>
          <w:szCs w:val="24"/>
        </w:rPr>
        <w:t xml:space="preserve"> участников регулируемых правоотношений.</w:t>
      </w:r>
    </w:p>
    <w:p w:rsidR="00624A2D" w:rsidRPr="008450AF" w:rsidRDefault="00624A2D" w:rsidP="00EA3ED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</w:rPr>
      </w:pPr>
      <w:r w:rsidRPr="008450AF">
        <w:rPr>
          <w:rFonts w:ascii="Times New Roman" w:hAnsi="Times New Roman"/>
          <w:sz w:val="24"/>
          <w:szCs w:val="24"/>
        </w:rPr>
        <w:t> </w:t>
      </w:r>
      <w:r w:rsidRPr="008450AF">
        <w:rPr>
          <w:rFonts w:ascii="Times New Roman" w:hAnsi="Times New Roman"/>
          <w:sz w:val="24"/>
          <w:szCs w:val="24"/>
        </w:rPr>
        <w:tab/>
        <w:t>__________________</w:t>
      </w:r>
    </w:p>
    <w:p w:rsidR="00624A2D" w:rsidRPr="002A6423" w:rsidRDefault="00624A2D" w:rsidP="00EA3ED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  <w:highlight w:val="yellow"/>
        </w:rPr>
      </w:pPr>
    </w:p>
    <w:p w:rsidR="00624A2D" w:rsidRPr="002A6423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2D" w:rsidRPr="002A6423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2D" w:rsidRPr="002A6423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2D" w:rsidRPr="002A6423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2D" w:rsidRPr="002A6423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2D" w:rsidRPr="008450AF" w:rsidRDefault="00624A2D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  <w:r w:rsidRPr="008450AF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24A2D" w:rsidRPr="008450AF" w:rsidRDefault="00624A2D" w:rsidP="00EA3ED4">
      <w:pPr>
        <w:spacing w:after="120"/>
        <w:ind w:left="6480"/>
        <w:rPr>
          <w:rFonts w:ascii="Times New Roman" w:hAnsi="Times New Roman"/>
          <w:sz w:val="28"/>
          <w:szCs w:val="28"/>
        </w:rPr>
      </w:pPr>
      <w:r w:rsidRPr="008450AF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624A2D" w:rsidRPr="008450AF" w:rsidRDefault="00624A2D" w:rsidP="00EA3ED4">
      <w:pPr>
        <w:spacing w:after="120"/>
        <w:ind w:left="6480"/>
        <w:rPr>
          <w:rFonts w:ascii="Times New Roman" w:hAnsi="Times New Roman"/>
          <w:sz w:val="28"/>
          <w:szCs w:val="28"/>
        </w:rPr>
      </w:pPr>
      <w:r w:rsidRPr="008450AF">
        <w:rPr>
          <w:rFonts w:ascii="Times New Roman" w:hAnsi="Times New Roman"/>
          <w:sz w:val="28"/>
          <w:szCs w:val="28"/>
        </w:rPr>
        <w:t>от __________ №____</w:t>
      </w:r>
    </w:p>
    <w:p w:rsidR="00624A2D" w:rsidRPr="008450AF" w:rsidRDefault="00624A2D" w:rsidP="00EA3ED4">
      <w:pPr>
        <w:spacing w:after="120"/>
        <w:ind w:left="6480"/>
        <w:rPr>
          <w:rFonts w:ascii="Times New Roman" w:hAnsi="Times New Roman"/>
          <w:sz w:val="24"/>
          <w:szCs w:val="24"/>
        </w:rPr>
      </w:pP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center"/>
        <w:rPr>
          <w:rStyle w:val="a4"/>
          <w:bCs w:val="0"/>
          <w:sz w:val="28"/>
          <w:szCs w:val="28"/>
        </w:rPr>
      </w:pP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 w:rsidRPr="008450AF">
        <w:rPr>
          <w:rStyle w:val="a4"/>
          <w:bCs w:val="0"/>
          <w:sz w:val="28"/>
          <w:szCs w:val="28"/>
        </w:rPr>
        <w:t>ЗАКЛЮЧЕНИЕ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center"/>
        <w:rPr>
          <w:rStyle w:val="a4"/>
          <w:sz w:val="28"/>
          <w:szCs w:val="28"/>
        </w:rPr>
      </w:pPr>
      <w:r w:rsidRPr="008450AF">
        <w:rPr>
          <w:rStyle w:val="a4"/>
          <w:bCs w:val="0"/>
          <w:sz w:val="28"/>
          <w:szCs w:val="28"/>
        </w:rPr>
        <w:t>об оценке регулирующего воздействия проекта муниципального нормативного правового акта</w:t>
      </w:r>
      <w:r w:rsidRPr="008450AF">
        <w:rPr>
          <w:rStyle w:val="a4"/>
          <w:sz w:val="28"/>
          <w:szCs w:val="28"/>
        </w:rPr>
        <w:t xml:space="preserve"> 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center"/>
        <w:rPr>
          <w:rStyle w:val="a4"/>
          <w:b w:val="0"/>
          <w:sz w:val="28"/>
          <w:szCs w:val="28"/>
        </w:rPr>
      </w:pPr>
    </w:p>
    <w:p w:rsidR="00624A2D" w:rsidRPr="008450AF" w:rsidRDefault="00624A2D" w:rsidP="00EA3ED4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50AF">
        <w:rPr>
          <w:rFonts w:ascii="Times New Roman" w:hAnsi="Times New Roman"/>
          <w:sz w:val="28"/>
          <w:szCs w:val="28"/>
        </w:rPr>
        <w:t>        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Start"/>
      <w:r w:rsidRPr="008450AF">
        <w:rPr>
          <w:rFonts w:ascii="Times New Roman" w:hAnsi="Times New Roman"/>
          <w:sz w:val="28"/>
          <w:szCs w:val="28"/>
        </w:rPr>
        <w:t>Управление социально-экономического развития Администрации города Димитровграда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Pr="00845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50AF">
        <w:rPr>
          <w:rFonts w:ascii="Times New Roman" w:hAnsi="Times New Roman"/>
          <w:sz w:val="28"/>
          <w:szCs w:val="28"/>
        </w:rPr>
        <w:t xml:space="preserve">воздействия нормативных правовых актов Ульяновской области», пунктом 4.2 раздела 4 </w:t>
      </w:r>
      <w:r w:rsidRPr="008450AF">
        <w:rPr>
          <w:rFonts w:ascii="Times New Roman" w:hAnsi="Times New Roman"/>
          <w:bCs/>
          <w:sz w:val="28"/>
          <w:szCs w:val="28"/>
        </w:rPr>
        <w:t xml:space="preserve">Положения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области, </w:t>
      </w:r>
      <w:r w:rsidRPr="008450AF">
        <w:rPr>
          <w:rFonts w:ascii="Times New Roman" w:hAnsi="Times New Roman"/>
          <w:sz w:val="28"/>
          <w:szCs w:val="28"/>
        </w:rPr>
        <w:t>утверждённого постановлением Администрации города от _________№ ___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AF">
        <w:rPr>
          <w:rStyle w:val="a4"/>
          <w:rFonts w:ascii="Times New Roman" w:hAnsi="Times New Roman"/>
          <w:bCs w:val="0"/>
          <w:sz w:val="28"/>
          <w:szCs w:val="28"/>
        </w:rPr>
        <w:t>«</w:t>
      </w:r>
      <w:r w:rsidRPr="008450AF">
        <w:rPr>
          <w:rFonts w:ascii="Times New Roman" w:hAnsi="Times New Roman"/>
          <w:sz w:val="28"/>
          <w:szCs w:val="28"/>
        </w:rPr>
        <w:t>_______</w:t>
      </w:r>
      <w:r w:rsidRPr="008450AF">
        <w:rPr>
          <w:rStyle w:val="a4"/>
          <w:rFonts w:ascii="Times New Roman" w:hAnsi="Times New Roman"/>
          <w:bCs w:val="0"/>
          <w:sz w:val="28"/>
          <w:szCs w:val="28"/>
        </w:rPr>
        <w:t>»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AF">
        <w:rPr>
          <w:rFonts w:ascii="Times New Roman" w:hAnsi="Times New Roman"/>
          <w:sz w:val="28"/>
          <w:szCs w:val="28"/>
        </w:rPr>
        <w:t>(далее – Положение), рассмотрело проект ________________________________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AF">
        <w:rPr>
          <w:rFonts w:ascii="Times New Roman" w:hAnsi="Times New Roman"/>
          <w:sz w:val="28"/>
          <w:szCs w:val="28"/>
        </w:rPr>
        <w:t>(далее – проект акта), подготовленный и направленный для подготовки настоящего заключения_____________________________________________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AF">
        <w:rPr>
          <w:rStyle w:val="ad"/>
          <w:rFonts w:ascii="Times New Roman" w:hAnsi="Times New Roman"/>
          <w:iCs w:val="0"/>
          <w:sz w:val="28"/>
          <w:szCs w:val="28"/>
        </w:rPr>
        <w:t>(наименование разработчика акта)</w:t>
      </w:r>
      <w:r w:rsidRPr="008450A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AF">
        <w:rPr>
          <w:rFonts w:ascii="Times New Roman" w:hAnsi="Times New Roman"/>
          <w:sz w:val="28"/>
          <w:szCs w:val="28"/>
        </w:rPr>
        <w:t>(далее – разработчик акта), и сообщает следующее.</w:t>
      </w:r>
      <w:proofErr w:type="gramEnd"/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Вариант 1.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>(если разработчиком акта при подготовке проекта акта не соблюдён порядок проведения оценки)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48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1.По результатам рассмотрения представленных документов установлено, что при подготовке проекта акта разработчиком акта был не соблюдён порядок проведения оценки регулирующего воздействия, определённый в Положении, и допущены следующие нарушения Положения.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rStyle w:val="ad"/>
          <w:iCs w:val="0"/>
          <w:sz w:val="28"/>
          <w:szCs w:val="28"/>
        </w:rPr>
        <w:t>__________________________________________________________________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rStyle w:val="ad"/>
          <w:iCs w:val="0"/>
          <w:sz w:val="28"/>
          <w:szCs w:val="28"/>
        </w:rPr>
        <w:t>__________________________________________________________________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Указываются невыполненные процедуры, предусмотренные разделами 2-3 Положения, с необходимыми обоснованиями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2.В соответствии с пунктом 4.5 Положения необходимо провести процедуры, предусмотренные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> пунктами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> 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 xml:space="preserve">_____ раздела _____ Положения, начиная </w:t>
      </w:r>
      <w:proofErr w:type="gramStart"/>
      <w:r w:rsidRPr="008450AF">
        <w:rPr>
          <w:sz w:val="28"/>
          <w:szCs w:val="28"/>
        </w:rPr>
        <w:t>с</w:t>
      </w:r>
      <w:proofErr w:type="gramEnd"/>
      <w:r w:rsidRPr="008450AF">
        <w:rPr>
          <w:sz w:val="28"/>
          <w:szCs w:val="28"/>
        </w:rPr>
        <w:t xml:space="preserve"> (указывается </w:t>
      </w:r>
      <w:proofErr w:type="gramStart"/>
      <w:r w:rsidRPr="008450AF">
        <w:rPr>
          <w:sz w:val="28"/>
          <w:szCs w:val="28"/>
        </w:rPr>
        <w:t>невыполненная</w:t>
      </w:r>
      <w:proofErr w:type="gramEnd"/>
      <w:r w:rsidRPr="008450AF">
        <w:rPr>
          <w:sz w:val="28"/>
          <w:szCs w:val="28"/>
        </w:rPr>
        <w:t xml:space="preserve"> процедура), и доработать по их </w:t>
      </w:r>
      <w:r w:rsidRPr="008450AF">
        <w:rPr>
          <w:sz w:val="28"/>
          <w:szCs w:val="28"/>
        </w:rPr>
        <w:lastRenderedPageBreak/>
        <w:t>результатам проект акта, после чего повторно направить в Управление социально-экономического развития Администрации города Димитровграда Ульяновской области для подготовки заключения.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Вариант 2. (если разработчиком акта при подготовке проекта акта соблюдён порядок проведения оценки)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1.Описание предлагаемого регулирования.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3. Обоснование целей предлагаемого регулирования.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4</w:t>
      </w:r>
      <w:r w:rsidRPr="008450AF">
        <w:rPr>
          <w:sz w:val="28"/>
          <w:szCs w:val="28"/>
          <w:vertAlign w:val="superscript"/>
        </w:rPr>
        <w:t>&lt;*&gt;</w:t>
      </w:r>
      <w:r w:rsidRPr="008450AF">
        <w:rPr>
          <w:sz w:val="28"/>
          <w:szCs w:val="28"/>
        </w:rPr>
        <w:t>.Анализ опыта муниципальных образований Российской Федерации в соответствующей сфере (при наличии информации).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5</w:t>
      </w:r>
      <w:r w:rsidRPr="008450AF">
        <w:rPr>
          <w:sz w:val="28"/>
          <w:szCs w:val="28"/>
          <w:vertAlign w:val="superscript"/>
        </w:rPr>
        <w:t>&lt;*&gt;</w:t>
      </w:r>
      <w:r w:rsidRPr="008450AF">
        <w:rPr>
          <w:sz w:val="28"/>
          <w:szCs w:val="28"/>
        </w:rPr>
        <w:t>.Анализ предлагаемого регулирования и иных возможных способов решения проблемы.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6</w:t>
      </w:r>
      <w:r w:rsidRPr="008450AF">
        <w:rPr>
          <w:sz w:val="28"/>
          <w:szCs w:val="28"/>
          <w:vertAlign w:val="superscript"/>
        </w:rPr>
        <w:t>&lt;*&gt;</w:t>
      </w:r>
      <w:r w:rsidRPr="008450AF">
        <w:rPr>
          <w:sz w:val="28"/>
          <w:szCs w:val="28"/>
        </w:rPr>
        <w:t>.Анализ основных групп участников отношений, интересы которых будут затронуты предлагаемым правовым регулированием.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7</w:t>
      </w:r>
      <w:r w:rsidRPr="008450AF">
        <w:rPr>
          <w:sz w:val="28"/>
          <w:szCs w:val="28"/>
          <w:vertAlign w:val="superscript"/>
        </w:rPr>
        <w:t>&lt;*&gt;</w:t>
      </w:r>
      <w:r w:rsidRPr="008450AF">
        <w:rPr>
          <w:sz w:val="28"/>
          <w:szCs w:val="28"/>
        </w:rPr>
        <w:t>.Оценка рисков решения проблемы предложенным способом регулирования и рисков негативных последствий.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        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rStyle w:val="apple-converted-space"/>
          <w:sz w:val="28"/>
          <w:szCs w:val="28"/>
        </w:rPr>
        <w:tab/>
      </w:r>
      <w:r w:rsidRPr="008450AF">
        <w:rPr>
          <w:sz w:val="28"/>
          <w:szCs w:val="28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         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>9. Сведения о проведении публичных обсуждений.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10. Выводы по результатам проведения оценки регулирующего воздействия.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8450AF">
        <w:rPr>
          <w:sz w:val="28"/>
          <w:szCs w:val="28"/>
        </w:rPr>
        <w:t>______________________                              Подпись              _________________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8450AF">
        <w:rPr>
          <w:sz w:val="28"/>
          <w:szCs w:val="28"/>
        </w:rPr>
        <w:t>________________________</w:t>
      </w:r>
    </w:p>
    <w:p w:rsidR="00624A2D" w:rsidRPr="008450AF" w:rsidRDefault="00624A2D" w:rsidP="00EA3ED4">
      <w:pPr>
        <w:pStyle w:val="ac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8450AF">
        <w:rPr>
          <w:sz w:val="28"/>
          <w:szCs w:val="28"/>
        </w:rPr>
        <w:t>  </w:t>
      </w:r>
      <w:r w:rsidRPr="008450AF">
        <w:rPr>
          <w:rStyle w:val="apple-converted-space"/>
          <w:sz w:val="28"/>
          <w:szCs w:val="28"/>
        </w:rPr>
        <w:t> </w:t>
      </w:r>
      <w:proofErr w:type="gramStart"/>
      <w:r w:rsidRPr="008450AF">
        <w:rPr>
          <w:sz w:val="28"/>
          <w:szCs w:val="28"/>
        </w:rPr>
        <w:t>&lt;*&gt;</w:t>
      </w:r>
      <w:r w:rsidRPr="008450AF">
        <w:rPr>
          <w:rStyle w:val="apple-converted-space"/>
          <w:sz w:val="28"/>
          <w:szCs w:val="28"/>
        </w:rPr>
        <w:t> </w:t>
      </w:r>
      <w:r w:rsidRPr="008450AF">
        <w:rPr>
          <w:sz w:val="28"/>
          <w:szCs w:val="28"/>
        </w:rPr>
        <w:t>– не заполняется при подготовке заключения об оценке регулирующего воздействия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</w:t>
      </w:r>
      <w:proofErr w:type="gramEnd"/>
      <w:r w:rsidRPr="008450AF">
        <w:rPr>
          <w:sz w:val="28"/>
          <w:szCs w:val="28"/>
        </w:rPr>
        <w:t>, исключение или изменение прав и обязанностей участников регулируемых правоотношений.</w:t>
      </w:r>
    </w:p>
    <w:p w:rsidR="00624A2D" w:rsidRPr="008450AF" w:rsidRDefault="00624A2D" w:rsidP="00D07B9E">
      <w:pPr>
        <w:jc w:val="center"/>
        <w:rPr>
          <w:rFonts w:ascii="Times New Roman" w:hAnsi="Times New Roman"/>
          <w:sz w:val="28"/>
          <w:szCs w:val="28"/>
        </w:rPr>
      </w:pPr>
      <w:r w:rsidRPr="008450AF">
        <w:rPr>
          <w:rFonts w:ascii="Times New Roman" w:hAnsi="Times New Roman"/>
          <w:sz w:val="28"/>
          <w:szCs w:val="28"/>
        </w:rPr>
        <w:t>_________________</w:t>
      </w:r>
    </w:p>
    <w:p w:rsidR="00624A2D" w:rsidRPr="008450AF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Pr="008450AF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Pr="008450AF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Pr="008450AF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624A2D" w:rsidRPr="008450AF" w:rsidRDefault="00624A2D" w:rsidP="008F793A">
      <w:pPr>
        <w:shd w:val="clear" w:color="auto" w:fill="FFFFFF"/>
        <w:spacing w:after="0" w:line="240" w:lineRule="auto"/>
        <w:ind w:left="5040" w:firstLine="624"/>
        <w:rPr>
          <w:rFonts w:ascii="Arial" w:hAnsi="Arial" w:cs="Arial"/>
          <w:sz w:val="28"/>
          <w:szCs w:val="28"/>
          <w:lang w:eastAsia="ru-RU"/>
        </w:rPr>
      </w:pPr>
      <w:r w:rsidRPr="008450AF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624A2D" w:rsidRPr="008450AF" w:rsidRDefault="00624A2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Times New Roman" w:hAnsi="Times New Roman"/>
          <w:sz w:val="24"/>
          <w:szCs w:val="24"/>
          <w:lang w:eastAsia="ru-RU"/>
        </w:rPr>
        <w:t> </w:t>
      </w:r>
    </w:p>
    <w:p w:rsidR="00624A2D" w:rsidRPr="008450AF" w:rsidRDefault="00624A2D" w:rsidP="00EA3ED4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8450AF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624A2D" w:rsidRPr="008450AF" w:rsidRDefault="00624A2D" w:rsidP="00EA3ED4">
      <w:pPr>
        <w:shd w:val="clear" w:color="auto" w:fill="FFFFFF"/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8450AF">
        <w:rPr>
          <w:rFonts w:ascii="Times New Roman" w:hAnsi="Times New Roman"/>
          <w:sz w:val="28"/>
          <w:szCs w:val="28"/>
          <w:lang w:eastAsia="ru-RU"/>
        </w:rPr>
        <w:t>от ________ №_____</w:t>
      </w:r>
    </w:p>
    <w:p w:rsidR="00624A2D" w:rsidRPr="008450AF" w:rsidRDefault="00624A2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Times New Roman" w:hAnsi="Times New Roman"/>
          <w:sz w:val="24"/>
          <w:szCs w:val="24"/>
          <w:lang w:eastAsia="ru-RU"/>
        </w:rPr>
        <w:t>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8450AF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50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624A2D" w:rsidRPr="008450AF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 муниципального нормативного правового акта органа местного самоуправления города Димитровграда Ульяновской области</w:t>
            </w:r>
          </w:p>
          <w:p w:rsidR="00624A2D" w:rsidRPr="008450AF" w:rsidRDefault="00624A2D" w:rsidP="00054F87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50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24A2D" w:rsidRPr="008450AF" w:rsidRDefault="00624A2D" w:rsidP="00D07B9E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8450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(указание адреса электронной почты ответственного сотрудника)</w:t>
            </w:r>
            <w:r w:rsidRPr="008450AF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8450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(дата)</w:t>
            </w:r>
            <w:r w:rsidRPr="008450AF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24A2D" w:rsidRPr="008450AF" w:rsidRDefault="00624A2D" w:rsidP="00EA3ED4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8450AF">
        <w:rPr>
          <w:rFonts w:ascii="Times New Roman" w:hAnsi="Times New Roman"/>
          <w:sz w:val="24"/>
          <w:szCs w:val="24"/>
          <w:lang w:eastAsia="ru-RU"/>
        </w:rPr>
        <w:t>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624A2D" w:rsidRPr="008450AF" w:rsidRDefault="00624A2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8450AF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4"/>
      </w:tblGrid>
      <w:tr w:rsidR="00624A2D" w:rsidRPr="008450AF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624A2D" w:rsidRPr="008450AF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8450AF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24A2D" w:rsidRPr="008450AF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8450AF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624A2D" w:rsidRPr="008450AF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8450AF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экономической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624A2D" w:rsidRPr="008450AF" w:rsidTr="008450AF">
        <w:trPr>
          <w:trHeight w:val="471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8450AF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8450A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624A2D" w:rsidRPr="002A6423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2A6423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4A2D" w:rsidRPr="002A6423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8450A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24A2D" w:rsidRPr="002A6423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8450AF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50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2A6423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инвестиционной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деятельности? </w:t>
            </w:r>
            <w:proofErr w:type="gramStart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приводит ли исполнение положений регулирования к избыточным действиям или, наоборот, ограничивает действия субъектов предпринимательской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иной экономической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деятельности;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24A2D" w:rsidRPr="00C8517B" w:rsidRDefault="00624A2D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24A2D" w:rsidRPr="002A6423" w:rsidTr="008450AF">
        <w:trPr>
          <w:trHeight w:val="5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2A6423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экономической 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деятельности?</w:t>
            </w:r>
            <w:r w:rsidRPr="00C851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624A2D" w:rsidRPr="002A6423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2A6423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24A2D" w:rsidRPr="002A6423" w:rsidTr="008450AF">
        <w:trPr>
          <w:trHeight w:val="54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4A2D" w:rsidRPr="00C851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24A2D" w:rsidRPr="00C8517B" w:rsidTr="00C8517B">
        <w:trPr>
          <w:trHeight w:val="74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C851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24A2D" w:rsidRPr="00C851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C851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24A2D" w:rsidRPr="00C851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C851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C851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24A2D" w:rsidRPr="00C851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24A2D" w:rsidRPr="00C851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D07B9E">
            <w:p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24A2D" w:rsidRPr="00C851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2D" w:rsidRPr="00C8517B" w:rsidRDefault="00624A2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24A2D" w:rsidRPr="00C8517B" w:rsidRDefault="00624A2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1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624A2D" w:rsidRPr="00520B43" w:rsidRDefault="00624A2D" w:rsidP="00D07B9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C851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624A2D" w:rsidRPr="00520B43" w:rsidRDefault="00624A2D" w:rsidP="00EA3ED4"/>
    <w:p w:rsidR="00624A2D" w:rsidRPr="00520B43" w:rsidRDefault="00624A2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4A2D" w:rsidRPr="00520B43" w:rsidSect="00E701BC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A5" w:rsidRDefault="00017FA5">
      <w:r>
        <w:separator/>
      </w:r>
    </w:p>
  </w:endnote>
  <w:endnote w:type="continuationSeparator" w:id="1">
    <w:p w:rsidR="00017FA5" w:rsidRDefault="0001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A5" w:rsidRDefault="00017FA5">
      <w:r>
        <w:separator/>
      </w:r>
    </w:p>
  </w:footnote>
  <w:footnote w:type="continuationSeparator" w:id="1">
    <w:p w:rsidR="00017FA5" w:rsidRDefault="0001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A5" w:rsidRDefault="00017FA5" w:rsidP="00F8499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17FA5" w:rsidRDefault="00017FA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A5" w:rsidRDefault="00017FA5" w:rsidP="00F8499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017FA5" w:rsidRDefault="00017FA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A8"/>
    <w:rsid w:val="00017F79"/>
    <w:rsid w:val="00017FA5"/>
    <w:rsid w:val="00023EC7"/>
    <w:rsid w:val="000429D0"/>
    <w:rsid w:val="00054F87"/>
    <w:rsid w:val="00056C0D"/>
    <w:rsid w:val="000641C0"/>
    <w:rsid w:val="00066ADE"/>
    <w:rsid w:val="000710D1"/>
    <w:rsid w:val="00072B5A"/>
    <w:rsid w:val="0007391E"/>
    <w:rsid w:val="0008203B"/>
    <w:rsid w:val="0009508F"/>
    <w:rsid w:val="000A6BB0"/>
    <w:rsid w:val="000B0F74"/>
    <w:rsid w:val="000B7FD5"/>
    <w:rsid w:val="000D34D8"/>
    <w:rsid w:val="000D5E5E"/>
    <w:rsid w:val="000E41B4"/>
    <w:rsid w:val="000E6211"/>
    <w:rsid w:val="00107E63"/>
    <w:rsid w:val="001276C9"/>
    <w:rsid w:val="001340F4"/>
    <w:rsid w:val="00146165"/>
    <w:rsid w:val="00167E4F"/>
    <w:rsid w:val="001849F4"/>
    <w:rsid w:val="00186B3D"/>
    <w:rsid w:val="00192D24"/>
    <w:rsid w:val="001A2C5A"/>
    <w:rsid w:val="001A35AD"/>
    <w:rsid w:val="001A53D7"/>
    <w:rsid w:val="001B6C6B"/>
    <w:rsid w:val="001C7F74"/>
    <w:rsid w:val="001D5616"/>
    <w:rsid w:val="001E377B"/>
    <w:rsid w:val="001F01C9"/>
    <w:rsid w:val="00220E20"/>
    <w:rsid w:val="00222155"/>
    <w:rsid w:val="00222E5B"/>
    <w:rsid w:val="002244AB"/>
    <w:rsid w:val="002320BD"/>
    <w:rsid w:val="00234A9D"/>
    <w:rsid w:val="00241E43"/>
    <w:rsid w:val="002531E6"/>
    <w:rsid w:val="00260E47"/>
    <w:rsid w:val="00264643"/>
    <w:rsid w:val="002654C3"/>
    <w:rsid w:val="00272987"/>
    <w:rsid w:val="002A21F5"/>
    <w:rsid w:val="002A6423"/>
    <w:rsid w:val="002B0D3D"/>
    <w:rsid w:val="002C16F2"/>
    <w:rsid w:val="002C5504"/>
    <w:rsid w:val="002D227F"/>
    <w:rsid w:val="002E7F8D"/>
    <w:rsid w:val="0030028A"/>
    <w:rsid w:val="00307AFD"/>
    <w:rsid w:val="00310204"/>
    <w:rsid w:val="00311A38"/>
    <w:rsid w:val="00332156"/>
    <w:rsid w:val="00350BAC"/>
    <w:rsid w:val="0035181E"/>
    <w:rsid w:val="00375E66"/>
    <w:rsid w:val="00377B19"/>
    <w:rsid w:val="00384390"/>
    <w:rsid w:val="003875A5"/>
    <w:rsid w:val="003879AF"/>
    <w:rsid w:val="00392D1B"/>
    <w:rsid w:val="003A1369"/>
    <w:rsid w:val="003A2914"/>
    <w:rsid w:val="003A428E"/>
    <w:rsid w:val="003B2154"/>
    <w:rsid w:val="003B3EE2"/>
    <w:rsid w:val="003E0D38"/>
    <w:rsid w:val="003E282A"/>
    <w:rsid w:val="003E29ED"/>
    <w:rsid w:val="003F661B"/>
    <w:rsid w:val="0040085A"/>
    <w:rsid w:val="00410BD2"/>
    <w:rsid w:val="004275A3"/>
    <w:rsid w:val="004673BB"/>
    <w:rsid w:val="00467F17"/>
    <w:rsid w:val="00477132"/>
    <w:rsid w:val="004828EF"/>
    <w:rsid w:val="00496C26"/>
    <w:rsid w:val="004A5A20"/>
    <w:rsid w:val="004B7E60"/>
    <w:rsid w:val="004D58AD"/>
    <w:rsid w:val="004D7684"/>
    <w:rsid w:val="004E46EC"/>
    <w:rsid w:val="004E59D6"/>
    <w:rsid w:val="004F79D2"/>
    <w:rsid w:val="00516868"/>
    <w:rsid w:val="00520B43"/>
    <w:rsid w:val="00553134"/>
    <w:rsid w:val="00560FC1"/>
    <w:rsid w:val="005716BA"/>
    <w:rsid w:val="005A1E8E"/>
    <w:rsid w:val="005D5518"/>
    <w:rsid w:val="005D784B"/>
    <w:rsid w:val="005F3AF4"/>
    <w:rsid w:val="0060485D"/>
    <w:rsid w:val="006066C5"/>
    <w:rsid w:val="00610D98"/>
    <w:rsid w:val="0061145C"/>
    <w:rsid w:val="006160C3"/>
    <w:rsid w:val="006163C9"/>
    <w:rsid w:val="00624A2D"/>
    <w:rsid w:val="00640798"/>
    <w:rsid w:val="00640B36"/>
    <w:rsid w:val="0064240B"/>
    <w:rsid w:val="0066188E"/>
    <w:rsid w:val="00683325"/>
    <w:rsid w:val="00693F9A"/>
    <w:rsid w:val="006952D4"/>
    <w:rsid w:val="00696C15"/>
    <w:rsid w:val="006978D1"/>
    <w:rsid w:val="006B3C8C"/>
    <w:rsid w:val="006B6963"/>
    <w:rsid w:val="006B7D83"/>
    <w:rsid w:val="006C71DE"/>
    <w:rsid w:val="006D4455"/>
    <w:rsid w:val="006E67E0"/>
    <w:rsid w:val="00706A8D"/>
    <w:rsid w:val="007202A5"/>
    <w:rsid w:val="0078691C"/>
    <w:rsid w:val="00792C55"/>
    <w:rsid w:val="00793590"/>
    <w:rsid w:val="0079386B"/>
    <w:rsid w:val="007D0A85"/>
    <w:rsid w:val="007D7F30"/>
    <w:rsid w:val="008057AC"/>
    <w:rsid w:val="008159F6"/>
    <w:rsid w:val="008168FB"/>
    <w:rsid w:val="0084295B"/>
    <w:rsid w:val="008450AF"/>
    <w:rsid w:val="00872B27"/>
    <w:rsid w:val="00873400"/>
    <w:rsid w:val="00882A36"/>
    <w:rsid w:val="00884022"/>
    <w:rsid w:val="008A021E"/>
    <w:rsid w:val="008A4F4B"/>
    <w:rsid w:val="008B29EE"/>
    <w:rsid w:val="008B7CD8"/>
    <w:rsid w:val="008D0C72"/>
    <w:rsid w:val="008F0719"/>
    <w:rsid w:val="008F2C4D"/>
    <w:rsid w:val="008F50CF"/>
    <w:rsid w:val="008F6CA4"/>
    <w:rsid w:val="008F793A"/>
    <w:rsid w:val="00905790"/>
    <w:rsid w:val="00906C7B"/>
    <w:rsid w:val="0091171C"/>
    <w:rsid w:val="00924E54"/>
    <w:rsid w:val="009403DC"/>
    <w:rsid w:val="009640E1"/>
    <w:rsid w:val="0097351D"/>
    <w:rsid w:val="0098378B"/>
    <w:rsid w:val="00994D71"/>
    <w:rsid w:val="009B5EDA"/>
    <w:rsid w:val="009D463C"/>
    <w:rsid w:val="009F5A24"/>
    <w:rsid w:val="00A045BF"/>
    <w:rsid w:val="00A067BD"/>
    <w:rsid w:val="00A13250"/>
    <w:rsid w:val="00A15AE5"/>
    <w:rsid w:val="00A2147B"/>
    <w:rsid w:val="00A22928"/>
    <w:rsid w:val="00A233A4"/>
    <w:rsid w:val="00A23BA4"/>
    <w:rsid w:val="00A36A1D"/>
    <w:rsid w:val="00A632D9"/>
    <w:rsid w:val="00A70713"/>
    <w:rsid w:val="00A80D02"/>
    <w:rsid w:val="00AA507A"/>
    <w:rsid w:val="00AA51A8"/>
    <w:rsid w:val="00AC4199"/>
    <w:rsid w:val="00AD0C6E"/>
    <w:rsid w:val="00AD3666"/>
    <w:rsid w:val="00AE2F3A"/>
    <w:rsid w:val="00AF122A"/>
    <w:rsid w:val="00B11618"/>
    <w:rsid w:val="00B11A29"/>
    <w:rsid w:val="00B11C10"/>
    <w:rsid w:val="00B14E09"/>
    <w:rsid w:val="00B23535"/>
    <w:rsid w:val="00B60B5C"/>
    <w:rsid w:val="00B8500D"/>
    <w:rsid w:val="00B953FE"/>
    <w:rsid w:val="00BC2351"/>
    <w:rsid w:val="00BC44DF"/>
    <w:rsid w:val="00BD1EED"/>
    <w:rsid w:val="00BD4F03"/>
    <w:rsid w:val="00BE3459"/>
    <w:rsid w:val="00BE668C"/>
    <w:rsid w:val="00BF2520"/>
    <w:rsid w:val="00BF3C4A"/>
    <w:rsid w:val="00BF76EC"/>
    <w:rsid w:val="00C276C6"/>
    <w:rsid w:val="00C33461"/>
    <w:rsid w:val="00C52662"/>
    <w:rsid w:val="00C61357"/>
    <w:rsid w:val="00C74878"/>
    <w:rsid w:val="00C80E20"/>
    <w:rsid w:val="00C8517B"/>
    <w:rsid w:val="00CA199F"/>
    <w:rsid w:val="00CC31F2"/>
    <w:rsid w:val="00CD4AF6"/>
    <w:rsid w:val="00CE56D9"/>
    <w:rsid w:val="00D07B9E"/>
    <w:rsid w:val="00D14F5A"/>
    <w:rsid w:val="00D42430"/>
    <w:rsid w:val="00D60A46"/>
    <w:rsid w:val="00D6477F"/>
    <w:rsid w:val="00D64E93"/>
    <w:rsid w:val="00D731F1"/>
    <w:rsid w:val="00D82D20"/>
    <w:rsid w:val="00D9322F"/>
    <w:rsid w:val="00DA7606"/>
    <w:rsid w:val="00DB0013"/>
    <w:rsid w:val="00DC734F"/>
    <w:rsid w:val="00DD3065"/>
    <w:rsid w:val="00DE3D37"/>
    <w:rsid w:val="00E15E02"/>
    <w:rsid w:val="00E260ED"/>
    <w:rsid w:val="00E27F31"/>
    <w:rsid w:val="00E701BC"/>
    <w:rsid w:val="00E7512B"/>
    <w:rsid w:val="00E828C5"/>
    <w:rsid w:val="00E87F39"/>
    <w:rsid w:val="00E94D02"/>
    <w:rsid w:val="00EA3ED4"/>
    <w:rsid w:val="00EC1A99"/>
    <w:rsid w:val="00ED06A2"/>
    <w:rsid w:val="00EF0341"/>
    <w:rsid w:val="00EF06B1"/>
    <w:rsid w:val="00F10C70"/>
    <w:rsid w:val="00F333B0"/>
    <w:rsid w:val="00F51844"/>
    <w:rsid w:val="00F639F1"/>
    <w:rsid w:val="00F7679B"/>
    <w:rsid w:val="00F84997"/>
    <w:rsid w:val="00F96882"/>
    <w:rsid w:val="00F97753"/>
    <w:rsid w:val="00FA59F4"/>
    <w:rsid w:val="00FA7CF3"/>
    <w:rsid w:val="00FC17E3"/>
    <w:rsid w:val="00FE085C"/>
    <w:rsid w:val="00FE4699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184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01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0B0F74"/>
    <w:rPr>
      <w:rFonts w:cs="Times New Roman"/>
      <w:lang w:eastAsia="en-US"/>
    </w:rPr>
  </w:style>
  <w:style w:type="character" w:styleId="af2">
    <w:name w:val="page number"/>
    <w:basedOn w:val="a0"/>
    <w:uiPriority w:val="99"/>
    <w:rsid w:val="00E701BC"/>
    <w:rPr>
      <w:rFonts w:cs="Times New Roman"/>
    </w:rPr>
  </w:style>
  <w:style w:type="character" w:customStyle="1" w:styleId="3">
    <w:name w:val="Знак Знак3"/>
    <w:uiPriority w:val="99"/>
    <w:locked/>
    <w:rsid w:val="004E59D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8F9E4E5FFABBA518DB34A6364D4E12017DC87910E1B3EB13F4C588A695C1EBD198754D92F07D6A791FXF62G" TargetMode="External"/><Relationship Id="rId13" Type="http://schemas.openxmlformats.org/officeDocument/2006/relationships/hyperlink" Target="consultantplus://offline/ref=D1A159B80B94C5E205E3F4C8191E61CFB1F78854917E75DD67F183E1A586FB71FDE951A348A62F65098966q0kBL" TargetMode="External"/><Relationship Id="rId18" Type="http://schemas.openxmlformats.org/officeDocument/2006/relationships/hyperlink" Target="consultantplus://offline/ref=04553548CDE2D1783FE2DFF91D6B20217B9948800C2ED46E1C2A6F88808C59E4685CAF5AAE1451C9B12910HCr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3B8F9E4E5FFABBA518DB34A6364D4E12017DC87910E1B3EB13F4C588A695C1EBD198754D92F07D6A791BXF6DG" TargetMode="External"/><Relationship Id="rId12" Type="http://schemas.openxmlformats.org/officeDocument/2006/relationships/hyperlink" Target="consultantplus://offline/ref=DB47F85787551F9420A8060A3D60A58F41CDA72623880FEFC1CD583F2614EDE0D70078EEF295AE7F54C15EpBL3L" TargetMode="External"/><Relationship Id="rId17" Type="http://schemas.openxmlformats.org/officeDocument/2006/relationships/hyperlink" Target="consultantplus://offline/ref=04553548CDE2D1783FE2DFF91D6B20217B9948800C2ED46E1C2A6F88808C59E4685CAF5AAE1451C9B12911HCr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53548CDE2D1783FE2DFF91D6B20217B9948800C2ED46E1C2A6F88808C59E4685CAF5AAE1451C9B12910HCr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8F9E4E5FFABBA518DB34A6364D4E12017DC87910E1B3EB13F4C588A695C1EBD198754D92F07D6A791AXF64G" TargetMode="External"/><Relationship Id="rId11" Type="http://schemas.openxmlformats.org/officeDocument/2006/relationships/hyperlink" Target="consultantplus://offline/ref=DB47F85787551F9420A8060A3D60A58F41CDA72623880FEFC1CD583F2614EDE0D70078EEF295AE7F54C15EpBL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553548CDE2D1783FE2DFF91D6B20217B9948800C2ED46E1C2A6F88808C59E4685CAF5AAE1451C9B12910HCrDF" TargetMode="External"/><Relationship Id="rId10" Type="http://schemas.openxmlformats.org/officeDocument/2006/relationships/hyperlink" Target="consultantplus://offline/ref=673B8F9E4E5FFABBA518DB34A6364D4E12017DC87910E1B3EB13F4C588A695C1EBD198754D92F07D6A791FXF62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3B8F9E4E5FFABBA518DB34A6364D4E12017DC87910E1B3EB13F4C588A695C1EBD198754D92F07D6A791BXF6DG" TargetMode="External"/><Relationship Id="rId14" Type="http://schemas.openxmlformats.org/officeDocument/2006/relationships/hyperlink" Target="consultantplus://offline/ref=DB47F85787551F9420A8060A3D60A58F41CDA72623880FEFC1CD583F2614EDE0D70078EEF295AE7F54C15EpBL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27</Pages>
  <Words>6056</Words>
  <Characters>51909</Characters>
  <Application>Microsoft Office Word</Application>
  <DocSecurity>0</DocSecurity>
  <Lines>432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57850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cp:keywords/>
  <dc:description/>
  <cp:lastModifiedBy>Пользователь</cp:lastModifiedBy>
  <cp:revision>70</cp:revision>
  <cp:lastPrinted>2022-05-17T10:38:00Z</cp:lastPrinted>
  <dcterms:created xsi:type="dcterms:W3CDTF">2015-05-29T10:43:00Z</dcterms:created>
  <dcterms:modified xsi:type="dcterms:W3CDTF">2022-05-17T11:02:00Z</dcterms:modified>
</cp:coreProperties>
</file>