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F6" w:rsidRPr="007C107D" w:rsidRDefault="00C065F6" w:rsidP="003B2EF6">
      <w:pPr>
        <w:rPr>
          <w:sz w:val="28"/>
          <w:szCs w:val="28"/>
        </w:rPr>
      </w:pPr>
      <w:r w:rsidRPr="007C107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065F6" w:rsidRPr="00025A21" w:rsidRDefault="00C065F6" w:rsidP="00AF5C4C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025A21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C065F6" w:rsidRPr="00025A21" w:rsidRDefault="00C065F6" w:rsidP="00AF5C4C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025A21">
        <w:rPr>
          <w:b/>
          <w:bCs/>
          <w:spacing w:val="-3"/>
          <w:sz w:val="28"/>
          <w:szCs w:val="28"/>
        </w:rPr>
        <w:t>Администрации города от 29.09.2017 №</w:t>
      </w:r>
      <w:r>
        <w:rPr>
          <w:b/>
          <w:bCs/>
          <w:spacing w:val="-3"/>
          <w:sz w:val="28"/>
          <w:szCs w:val="28"/>
        </w:rPr>
        <w:t xml:space="preserve"> </w:t>
      </w:r>
      <w:r w:rsidRPr="00025A21">
        <w:rPr>
          <w:b/>
          <w:bCs/>
          <w:spacing w:val="-3"/>
          <w:sz w:val="28"/>
          <w:szCs w:val="28"/>
        </w:rPr>
        <w:t>1779</w:t>
      </w:r>
    </w:p>
    <w:p w:rsidR="00C065F6" w:rsidRDefault="00C065F6" w:rsidP="00AF5C4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025A21" w:rsidRDefault="00C065F6" w:rsidP="00AF5C4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025A21" w:rsidRDefault="00C065F6" w:rsidP="00AF5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A21"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 w:rsidRPr="00025A21">
        <w:rPr>
          <w:color w:val="2D2D2D"/>
          <w:spacing w:val="2"/>
          <w:sz w:val="28"/>
          <w:szCs w:val="28"/>
        </w:rPr>
        <w:t xml:space="preserve"> </w:t>
      </w:r>
      <w:r w:rsidRPr="00025A21">
        <w:rPr>
          <w:sz w:val="28"/>
          <w:szCs w:val="28"/>
        </w:rPr>
        <w:t> </w:t>
      </w:r>
      <w:hyperlink r:id="rId7" w:history="1">
        <w:r w:rsidRPr="00025A21">
          <w:rPr>
            <w:rStyle w:val="af8"/>
            <w:color w:val="auto"/>
            <w:sz w:val="28"/>
            <w:szCs w:val="28"/>
            <w:u w:val="none"/>
          </w:rPr>
  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025A21">
        <w:rPr>
          <w:sz w:val="28"/>
          <w:szCs w:val="28"/>
        </w:rPr>
        <w:t>», в целях обеспечения эффективного управления муниципальным имуществом города Ди</w:t>
      </w:r>
      <w:r>
        <w:rPr>
          <w:sz w:val="28"/>
          <w:szCs w:val="28"/>
        </w:rPr>
        <w:t>митровграда Ульяновской области</w:t>
      </w:r>
      <w:r w:rsidRPr="00025A21">
        <w:rPr>
          <w:sz w:val="28"/>
          <w:szCs w:val="28"/>
        </w:rPr>
        <w:t xml:space="preserve"> п о с т а н о в л я ю:</w:t>
      </w:r>
    </w:p>
    <w:p w:rsidR="00C065F6" w:rsidRDefault="00C065F6" w:rsidP="00AF5C4C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Pr="00025A21">
        <w:rPr>
          <w:sz w:val="28"/>
          <w:szCs w:val="28"/>
        </w:rPr>
        <w:t>Внести в постановление Администрации города от 29.09.2017 № 1779 «Об утверждении муниципальной программы «Управление муниципальным имуществом города Д</w:t>
      </w:r>
      <w:r>
        <w:rPr>
          <w:sz w:val="28"/>
          <w:szCs w:val="28"/>
        </w:rPr>
        <w:t>имитровграда Ульяновской области</w:t>
      </w:r>
      <w:r w:rsidRPr="00025A21">
        <w:rPr>
          <w:sz w:val="28"/>
          <w:szCs w:val="28"/>
        </w:rPr>
        <w:t>»</w:t>
      </w:r>
      <w:r w:rsidR="00C44A85">
        <w:rPr>
          <w:sz w:val="28"/>
          <w:szCs w:val="28"/>
        </w:rPr>
        <w:t xml:space="preserve"> (далее - постановление)</w:t>
      </w:r>
      <w:r w:rsidRPr="00025A21">
        <w:rPr>
          <w:sz w:val="28"/>
          <w:szCs w:val="28"/>
        </w:rPr>
        <w:t xml:space="preserve"> следующие изменения:</w:t>
      </w:r>
      <w:r w:rsidRPr="00025A21">
        <w:rPr>
          <w:bCs/>
          <w:spacing w:val="-3"/>
          <w:sz w:val="28"/>
          <w:szCs w:val="28"/>
        </w:rPr>
        <w:t xml:space="preserve"> </w:t>
      </w:r>
    </w:p>
    <w:p w:rsidR="00C065F6" w:rsidRPr="00025A21" w:rsidRDefault="00C065F6" w:rsidP="00C44A85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 w:rsidRPr="00025A21">
        <w:rPr>
          <w:sz w:val="28"/>
          <w:szCs w:val="28"/>
        </w:rPr>
        <w:t>1.</w:t>
      </w:r>
      <w:r w:rsidR="00612971">
        <w:rPr>
          <w:sz w:val="28"/>
          <w:szCs w:val="28"/>
        </w:rPr>
        <w:t>1</w:t>
      </w:r>
      <w:r w:rsidRPr="00025A21">
        <w:rPr>
          <w:bCs/>
          <w:spacing w:val="-3"/>
          <w:sz w:val="28"/>
          <w:szCs w:val="28"/>
        </w:rPr>
        <w:t>.</w:t>
      </w:r>
      <w:r w:rsidRPr="00025A21">
        <w:rPr>
          <w:sz w:val="28"/>
          <w:szCs w:val="28"/>
        </w:rPr>
        <w:t xml:space="preserve"> Строку 1.9. раздела 1 муниципальной программы</w:t>
      </w:r>
      <w:r w:rsidR="00434F2F">
        <w:rPr>
          <w:sz w:val="28"/>
          <w:szCs w:val="28"/>
        </w:rPr>
        <w:t>, являющейся приложением к постановлению (далее – муниципальная программа),</w:t>
      </w:r>
      <w:r w:rsidR="009457DC">
        <w:rPr>
          <w:sz w:val="28"/>
          <w:szCs w:val="28"/>
        </w:rPr>
        <w:t xml:space="preserve"> </w:t>
      </w:r>
      <w:r w:rsidRPr="00025A21">
        <w:rPr>
          <w:sz w:val="28"/>
          <w:szCs w:val="28"/>
        </w:rPr>
        <w:t>изложить в следующей редакции:</w:t>
      </w:r>
    </w:p>
    <w:p w:rsidR="00C065F6" w:rsidRPr="00025A21" w:rsidRDefault="00C065F6" w:rsidP="00AF5C4C">
      <w:pPr>
        <w:shd w:val="clear" w:color="auto" w:fill="FFFFFF"/>
        <w:ind w:right="-82"/>
        <w:jc w:val="both"/>
        <w:rPr>
          <w:sz w:val="28"/>
          <w:szCs w:val="28"/>
        </w:rPr>
      </w:pPr>
      <w:r w:rsidRPr="00025A21">
        <w:rPr>
          <w:sz w:val="28"/>
          <w:szCs w:val="28"/>
        </w:rPr>
        <w:t>«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6112"/>
      </w:tblGrid>
      <w:tr w:rsidR="00C065F6" w:rsidRPr="00025A21" w:rsidTr="00AF5C4C">
        <w:trPr>
          <w:trHeight w:val="1262"/>
        </w:trPr>
        <w:tc>
          <w:tcPr>
            <w:tcW w:w="3634" w:type="dxa"/>
          </w:tcPr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1.9.Объем и источники финансирования муниципальной программы</w:t>
            </w:r>
          </w:p>
        </w:tc>
        <w:tc>
          <w:tcPr>
            <w:tcW w:w="6112" w:type="dxa"/>
          </w:tcPr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Общий объём бюджетных ассигнований из бюджета города– </w:t>
            </w:r>
            <w:r w:rsidR="00F872FF" w:rsidRPr="00612971">
              <w:rPr>
                <w:color w:val="000000"/>
                <w:sz w:val="28"/>
                <w:szCs w:val="28"/>
                <w:highlight w:val="yellow"/>
              </w:rPr>
              <w:t>8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A81724" w:rsidRPr="0061297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914</w:t>
            </w:r>
            <w:r w:rsidRPr="00612971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49546</w:t>
            </w:r>
            <w:r w:rsidRPr="0061297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12971">
              <w:rPr>
                <w:color w:val="000000"/>
                <w:sz w:val="28"/>
                <w:szCs w:val="28"/>
                <w:highlight w:val="yellow"/>
              </w:rPr>
              <w:t>тыс.руб</w:t>
            </w:r>
            <w:proofErr w:type="spellEnd"/>
            <w:r w:rsidRPr="00F872FF">
              <w:rPr>
                <w:color w:val="000000"/>
                <w:sz w:val="28"/>
                <w:szCs w:val="28"/>
              </w:rPr>
              <w:t>.,</w:t>
            </w:r>
            <w:r w:rsidRPr="00025A21">
              <w:rPr>
                <w:color w:val="000000"/>
                <w:sz w:val="28"/>
                <w:szCs w:val="28"/>
              </w:rPr>
              <w:t xml:space="preserve"> в том числе: </w:t>
            </w:r>
          </w:p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12</w:t>
            </w:r>
            <w:r w:rsidR="00A817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379,54384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</w:t>
            </w:r>
            <w:r w:rsidR="00A817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033,52492</w:t>
            </w:r>
            <w:r w:rsidRPr="006F3894">
              <w:rPr>
                <w:color w:val="000000"/>
                <w:sz w:val="28"/>
                <w:szCs w:val="28"/>
              </w:rPr>
              <w:t xml:space="preserve"> </w:t>
            </w:r>
            <w:r w:rsidRPr="00025A21">
              <w:rPr>
                <w:color w:val="000000"/>
                <w:sz w:val="28"/>
                <w:szCs w:val="28"/>
              </w:rPr>
              <w:t>тыс. руб.;</w:t>
            </w:r>
          </w:p>
          <w:p w:rsidR="00C065F6" w:rsidRPr="00025A21" w:rsidRDefault="00C065F6" w:rsidP="00AF5C4C">
            <w:pPr>
              <w:rPr>
                <w:color w:val="000000"/>
                <w:sz w:val="28"/>
                <w:szCs w:val="28"/>
              </w:rPr>
            </w:pPr>
            <w:r w:rsidRPr="00A81724">
              <w:rPr>
                <w:color w:val="000000"/>
                <w:sz w:val="28"/>
                <w:szCs w:val="28"/>
              </w:rPr>
              <w:t>2021 год – 1</w:t>
            </w:r>
            <w:r w:rsidR="00A81724">
              <w:rPr>
                <w:color w:val="000000"/>
                <w:sz w:val="28"/>
                <w:szCs w:val="28"/>
              </w:rPr>
              <w:t>3 472</w:t>
            </w:r>
            <w:r w:rsidRPr="00A81724">
              <w:rPr>
                <w:color w:val="000000"/>
                <w:sz w:val="28"/>
                <w:szCs w:val="28"/>
              </w:rPr>
              <w:t>,</w:t>
            </w:r>
            <w:r w:rsidR="00A81724">
              <w:rPr>
                <w:color w:val="000000"/>
                <w:sz w:val="28"/>
                <w:szCs w:val="28"/>
              </w:rPr>
              <w:t>69365</w:t>
            </w:r>
            <w:r w:rsidRPr="00A8172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065F6" w:rsidRPr="0048382F" w:rsidRDefault="00C065F6" w:rsidP="00AF5C4C">
            <w:pPr>
              <w:rPr>
                <w:color w:val="000000"/>
                <w:sz w:val="28"/>
                <w:szCs w:val="28"/>
              </w:rPr>
            </w:pPr>
            <w:r w:rsidRPr="00612971">
              <w:rPr>
                <w:color w:val="000000"/>
                <w:sz w:val="28"/>
                <w:szCs w:val="28"/>
                <w:highlight w:val="yellow"/>
              </w:rPr>
              <w:t xml:space="preserve">2022 год </w:t>
            </w:r>
            <w:r w:rsidR="00A81724" w:rsidRPr="00612971">
              <w:rPr>
                <w:color w:val="000000"/>
                <w:sz w:val="28"/>
                <w:szCs w:val="28"/>
                <w:highlight w:val="yellow"/>
              </w:rPr>
              <w:t>–</w:t>
            </w:r>
            <w:r w:rsidRPr="0061297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306336" w:rsidRPr="00612971"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5</w:t>
            </w:r>
            <w:r w:rsidR="00A81724" w:rsidRPr="0061297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328</w:t>
            </w:r>
            <w:r w:rsidRPr="00612971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2A2905">
              <w:rPr>
                <w:color w:val="000000"/>
                <w:sz w:val="28"/>
                <w:szCs w:val="28"/>
                <w:highlight w:val="yellow"/>
              </w:rPr>
              <w:t>57513</w:t>
            </w:r>
            <w:r w:rsidRPr="00612971">
              <w:rPr>
                <w:color w:val="000000"/>
                <w:sz w:val="28"/>
                <w:szCs w:val="28"/>
                <w:highlight w:val="yellow"/>
              </w:rPr>
              <w:t xml:space="preserve"> тыс. руб.;</w:t>
            </w:r>
          </w:p>
          <w:p w:rsidR="00C065F6" w:rsidRPr="0048382F" w:rsidRDefault="00C065F6" w:rsidP="00306336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2023 год </w:t>
            </w:r>
            <w:r w:rsidR="00A81724"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1</w:t>
            </w:r>
            <w:r w:rsidR="00306336" w:rsidRPr="0048382F">
              <w:rPr>
                <w:color w:val="000000"/>
                <w:sz w:val="28"/>
                <w:szCs w:val="28"/>
              </w:rPr>
              <w:t>3</w:t>
            </w:r>
            <w:r w:rsidR="00A81724">
              <w:rPr>
                <w:color w:val="000000"/>
                <w:sz w:val="28"/>
                <w:szCs w:val="28"/>
              </w:rPr>
              <w:t xml:space="preserve"> </w:t>
            </w:r>
            <w:r w:rsidR="00306336" w:rsidRPr="0048382F">
              <w:rPr>
                <w:color w:val="000000"/>
                <w:sz w:val="28"/>
                <w:szCs w:val="28"/>
              </w:rPr>
              <w:t>782</w:t>
            </w:r>
            <w:r w:rsidRPr="0048382F">
              <w:rPr>
                <w:color w:val="000000"/>
                <w:sz w:val="28"/>
                <w:szCs w:val="28"/>
              </w:rPr>
              <w:t>,</w:t>
            </w:r>
            <w:r w:rsidR="00DC7489">
              <w:rPr>
                <w:color w:val="000000"/>
                <w:sz w:val="28"/>
                <w:szCs w:val="28"/>
              </w:rPr>
              <w:t>52526</w:t>
            </w:r>
            <w:r w:rsidR="00306336" w:rsidRPr="0048382F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="00306336" w:rsidRPr="0048382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306336" w:rsidRPr="0048382F">
              <w:rPr>
                <w:color w:val="000000"/>
                <w:sz w:val="28"/>
                <w:szCs w:val="28"/>
              </w:rPr>
              <w:t>;</w:t>
            </w:r>
          </w:p>
          <w:p w:rsidR="00306336" w:rsidRPr="00025A21" w:rsidRDefault="00306336" w:rsidP="00DC7489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2024 год </w:t>
            </w:r>
            <w:r w:rsidR="00A81724"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14</w:t>
            </w:r>
            <w:r w:rsidR="00A81724">
              <w:rPr>
                <w:color w:val="000000"/>
                <w:sz w:val="28"/>
                <w:szCs w:val="28"/>
              </w:rPr>
              <w:t xml:space="preserve"> </w:t>
            </w:r>
            <w:r w:rsidRPr="0048382F">
              <w:rPr>
                <w:color w:val="000000"/>
                <w:sz w:val="28"/>
                <w:szCs w:val="28"/>
              </w:rPr>
              <w:t>91</w:t>
            </w:r>
            <w:r w:rsidR="00DC7489">
              <w:rPr>
                <w:color w:val="000000"/>
                <w:sz w:val="28"/>
                <w:szCs w:val="28"/>
              </w:rPr>
              <w:t>7</w:t>
            </w:r>
            <w:r w:rsidRPr="0048382F">
              <w:rPr>
                <w:color w:val="000000"/>
                <w:sz w:val="28"/>
                <w:szCs w:val="28"/>
              </w:rPr>
              <w:t>,</w:t>
            </w:r>
            <w:r w:rsidR="00DC7489">
              <w:rPr>
                <w:color w:val="000000"/>
                <w:sz w:val="28"/>
                <w:szCs w:val="28"/>
              </w:rPr>
              <w:t>63266</w:t>
            </w:r>
            <w:r w:rsidRPr="0048382F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C065F6" w:rsidRDefault="00C065F6" w:rsidP="00AF5C4C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 w:rsidRPr="00025A21">
        <w:rPr>
          <w:bCs/>
          <w:spacing w:val="-3"/>
          <w:sz w:val="28"/>
          <w:szCs w:val="28"/>
        </w:rPr>
        <w:t>»;</w:t>
      </w:r>
    </w:p>
    <w:p w:rsidR="00C065F6" w:rsidRPr="005C5553" w:rsidRDefault="00C065F6" w:rsidP="00AF5C4C">
      <w:pPr>
        <w:ind w:right="-82" w:firstLine="709"/>
        <w:jc w:val="both"/>
        <w:rPr>
          <w:bCs/>
          <w:spacing w:val="-3"/>
          <w:sz w:val="28"/>
          <w:szCs w:val="28"/>
        </w:rPr>
      </w:pPr>
      <w:r w:rsidRPr="003A599A">
        <w:rPr>
          <w:sz w:val="28"/>
          <w:szCs w:val="28"/>
        </w:rPr>
        <w:t>1.</w:t>
      </w:r>
      <w:r w:rsidR="00851439">
        <w:rPr>
          <w:sz w:val="28"/>
          <w:szCs w:val="28"/>
        </w:rPr>
        <w:t>6</w:t>
      </w:r>
      <w:r w:rsidRPr="003A599A">
        <w:rPr>
          <w:sz w:val="28"/>
          <w:szCs w:val="28"/>
        </w:rPr>
        <w:t xml:space="preserve">. </w:t>
      </w:r>
      <w:r w:rsidRPr="003A599A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3A599A">
        <w:rPr>
          <w:bCs/>
          <w:spacing w:val="-3"/>
          <w:sz w:val="28"/>
          <w:szCs w:val="28"/>
        </w:rPr>
        <w:t>дакции согласно приложению.</w:t>
      </w:r>
    </w:p>
    <w:p w:rsidR="00C065F6" w:rsidRPr="005C5553" w:rsidRDefault="00C065F6" w:rsidP="006124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5553">
        <w:rPr>
          <w:sz w:val="28"/>
          <w:szCs w:val="28"/>
        </w:rPr>
        <w:t>.</w:t>
      </w:r>
      <w:r w:rsidR="00612462"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C065F6" w:rsidRPr="005C5553" w:rsidRDefault="00C065F6" w:rsidP="006124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A039F8">
        <w:rPr>
          <w:sz w:val="28"/>
          <w:szCs w:val="28"/>
        </w:rPr>
        <w:t>Цивилев</w:t>
      </w:r>
      <w:proofErr w:type="spellEnd"/>
      <w:r w:rsidR="00A039F8">
        <w:rPr>
          <w:sz w:val="28"/>
          <w:szCs w:val="28"/>
        </w:rPr>
        <w:t xml:space="preserve"> Д.Ю.</w:t>
      </w:r>
    </w:p>
    <w:p w:rsidR="00C065F6" w:rsidRPr="005C5553" w:rsidRDefault="00C065F6" w:rsidP="00AF5C4C">
      <w:pPr>
        <w:ind w:firstLine="600"/>
        <w:jc w:val="both"/>
        <w:rPr>
          <w:sz w:val="28"/>
          <w:szCs w:val="28"/>
        </w:rPr>
      </w:pPr>
    </w:p>
    <w:p w:rsidR="00C065F6" w:rsidRPr="005C5553" w:rsidRDefault="00C065F6" w:rsidP="00AF5C4C">
      <w:pPr>
        <w:suppressAutoHyphens/>
        <w:ind w:firstLine="709"/>
        <w:jc w:val="both"/>
        <w:rPr>
          <w:sz w:val="28"/>
          <w:szCs w:val="28"/>
        </w:rPr>
      </w:pPr>
    </w:p>
    <w:p w:rsidR="00C065F6" w:rsidRPr="005C5553" w:rsidRDefault="00C065F6" w:rsidP="00AF5C4C">
      <w:pPr>
        <w:jc w:val="both"/>
        <w:rPr>
          <w:sz w:val="28"/>
          <w:szCs w:val="28"/>
        </w:rPr>
      </w:pPr>
    </w:p>
    <w:p w:rsidR="00C065F6" w:rsidRDefault="00C065F6" w:rsidP="0075342A"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 w:rsidRPr="005C55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5553">
        <w:rPr>
          <w:sz w:val="28"/>
          <w:szCs w:val="28"/>
        </w:rPr>
        <w:t xml:space="preserve"> города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C5553">
        <w:rPr>
          <w:sz w:val="28"/>
          <w:szCs w:val="28"/>
        </w:rPr>
        <w:t xml:space="preserve">          </w:t>
      </w:r>
      <w:proofErr w:type="spellStart"/>
      <w:r w:rsidR="00F872FF">
        <w:rPr>
          <w:sz w:val="28"/>
          <w:szCs w:val="28"/>
        </w:rPr>
        <w:t>А.Н.Большаков</w:t>
      </w:r>
      <w:proofErr w:type="spellEnd"/>
    </w:p>
    <w:p w:rsidR="00C065F6" w:rsidRPr="005C5553" w:rsidRDefault="00C065F6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C065F6" w:rsidRPr="005C5553" w:rsidSect="00AF5C4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65F6" w:rsidRPr="005C5553" w:rsidRDefault="00C065F6" w:rsidP="008C6C3F">
      <w:pPr>
        <w:shd w:val="clear" w:color="auto" w:fill="FFFFFF"/>
        <w:spacing w:line="360" w:lineRule="auto"/>
        <w:ind w:left="12191" w:right="-79"/>
      </w:pPr>
      <w:r w:rsidRPr="005C5553">
        <w:lastRenderedPageBreak/>
        <w:t xml:space="preserve">ПРИЛОЖЕНИЕ </w:t>
      </w:r>
    </w:p>
    <w:p w:rsidR="00C065F6" w:rsidRPr="005C5553" w:rsidRDefault="00C065F6" w:rsidP="008C6C3F">
      <w:pPr>
        <w:shd w:val="clear" w:color="auto" w:fill="FFFFFF"/>
        <w:tabs>
          <w:tab w:val="left" w:pos="10800"/>
        </w:tabs>
        <w:ind w:left="12191" w:right="-82"/>
      </w:pPr>
      <w:r w:rsidRPr="005C5553">
        <w:t>к постановлению</w:t>
      </w:r>
    </w:p>
    <w:p w:rsidR="00C065F6" w:rsidRPr="005C5553" w:rsidRDefault="00C065F6" w:rsidP="008C6C3F">
      <w:pPr>
        <w:shd w:val="clear" w:color="auto" w:fill="FFFFFF"/>
        <w:tabs>
          <w:tab w:val="left" w:pos="10800"/>
        </w:tabs>
        <w:ind w:left="12191" w:right="-82"/>
      </w:pPr>
      <w:proofErr w:type="gramStart"/>
      <w:r w:rsidRPr="005C5553">
        <w:t>Администрации  города</w:t>
      </w:r>
      <w:proofErr w:type="gramEnd"/>
    </w:p>
    <w:p w:rsidR="00C065F6" w:rsidRPr="005C5553" w:rsidRDefault="00C065F6" w:rsidP="0065685B">
      <w:pPr>
        <w:shd w:val="clear" w:color="auto" w:fill="FFFFFF"/>
        <w:tabs>
          <w:tab w:val="left" w:pos="10800"/>
        </w:tabs>
        <w:ind w:left="12191" w:right="-82"/>
      </w:pPr>
      <w:r>
        <w:t xml:space="preserve">от </w:t>
      </w:r>
      <w:r w:rsidR="0065685B">
        <w:t xml:space="preserve">      </w:t>
      </w:r>
      <w:r w:rsidR="00CE61DF">
        <w:t xml:space="preserve">          </w:t>
      </w:r>
      <w:r>
        <w:t xml:space="preserve"> №  </w:t>
      </w:r>
    </w:p>
    <w:bookmarkEnd w:id="0"/>
    <w:bookmarkEnd w:id="1"/>
    <w:p w:rsidR="00C065F6" w:rsidRPr="00B9694A" w:rsidRDefault="00C065F6" w:rsidP="00025A21"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Pr="00B9694A">
        <w:rPr>
          <w:sz w:val="20"/>
          <w:szCs w:val="20"/>
        </w:rPr>
        <w:t xml:space="preserve">риложение </w:t>
      </w:r>
    </w:p>
    <w:p w:rsidR="00C065F6" w:rsidRPr="00B9694A" w:rsidRDefault="00C065F6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к муниципальной программе</w:t>
      </w:r>
    </w:p>
    <w:p w:rsidR="00C065F6" w:rsidRPr="00B9694A" w:rsidRDefault="00C065F6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B9694A">
        <w:rPr>
          <w:sz w:val="20"/>
          <w:szCs w:val="20"/>
        </w:rPr>
        <w:t>правлени</w:t>
      </w:r>
      <w:r>
        <w:rPr>
          <w:sz w:val="20"/>
          <w:szCs w:val="20"/>
        </w:rPr>
        <w:t>е</w:t>
      </w:r>
      <w:r w:rsidRPr="00B9694A">
        <w:rPr>
          <w:sz w:val="20"/>
          <w:szCs w:val="20"/>
        </w:rPr>
        <w:t xml:space="preserve"> муниципальным </w:t>
      </w:r>
    </w:p>
    <w:p w:rsidR="00C065F6" w:rsidRPr="00B9694A" w:rsidRDefault="00C065F6" w:rsidP="00D665B7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имуществом города Димитровграда Ульяновской области»</w:t>
      </w:r>
    </w:p>
    <w:p w:rsidR="00C065F6" w:rsidRPr="005C5553" w:rsidRDefault="00C065F6" w:rsidP="00025A21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C065F6" w:rsidRDefault="00C065F6" w:rsidP="00025A21">
      <w:pPr>
        <w:rPr>
          <w:sz w:val="20"/>
          <w:szCs w:val="20"/>
        </w:rPr>
      </w:pPr>
    </w:p>
    <w:p w:rsidR="00C065F6" w:rsidRDefault="00C065F6" w:rsidP="00025A2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0"/>
        <w:tblW w:w="15701" w:type="dxa"/>
        <w:tblLayout w:type="fixed"/>
        <w:tblLook w:val="00A0" w:firstRow="1" w:lastRow="0" w:firstColumn="1" w:lastColumn="0" w:noHBand="0" w:noVBand="0"/>
      </w:tblPr>
      <w:tblGrid>
        <w:gridCol w:w="478"/>
        <w:gridCol w:w="20"/>
        <w:gridCol w:w="36"/>
        <w:gridCol w:w="93"/>
        <w:gridCol w:w="283"/>
        <w:gridCol w:w="370"/>
        <w:gridCol w:w="2411"/>
        <w:gridCol w:w="270"/>
        <w:gridCol w:w="1109"/>
        <w:gridCol w:w="141"/>
        <w:gridCol w:w="478"/>
        <w:gridCol w:w="188"/>
        <w:gridCol w:w="34"/>
        <w:gridCol w:w="210"/>
        <w:gridCol w:w="182"/>
        <w:gridCol w:w="43"/>
        <w:gridCol w:w="145"/>
        <w:gridCol w:w="237"/>
        <w:gridCol w:w="53"/>
        <w:gridCol w:w="41"/>
        <w:gridCol w:w="331"/>
        <w:gridCol w:w="60"/>
        <w:gridCol w:w="41"/>
        <w:gridCol w:w="324"/>
        <w:gridCol w:w="67"/>
        <w:gridCol w:w="41"/>
        <w:gridCol w:w="370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3"/>
        <w:gridCol w:w="34"/>
        <w:gridCol w:w="365"/>
        <w:gridCol w:w="37"/>
        <w:gridCol w:w="16"/>
        <w:gridCol w:w="15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289"/>
        <w:gridCol w:w="48"/>
        <w:gridCol w:w="33"/>
        <w:gridCol w:w="41"/>
        <w:gridCol w:w="512"/>
        <w:gridCol w:w="59"/>
        <w:gridCol w:w="16"/>
        <w:gridCol w:w="467"/>
        <w:gridCol w:w="25"/>
      </w:tblGrid>
      <w:tr w:rsidR="0048382F" w:rsidRPr="005C5553" w:rsidTr="0048382F">
        <w:trPr>
          <w:trHeight w:val="30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Источник финансового обеспечения, </w:t>
            </w:r>
            <w:proofErr w:type="spellStart"/>
            <w:r w:rsidRPr="005C5553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5C555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382F" w:rsidRPr="005C5553" w:rsidTr="0048382F">
        <w:trPr>
          <w:trHeight w:val="744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3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8382F" w:rsidRPr="005C5553" w:rsidTr="0048382F">
        <w:trPr>
          <w:trHeight w:val="1384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82F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82F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82F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82F" w:rsidRPr="005C5553" w:rsidRDefault="0048382F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8382F" w:rsidRPr="005C5553" w:rsidTr="0048382F">
        <w:trPr>
          <w:trHeight w:val="465"/>
        </w:trPr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Default="0048382F" w:rsidP="0048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Default="0048382F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483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73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Default="0048382F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5C5553" w:rsidRDefault="0048382F" w:rsidP="00483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8382F" w:rsidRPr="005C5553" w:rsidTr="0048382F">
        <w:trPr>
          <w:trHeight w:val="5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094D92" w:rsidRDefault="0048382F" w:rsidP="00025A21">
            <w:pPr>
              <w:pStyle w:val="af7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094D92" w:rsidRDefault="0048382F" w:rsidP="00025A21">
            <w:pPr>
              <w:pStyle w:val="af7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F" w:rsidRPr="00094D92" w:rsidRDefault="0048382F" w:rsidP="00025A21">
            <w:pPr>
              <w:pStyle w:val="af7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2F" w:rsidRPr="00094D92" w:rsidRDefault="0048382F" w:rsidP="00C44A85">
            <w:pPr>
              <w:pStyle w:val="af7"/>
              <w:numPr>
                <w:ilvl w:val="3"/>
                <w:numId w:val="36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управлению </w:t>
            </w:r>
            <w:proofErr w:type="gramStart"/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имуществом  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094D9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8588E" w:rsidRPr="005C5553" w:rsidTr="0048382F">
        <w:trPr>
          <w:trHeight w:val="1677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>7</w:t>
            </w:r>
            <w:r w:rsidR="002A2905">
              <w:rPr>
                <w:color w:val="000000"/>
                <w:sz w:val="20"/>
                <w:szCs w:val="20"/>
              </w:rPr>
              <w:t>5</w:t>
            </w:r>
            <w:r w:rsidRPr="00A8588E">
              <w:rPr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color w:val="000000"/>
                <w:sz w:val="20"/>
                <w:szCs w:val="20"/>
              </w:rPr>
              <w:t>811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7409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</w:t>
            </w:r>
            <w:r w:rsidR="002A2905">
              <w:rPr>
                <w:color w:val="000000"/>
                <w:sz w:val="20"/>
                <w:szCs w:val="20"/>
              </w:rPr>
              <w:t>3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color w:val="000000"/>
                <w:sz w:val="20"/>
                <w:szCs w:val="20"/>
              </w:rPr>
              <w:t>433</w:t>
            </w:r>
            <w:r w:rsidRPr="00CC3B1D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42129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039F8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039F8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>7</w:t>
            </w:r>
            <w:r w:rsidR="002A2905">
              <w:rPr>
                <w:color w:val="000000"/>
                <w:sz w:val="20"/>
                <w:szCs w:val="20"/>
              </w:rPr>
              <w:t>5</w:t>
            </w:r>
            <w:r w:rsidRPr="00A8588E">
              <w:rPr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color w:val="000000"/>
                <w:sz w:val="20"/>
                <w:szCs w:val="20"/>
              </w:rPr>
              <w:t>870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7409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</w:t>
            </w:r>
            <w:r w:rsidR="002A2905">
              <w:rPr>
                <w:color w:val="000000"/>
                <w:sz w:val="20"/>
                <w:szCs w:val="20"/>
              </w:rPr>
              <w:t>3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color w:val="000000"/>
                <w:sz w:val="20"/>
                <w:szCs w:val="20"/>
              </w:rPr>
              <w:t>492</w:t>
            </w:r>
            <w:r w:rsidRPr="00CC3B1D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42129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14 133,04066</w:t>
            </w:r>
          </w:p>
        </w:tc>
      </w:tr>
      <w:tr w:rsidR="00A8588E" w:rsidRPr="005C5553" w:rsidTr="004F6732">
        <w:trPr>
          <w:gridAfter w:val="1"/>
          <w:wAfter w:w="25" w:type="dxa"/>
          <w:trHeight w:val="1264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2A29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</w:t>
            </w:r>
            <w:r w:rsidR="002A2905">
              <w:rPr>
                <w:b/>
                <w:color w:val="000000"/>
                <w:sz w:val="20"/>
                <w:szCs w:val="20"/>
              </w:rPr>
              <w:t>5</w:t>
            </w:r>
            <w:r w:rsidRPr="00A8588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b/>
                <w:color w:val="000000"/>
                <w:sz w:val="20"/>
                <w:szCs w:val="20"/>
              </w:rPr>
              <w:t>811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2A2905">
              <w:rPr>
                <w:b/>
                <w:color w:val="000000"/>
                <w:sz w:val="20"/>
                <w:szCs w:val="20"/>
              </w:rPr>
              <w:t>7409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2A29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</w:t>
            </w:r>
            <w:r w:rsidR="002A2905">
              <w:rPr>
                <w:b/>
                <w:color w:val="000000"/>
                <w:sz w:val="20"/>
                <w:szCs w:val="20"/>
              </w:rPr>
              <w:t>3</w:t>
            </w:r>
            <w:r w:rsidRPr="00A8588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b/>
                <w:color w:val="000000"/>
                <w:sz w:val="20"/>
                <w:szCs w:val="20"/>
              </w:rPr>
              <w:t>433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2A2905">
              <w:rPr>
                <w:b/>
                <w:color w:val="000000"/>
                <w:sz w:val="20"/>
                <w:szCs w:val="20"/>
              </w:rPr>
              <w:t>42129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039F8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039F8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2A29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</w:t>
            </w:r>
            <w:r w:rsidR="002A2905">
              <w:rPr>
                <w:b/>
                <w:color w:val="000000"/>
                <w:sz w:val="20"/>
                <w:szCs w:val="20"/>
              </w:rPr>
              <w:t>5</w:t>
            </w:r>
            <w:r w:rsidRPr="00A8588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b/>
                <w:color w:val="000000"/>
                <w:sz w:val="20"/>
                <w:szCs w:val="20"/>
              </w:rPr>
              <w:t>870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2A2905">
              <w:rPr>
                <w:b/>
                <w:color w:val="000000"/>
                <w:sz w:val="20"/>
                <w:szCs w:val="20"/>
              </w:rPr>
              <w:t>7409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2A29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</w:t>
            </w:r>
            <w:r w:rsidR="002A2905">
              <w:rPr>
                <w:b/>
                <w:color w:val="000000"/>
                <w:sz w:val="20"/>
                <w:szCs w:val="20"/>
              </w:rPr>
              <w:t>3</w:t>
            </w:r>
            <w:r w:rsidRPr="00A8588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2905">
              <w:rPr>
                <w:b/>
                <w:color w:val="000000"/>
                <w:sz w:val="20"/>
                <w:szCs w:val="20"/>
              </w:rPr>
              <w:t>492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2A2905">
              <w:rPr>
                <w:b/>
                <w:color w:val="000000"/>
                <w:sz w:val="20"/>
                <w:szCs w:val="20"/>
              </w:rPr>
              <w:t>42129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</w:tr>
      <w:tr w:rsidR="00A8588E" w:rsidRPr="005C5553" w:rsidTr="0048382F">
        <w:trPr>
          <w:trHeight w:val="5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8588E" w:rsidRPr="005C5553" w:rsidTr="004F6732">
        <w:trPr>
          <w:trHeight w:val="1998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 xml:space="preserve">5 </w:t>
            </w:r>
            <w:r w:rsidR="002A2905">
              <w:rPr>
                <w:color w:val="000000"/>
                <w:sz w:val="20"/>
                <w:szCs w:val="20"/>
              </w:rPr>
              <w:t>408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97112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2A2905" w:rsidP="002A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8588E"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836</w:t>
            </w:r>
            <w:r w:rsidR="00A8588E" w:rsidRPr="00CC3B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2A2905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 xml:space="preserve">5 </w:t>
            </w:r>
            <w:r w:rsidR="002A2905">
              <w:rPr>
                <w:color w:val="000000"/>
                <w:sz w:val="20"/>
                <w:szCs w:val="20"/>
              </w:rPr>
              <w:t>408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 w:rsidR="002A2905">
              <w:rPr>
                <w:color w:val="000000"/>
                <w:sz w:val="20"/>
                <w:szCs w:val="20"/>
              </w:rPr>
              <w:t>97112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2A2905" w:rsidP="002A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8588E"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836</w:t>
            </w:r>
            <w:r w:rsidR="00A8588E" w:rsidRPr="00CC3B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784,592</w:t>
            </w:r>
          </w:p>
        </w:tc>
      </w:tr>
      <w:tr w:rsidR="00A8588E" w:rsidRPr="005C5553" w:rsidTr="004F6732">
        <w:trPr>
          <w:trHeight w:val="1395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1F55B7">
              <w:rPr>
                <w:b/>
                <w:color w:val="000000"/>
                <w:sz w:val="20"/>
                <w:szCs w:val="20"/>
              </w:rPr>
              <w:t>408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color w:val="000000"/>
                <w:sz w:val="20"/>
                <w:szCs w:val="20"/>
              </w:rPr>
              <w:t>97112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A8588E" w:rsidRDefault="001F55B7" w:rsidP="001F55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1 836</w:t>
            </w:r>
            <w:r w:rsidR="00A8588E" w:rsidRPr="00A8588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1F55B7">
              <w:rPr>
                <w:b/>
                <w:color w:val="000000"/>
                <w:sz w:val="20"/>
                <w:szCs w:val="20"/>
              </w:rPr>
              <w:t>408</w:t>
            </w:r>
            <w:r w:rsidRPr="00A8588E">
              <w:rPr>
                <w:b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color w:val="000000"/>
                <w:sz w:val="20"/>
                <w:szCs w:val="20"/>
              </w:rPr>
              <w:t>97112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A8588E" w:rsidRDefault="001F55B7" w:rsidP="001F55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8588E" w:rsidRPr="00A8588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836</w:t>
            </w:r>
            <w:r w:rsidR="00A8588E" w:rsidRPr="00A8588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A8588E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784,592</w:t>
            </w:r>
          </w:p>
        </w:tc>
      </w:tr>
      <w:tr w:rsidR="00A8588E" w:rsidRPr="005C5553" w:rsidTr="0048382F">
        <w:trPr>
          <w:trHeight w:val="5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E" w:rsidRPr="005C5553" w:rsidRDefault="00A8588E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8588E" w:rsidRPr="005C5553" w:rsidTr="00D5243D">
        <w:trPr>
          <w:trHeight w:val="1801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8588E" w:rsidRPr="005C5553" w:rsidTr="00D5243D">
        <w:trPr>
          <w:trHeight w:val="1211"/>
        </w:trPr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BB4F5A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8588E" w:rsidRPr="005C5553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5C5553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FD0F13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A8588E" w:rsidRPr="005C5553" w:rsidTr="004F6732">
        <w:trPr>
          <w:trHeight w:val="1420"/>
        </w:trPr>
        <w:tc>
          <w:tcPr>
            <w:tcW w:w="5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8588E" w:rsidRPr="005C5553" w:rsidRDefault="00A8588E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855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49546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269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57513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039F8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039F8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  <w:r w:rsidR="00A8588E" w:rsidRPr="00CC3B1D">
              <w:rPr>
                <w:b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CC3B1D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88E" w:rsidRPr="00CC3B1D" w:rsidRDefault="00A8588E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914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49546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1F5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328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55B7">
              <w:rPr>
                <w:b/>
                <w:bCs/>
                <w:color w:val="000000"/>
                <w:sz w:val="20"/>
                <w:szCs w:val="20"/>
              </w:rPr>
              <w:t>57513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88E" w:rsidRPr="00A8588E" w:rsidRDefault="00A8588E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</w:tr>
    </w:tbl>
    <w:p w:rsidR="00C065F6" w:rsidRDefault="00C065F6" w:rsidP="00AF5C4C">
      <w:pPr>
        <w:pBdr>
          <w:bottom w:val="single" w:sz="12" w:space="1" w:color="auto"/>
        </w:pBd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rPr>
          <w:sz w:val="28"/>
          <w:szCs w:val="28"/>
        </w:rPr>
      </w:pPr>
    </w:p>
    <w:p w:rsidR="001E46A3" w:rsidRDefault="001E46A3" w:rsidP="00AF5C4C">
      <w:pPr>
        <w:tabs>
          <w:tab w:val="left" w:pos="5408"/>
        </w:tabs>
        <w:jc w:val="center"/>
        <w:sectPr w:rsidR="001E46A3" w:rsidSect="00025A21">
          <w:pgSz w:w="16838" w:h="11906" w:orient="landscape"/>
          <w:pgMar w:top="567" w:right="758" w:bottom="1134" w:left="1134" w:header="709" w:footer="709" w:gutter="0"/>
          <w:cols w:space="708"/>
          <w:titlePg/>
          <w:docGrid w:linePitch="360"/>
        </w:sectPr>
      </w:pPr>
    </w:p>
    <w:p w:rsidR="001E46A3" w:rsidRDefault="001E46A3" w:rsidP="001E46A3"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1E46A3" w:rsidRPr="00B6567C" w:rsidRDefault="001E46A3" w:rsidP="001E46A3"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B6567C">
        <w:t xml:space="preserve"> </w:t>
      </w:r>
      <w:r w:rsidRPr="00B6567C">
        <w:rPr>
          <w:sz w:val="28"/>
          <w:szCs w:val="28"/>
        </w:rPr>
        <w:t xml:space="preserve">постановления Администрации города Димитровграда </w:t>
      </w:r>
    </w:p>
    <w:p w:rsidR="001E46A3" w:rsidRDefault="001E46A3" w:rsidP="001E46A3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B6567C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«</w:t>
      </w:r>
      <w:r w:rsidRPr="004B34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Pr="004B345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постановление</w:t>
      </w:r>
      <w:r w:rsidRPr="004B345D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29</w:t>
      </w:r>
      <w:r w:rsidRPr="004B345D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4B345D">
        <w:rPr>
          <w:sz w:val="28"/>
          <w:szCs w:val="28"/>
        </w:rPr>
        <w:t xml:space="preserve"> №</w:t>
      </w:r>
      <w:r>
        <w:rPr>
          <w:sz w:val="28"/>
          <w:szCs w:val="28"/>
        </w:rPr>
        <w:t>1779»</w:t>
      </w:r>
    </w:p>
    <w:p w:rsidR="001E46A3" w:rsidRDefault="001E46A3" w:rsidP="001E46A3">
      <w:pPr>
        <w:ind w:right="-1" w:firstLine="600"/>
        <w:jc w:val="both"/>
      </w:pPr>
    </w:p>
    <w:p w:rsidR="001E46A3" w:rsidRPr="00FB42C9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 w:rsidRPr="00FF7894">
        <w:rPr>
          <w:rFonts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 w:rsidRPr="00FF7894"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 w:rsidRPr="00FF7894">
        <w:rPr>
          <w:rFonts w:eastAsia="Arial"/>
          <w:sz w:val="28"/>
          <w:szCs w:val="28"/>
        </w:rPr>
        <w:t xml:space="preserve"> «</w:t>
      </w:r>
      <w:r w:rsidRPr="00FF7894"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 w:rsidRPr="00FF7894">
        <w:rPr>
          <w:rFonts w:eastAsia="Arial"/>
          <w:sz w:val="28"/>
          <w:szCs w:val="28"/>
        </w:rPr>
        <w:t>»</w:t>
      </w:r>
      <w:r w:rsidRPr="00FF7894">
        <w:rPr>
          <w:rStyle w:val="aa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 w:rsidRPr="00FF7894">
        <w:rPr>
          <w:rFonts w:eastAsia="Arial"/>
          <w:sz w:val="28"/>
          <w:szCs w:val="28"/>
        </w:rPr>
        <w:t xml:space="preserve">Администрации города Димитровграда Ульяновской </w:t>
      </w:r>
      <w:proofErr w:type="gramStart"/>
      <w:r w:rsidRPr="00FF7894">
        <w:rPr>
          <w:rFonts w:eastAsia="Arial"/>
          <w:sz w:val="28"/>
          <w:szCs w:val="28"/>
        </w:rPr>
        <w:t>области</w:t>
      </w:r>
      <w:r w:rsidRPr="00FF7894">
        <w:rPr>
          <w:rStyle w:val="aa"/>
          <w:rFonts w:eastAsia="Arial"/>
          <w:sz w:val="28"/>
          <w:szCs w:val="28"/>
        </w:rPr>
        <w:t xml:space="preserve">  от</w:t>
      </w:r>
      <w:proofErr w:type="gramEnd"/>
      <w:r w:rsidRPr="00FF7894">
        <w:rPr>
          <w:rStyle w:val="aa"/>
          <w:rFonts w:eastAsia="Arial"/>
          <w:sz w:val="28"/>
          <w:szCs w:val="28"/>
        </w:rPr>
        <w:t xml:space="preserve"> </w:t>
      </w:r>
      <w:r w:rsidRPr="005C5553">
        <w:rPr>
          <w:sz w:val="28"/>
          <w:szCs w:val="28"/>
        </w:rPr>
        <w:t>28.12.2018 № 2905</w:t>
      </w:r>
      <w:r w:rsidRPr="005C5553">
        <w:rPr>
          <w:color w:val="2D2D2D"/>
          <w:spacing w:val="2"/>
          <w:sz w:val="28"/>
          <w:szCs w:val="28"/>
        </w:rPr>
        <w:t xml:space="preserve"> </w:t>
      </w:r>
      <w:r w:rsidRPr="00FB42C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 w:rsidRPr="00FB42C9">
        <w:rPr>
          <w:rStyle w:val="aa"/>
          <w:rFonts w:eastAsia="Arial"/>
          <w:sz w:val="28"/>
          <w:szCs w:val="28"/>
        </w:rPr>
        <w:t>.</w:t>
      </w:r>
    </w:p>
    <w:p w:rsidR="001E46A3" w:rsidRDefault="001E46A3" w:rsidP="001E46A3">
      <w:pPr>
        <w:autoSpaceDE w:val="0"/>
        <w:spacing w:line="200" w:lineRule="atLeast"/>
        <w:ind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В проекте предлагается изменить расходы на 2022 год, в соответствии с утвержденным бюджетом города Димитровграда Ульяновской области на 2022 год и плановый период 2023 и 2024 годы:</w:t>
      </w:r>
    </w:p>
    <w:p w:rsidR="001E46A3" w:rsidRDefault="001E46A3" w:rsidP="001E46A3">
      <w:pPr>
        <w:autoSpaceDE w:val="0"/>
        <w:spacing w:line="200" w:lineRule="atLeast"/>
        <w:ind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На 2022 год:</w:t>
      </w:r>
    </w:p>
    <w:p w:rsidR="001E46A3" w:rsidRDefault="001E46A3" w:rsidP="001E46A3">
      <w:pPr>
        <w:pStyle w:val="a9"/>
        <w:ind w:firstLine="600"/>
        <w:jc w:val="both"/>
        <w:rPr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 xml:space="preserve"> -в рамках программного мероприятия – </w:t>
      </w:r>
      <w:r w:rsidRPr="00401D32">
        <w:rPr>
          <w:rStyle w:val="aa"/>
          <w:rFonts w:eastAsia="Arial"/>
          <w:sz w:val="28"/>
          <w:szCs w:val="28"/>
        </w:rPr>
        <w:t>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», данная статья расходов Комитета по управлению имуществом города в 2022 увеличивается на налоги на заработную плату в сумме 59 </w:t>
      </w:r>
      <w:proofErr w:type="spellStart"/>
      <w:r>
        <w:rPr>
          <w:rFonts w:eastAsia="Arial"/>
          <w:sz w:val="28"/>
          <w:szCs w:val="28"/>
        </w:rPr>
        <w:t>тыс.руб</w:t>
      </w:r>
      <w:proofErr w:type="spellEnd"/>
      <w:r>
        <w:rPr>
          <w:rFonts w:eastAsia="Arial"/>
          <w:sz w:val="28"/>
          <w:szCs w:val="28"/>
        </w:rPr>
        <w:t xml:space="preserve"> за счет дотаций с областного бюджета Ульяновской области.</w:t>
      </w:r>
    </w:p>
    <w:p w:rsidR="001E46A3" w:rsidRPr="00446B39" w:rsidRDefault="001E46A3" w:rsidP="001E46A3">
      <w:pPr>
        <w:pStyle w:val="a9"/>
        <w:ind w:firstLine="600"/>
        <w:jc w:val="both"/>
        <w:rPr>
          <w:rFonts w:eastAsia="Arial"/>
          <w:sz w:val="28"/>
          <w:szCs w:val="28"/>
        </w:rPr>
      </w:pPr>
    </w:p>
    <w:p w:rsidR="001E46A3" w:rsidRPr="00025A21" w:rsidRDefault="001E46A3" w:rsidP="001E46A3">
      <w:pPr>
        <w:rPr>
          <w:color w:val="000000"/>
          <w:sz w:val="28"/>
          <w:szCs w:val="28"/>
        </w:rPr>
      </w:pPr>
      <w:r w:rsidRPr="00446B39">
        <w:rPr>
          <w:rStyle w:val="aa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>81</w:t>
      </w:r>
      <w:r w:rsidRPr="00F87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914</w:t>
      </w:r>
      <w:r w:rsidRPr="00F872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49546</w:t>
      </w:r>
      <w:r w:rsidRPr="00F872FF">
        <w:rPr>
          <w:color w:val="000000"/>
          <w:sz w:val="28"/>
          <w:szCs w:val="28"/>
        </w:rPr>
        <w:t xml:space="preserve"> </w:t>
      </w:r>
      <w:proofErr w:type="spellStart"/>
      <w:r w:rsidRPr="00F872FF">
        <w:rPr>
          <w:color w:val="000000"/>
          <w:sz w:val="28"/>
          <w:szCs w:val="28"/>
        </w:rPr>
        <w:t>тыс.руб</w:t>
      </w:r>
      <w:proofErr w:type="spellEnd"/>
      <w:r w:rsidRPr="00F872FF">
        <w:rPr>
          <w:color w:val="000000"/>
          <w:sz w:val="28"/>
          <w:szCs w:val="28"/>
        </w:rPr>
        <w:t>.,</w:t>
      </w:r>
      <w:r w:rsidRPr="00025A21">
        <w:rPr>
          <w:color w:val="000000"/>
          <w:sz w:val="28"/>
          <w:szCs w:val="28"/>
        </w:rPr>
        <w:t xml:space="preserve"> в том числе: </w:t>
      </w:r>
    </w:p>
    <w:p w:rsidR="001E46A3" w:rsidRPr="00025A21" w:rsidRDefault="001E46A3" w:rsidP="001E46A3">
      <w:pPr>
        <w:rPr>
          <w:color w:val="000000"/>
          <w:sz w:val="28"/>
          <w:szCs w:val="28"/>
        </w:rPr>
      </w:pPr>
      <w:r w:rsidRPr="00025A21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12 379,54384</w:t>
      </w:r>
      <w:r w:rsidRPr="00025A21">
        <w:rPr>
          <w:color w:val="000000"/>
          <w:sz w:val="28"/>
          <w:szCs w:val="28"/>
        </w:rPr>
        <w:t xml:space="preserve"> тыс. руб.;</w:t>
      </w:r>
    </w:p>
    <w:p w:rsidR="001E46A3" w:rsidRPr="00025A21" w:rsidRDefault="001E46A3" w:rsidP="001E46A3">
      <w:pPr>
        <w:rPr>
          <w:color w:val="000000"/>
          <w:sz w:val="28"/>
          <w:szCs w:val="28"/>
        </w:rPr>
      </w:pPr>
      <w:r w:rsidRPr="00025A21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12 033,52492</w:t>
      </w:r>
      <w:r w:rsidRPr="006F3894">
        <w:rPr>
          <w:color w:val="000000"/>
          <w:sz w:val="28"/>
          <w:szCs w:val="28"/>
        </w:rPr>
        <w:t xml:space="preserve"> </w:t>
      </w:r>
      <w:r w:rsidRPr="00025A21">
        <w:rPr>
          <w:color w:val="000000"/>
          <w:sz w:val="28"/>
          <w:szCs w:val="28"/>
        </w:rPr>
        <w:t>тыс. руб.;</w:t>
      </w:r>
    </w:p>
    <w:p w:rsidR="001E46A3" w:rsidRPr="00025A21" w:rsidRDefault="001E46A3" w:rsidP="001E46A3">
      <w:pPr>
        <w:rPr>
          <w:color w:val="000000"/>
          <w:sz w:val="28"/>
          <w:szCs w:val="28"/>
        </w:rPr>
      </w:pPr>
      <w:r w:rsidRPr="00A81724">
        <w:rPr>
          <w:color w:val="000000"/>
          <w:sz w:val="28"/>
          <w:szCs w:val="28"/>
        </w:rPr>
        <w:t>2021 год – 1</w:t>
      </w:r>
      <w:r>
        <w:rPr>
          <w:color w:val="000000"/>
          <w:sz w:val="28"/>
          <w:szCs w:val="28"/>
        </w:rPr>
        <w:t>3 472</w:t>
      </w:r>
      <w:r w:rsidRPr="00A817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69365</w:t>
      </w:r>
      <w:r w:rsidRPr="00A81724">
        <w:rPr>
          <w:color w:val="000000"/>
          <w:sz w:val="28"/>
          <w:szCs w:val="28"/>
        </w:rPr>
        <w:t xml:space="preserve"> тыс. руб.;</w:t>
      </w:r>
    </w:p>
    <w:p w:rsidR="001E46A3" w:rsidRPr="0048382F" w:rsidRDefault="001E46A3" w:rsidP="001E46A3">
      <w:pPr>
        <w:rPr>
          <w:color w:val="000000"/>
          <w:sz w:val="28"/>
          <w:szCs w:val="28"/>
        </w:rPr>
      </w:pPr>
      <w:r w:rsidRPr="0048382F">
        <w:rPr>
          <w:color w:val="000000"/>
          <w:sz w:val="28"/>
          <w:szCs w:val="28"/>
        </w:rPr>
        <w:t xml:space="preserve">2022 год </w:t>
      </w:r>
      <w:r>
        <w:rPr>
          <w:color w:val="000000"/>
          <w:sz w:val="28"/>
          <w:szCs w:val="28"/>
        </w:rPr>
        <w:t>–</w:t>
      </w:r>
      <w:r w:rsidRPr="0048382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5 328</w:t>
      </w:r>
      <w:r w:rsidRPr="004838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57513</w:t>
      </w:r>
      <w:r w:rsidRPr="0048382F">
        <w:rPr>
          <w:color w:val="000000"/>
          <w:sz w:val="28"/>
          <w:szCs w:val="28"/>
        </w:rPr>
        <w:t xml:space="preserve"> тыс. руб.;</w:t>
      </w:r>
    </w:p>
    <w:p w:rsidR="001E46A3" w:rsidRPr="0048382F" w:rsidRDefault="001E46A3" w:rsidP="001E46A3">
      <w:pPr>
        <w:rPr>
          <w:color w:val="000000"/>
          <w:sz w:val="28"/>
          <w:szCs w:val="28"/>
        </w:rPr>
      </w:pPr>
      <w:r w:rsidRPr="0048382F">
        <w:rPr>
          <w:color w:val="000000"/>
          <w:sz w:val="28"/>
          <w:szCs w:val="28"/>
        </w:rPr>
        <w:t xml:space="preserve">2023 год </w:t>
      </w:r>
      <w:r>
        <w:rPr>
          <w:color w:val="000000"/>
          <w:sz w:val="28"/>
          <w:szCs w:val="28"/>
        </w:rPr>
        <w:t>–</w:t>
      </w:r>
      <w:r w:rsidRPr="0048382F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 xml:space="preserve"> </w:t>
      </w:r>
      <w:r w:rsidRPr="0048382F">
        <w:rPr>
          <w:color w:val="000000"/>
          <w:sz w:val="28"/>
          <w:szCs w:val="28"/>
        </w:rPr>
        <w:t>782,</w:t>
      </w:r>
      <w:r>
        <w:rPr>
          <w:color w:val="000000"/>
          <w:sz w:val="28"/>
          <w:szCs w:val="28"/>
        </w:rPr>
        <w:t>52526</w:t>
      </w:r>
      <w:r w:rsidRPr="0048382F">
        <w:rPr>
          <w:color w:val="000000"/>
          <w:sz w:val="28"/>
          <w:szCs w:val="28"/>
        </w:rPr>
        <w:t xml:space="preserve"> тыс. </w:t>
      </w:r>
      <w:proofErr w:type="spellStart"/>
      <w:r w:rsidRPr="0048382F">
        <w:rPr>
          <w:color w:val="000000"/>
          <w:sz w:val="28"/>
          <w:szCs w:val="28"/>
        </w:rPr>
        <w:t>руб</w:t>
      </w:r>
      <w:proofErr w:type="spellEnd"/>
      <w:r w:rsidRPr="0048382F">
        <w:rPr>
          <w:color w:val="000000"/>
          <w:sz w:val="28"/>
          <w:szCs w:val="28"/>
        </w:rPr>
        <w:t>;</w:t>
      </w:r>
    </w:p>
    <w:p w:rsidR="001E46A3" w:rsidRPr="00D06376" w:rsidRDefault="001E46A3" w:rsidP="001E46A3">
      <w:pPr>
        <w:jc w:val="both"/>
        <w:rPr>
          <w:rFonts w:cs="Courier New"/>
          <w:sz w:val="28"/>
          <w:szCs w:val="28"/>
        </w:rPr>
      </w:pPr>
      <w:r w:rsidRPr="0048382F">
        <w:rPr>
          <w:color w:val="000000"/>
          <w:sz w:val="28"/>
          <w:szCs w:val="28"/>
        </w:rPr>
        <w:t xml:space="preserve">2024 год </w:t>
      </w:r>
      <w:r>
        <w:rPr>
          <w:color w:val="000000"/>
          <w:sz w:val="28"/>
          <w:szCs w:val="28"/>
        </w:rPr>
        <w:t>–</w:t>
      </w:r>
      <w:r w:rsidRPr="0048382F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</w:t>
      </w:r>
      <w:r w:rsidRPr="0048382F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>7</w:t>
      </w:r>
      <w:r w:rsidRPr="004838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63266</w:t>
      </w:r>
      <w:r w:rsidRPr="0048382F">
        <w:rPr>
          <w:color w:val="000000"/>
          <w:sz w:val="28"/>
          <w:szCs w:val="28"/>
        </w:rPr>
        <w:t xml:space="preserve"> тыс. руб.</w:t>
      </w:r>
    </w:p>
    <w:p w:rsidR="001E46A3" w:rsidRDefault="001E46A3" w:rsidP="001E46A3"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 w:rsidR="001E46A3" w:rsidRDefault="001E46A3" w:rsidP="001E46A3"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 w:rsidR="001E46A3" w:rsidRDefault="001E46A3" w:rsidP="001E46A3"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 w:rsidR="001E46A3" w:rsidRPr="00FF7894" w:rsidRDefault="001E46A3" w:rsidP="001E46A3">
      <w:pPr>
        <w:autoSpaceDE w:val="0"/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</w:t>
      </w:r>
      <w:r w:rsidRPr="00FF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И.В.Лагуткин</w:t>
      </w:r>
      <w:proofErr w:type="spellEnd"/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</w:p>
    <w:p w:rsidR="001E46A3" w:rsidRDefault="001E46A3" w:rsidP="001E46A3">
      <w:pPr>
        <w:rPr>
          <w:sz w:val="20"/>
        </w:rPr>
      </w:pPr>
      <w:r>
        <w:rPr>
          <w:sz w:val="20"/>
        </w:rPr>
        <w:t>Мельникова Наталья Евгеньевна</w:t>
      </w:r>
    </w:p>
    <w:p w:rsidR="001E46A3" w:rsidRPr="00563CC6" w:rsidRDefault="001E46A3" w:rsidP="001E46A3">
      <w:pPr>
        <w:rPr>
          <w:sz w:val="20"/>
        </w:rPr>
      </w:pPr>
      <w:r>
        <w:rPr>
          <w:sz w:val="20"/>
        </w:rPr>
        <w:t>4-82-26</w:t>
      </w:r>
    </w:p>
    <w:p w:rsidR="001E46A3" w:rsidRDefault="001E46A3" w:rsidP="00AF5C4C">
      <w:pPr>
        <w:tabs>
          <w:tab w:val="left" w:pos="5408"/>
        </w:tabs>
        <w:jc w:val="center"/>
      </w:pPr>
    </w:p>
    <w:p w:rsidR="001E46A3" w:rsidRPr="004E364D" w:rsidRDefault="001E46A3" w:rsidP="001E46A3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 w:rsidRPr="004E3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E46A3" w:rsidRPr="004E364D" w:rsidRDefault="001E46A3" w:rsidP="001E46A3">
      <w:pPr>
        <w:spacing w:line="200" w:lineRule="atLeast"/>
        <w:ind w:right="-1" w:firstLine="600"/>
        <w:jc w:val="center"/>
        <w:rPr>
          <w:rStyle w:val="aa"/>
          <w:sz w:val="28"/>
          <w:szCs w:val="28"/>
        </w:rPr>
      </w:pPr>
      <w:r w:rsidRPr="004E364D">
        <w:rPr>
          <w:sz w:val="28"/>
          <w:szCs w:val="28"/>
        </w:rPr>
        <w:t xml:space="preserve">к проекту постановления Администрации </w:t>
      </w:r>
      <w:r w:rsidRPr="004E364D">
        <w:rPr>
          <w:rStyle w:val="aa"/>
          <w:sz w:val="28"/>
          <w:szCs w:val="28"/>
        </w:rPr>
        <w:t xml:space="preserve">города Димитровграда </w:t>
      </w:r>
    </w:p>
    <w:p w:rsidR="001E46A3" w:rsidRPr="004E364D" w:rsidRDefault="001E46A3" w:rsidP="001E46A3">
      <w:pPr>
        <w:spacing w:line="200" w:lineRule="atLeast"/>
        <w:ind w:right="-1" w:firstLine="600"/>
        <w:jc w:val="center"/>
        <w:rPr>
          <w:sz w:val="28"/>
          <w:szCs w:val="28"/>
        </w:rPr>
      </w:pPr>
      <w:r w:rsidRPr="004E364D">
        <w:rPr>
          <w:rStyle w:val="aa"/>
          <w:sz w:val="28"/>
          <w:szCs w:val="28"/>
        </w:rPr>
        <w:t>Ульяновской области</w:t>
      </w:r>
      <w:r w:rsidRPr="004E364D">
        <w:rPr>
          <w:sz w:val="28"/>
          <w:szCs w:val="28"/>
        </w:rPr>
        <w:t xml:space="preserve"> «</w:t>
      </w:r>
      <w:bookmarkStart w:id="4" w:name="OLE_LINK2"/>
      <w:bookmarkStart w:id="5" w:name="OLE_LINK3"/>
      <w:r w:rsidRPr="004E364D">
        <w:rPr>
          <w:sz w:val="28"/>
          <w:szCs w:val="28"/>
        </w:rPr>
        <w:t xml:space="preserve">О внесении изменений в постановление Администрации города от </w:t>
      </w:r>
      <w:bookmarkEnd w:id="4"/>
      <w:bookmarkEnd w:id="5"/>
      <w:r w:rsidRPr="004E364D">
        <w:rPr>
          <w:sz w:val="28"/>
          <w:szCs w:val="28"/>
        </w:rPr>
        <w:t>29.09.2017 №1779»</w:t>
      </w:r>
    </w:p>
    <w:p w:rsidR="001E46A3" w:rsidRPr="004E364D" w:rsidRDefault="001E46A3" w:rsidP="001E46A3">
      <w:pPr>
        <w:pStyle w:val="15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1E46A3" w:rsidRPr="00ED752B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 w:rsidRPr="004E364D"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 w:rsidRPr="004E364D"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 w:rsidRPr="004E364D">
        <w:rPr>
          <w:rFonts w:eastAsia="Arial"/>
          <w:sz w:val="28"/>
          <w:szCs w:val="28"/>
        </w:rPr>
        <w:t>»</w:t>
      </w:r>
      <w:r w:rsidRPr="004E364D">
        <w:rPr>
          <w:rStyle w:val="aa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 w:rsidRPr="004E364D">
        <w:rPr>
          <w:rFonts w:eastAsia="Arial"/>
          <w:sz w:val="28"/>
          <w:szCs w:val="28"/>
        </w:rPr>
        <w:t xml:space="preserve">Администрации города Димитровграда Ульяновской </w:t>
      </w:r>
      <w:proofErr w:type="gramStart"/>
      <w:r w:rsidRPr="004E364D">
        <w:rPr>
          <w:rFonts w:eastAsia="Arial"/>
          <w:sz w:val="28"/>
          <w:szCs w:val="28"/>
        </w:rPr>
        <w:t>области</w:t>
      </w:r>
      <w:r w:rsidRPr="004E364D">
        <w:rPr>
          <w:rStyle w:val="aa"/>
          <w:rFonts w:eastAsia="Arial"/>
          <w:sz w:val="28"/>
          <w:szCs w:val="28"/>
        </w:rPr>
        <w:t xml:space="preserve">  от</w:t>
      </w:r>
      <w:proofErr w:type="gramEnd"/>
      <w:r w:rsidRPr="004E364D">
        <w:rPr>
          <w:rStyle w:val="aa"/>
          <w:rFonts w:eastAsia="Arial"/>
          <w:sz w:val="28"/>
          <w:szCs w:val="28"/>
        </w:rPr>
        <w:t xml:space="preserve"> </w:t>
      </w:r>
      <w:r w:rsidRPr="00351329">
        <w:rPr>
          <w:sz w:val="28"/>
          <w:szCs w:val="28"/>
        </w:rPr>
        <w:t xml:space="preserve">28.12.2018 № </w:t>
      </w:r>
      <w:r w:rsidRPr="00ED752B">
        <w:rPr>
          <w:sz w:val="28"/>
          <w:szCs w:val="28"/>
        </w:rPr>
        <w:t>2905</w:t>
      </w:r>
      <w:r w:rsidRPr="00ED752B">
        <w:rPr>
          <w:color w:val="2D2D2D"/>
          <w:spacing w:val="2"/>
          <w:sz w:val="28"/>
          <w:szCs w:val="28"/>
        </w:rPr>
        <w:t xml:space="preserve"> </w:t>
      </w:r>
      <w:r w:rsidRPr="00ED752B">
        <w:rPr>
          <w:rStyle w:val="aa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proofErr w:type="gramStart"/>
      <w:r>
        <w:rPr>
          <w:rStyle w:val="aa"/>
          <w:rFonts w:eastAsia="Arial"/>
          <w:sz w:val="28"/>
          <w:szCs w:val="28"/>
        </w:rPr>
        <w:t>по  строке</w:t>
      </w:r>
      <w:proofErr w:type="gramEnd"/>
      <w:r>
        <w:rPr>
          <w:rStyle w:val="aa"/>
          <w:rFonts w:eastAsia="Arial"/>
          <w:sz w:val="28"/>
          <w:szCs w:val="28"/>
        </w:rPr>
        <w:t xml:space="preserve"> 1.9. «Объем и источники финансирования муниципальной программы: Общий объем бюджетных ассигнований из бюджета города – 81 914,49546 тыс. руб., в том числе: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2019 год – 12 379,54384 тыс. руб.;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2020 год – 12 033,52492 тыс. руб.;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2021 год – 13 472,69365 тыс. руб.;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2022 год – 15 328,57513 тыс. руб.;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2023 год – 13 782,52526 тыс. руб.;</w:t>
      </w:r>
    </w:p>
    <w:p w:rsidR="001E46A3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 xml:space="preserve">2024 год – 14 917,63266 тыс. </w:t>
      </w:r>
      <w:proofErr w:type="gramStart"/>
      <w:r>
        <w:rPr>
          <w:rStyle w:val="aa"/>
          <w:rFonts w:eastAsia="Arial"/>
          <w:sz w:val="28"/>
          <w:szCs w:val="28"/>
        </w:rPr>
        <w:t>руб..</w:t>
      </w:r>
      <w:proofErr w:type="gramEnd"/>
      <w:r>
        <w:rPr>
          <w:rStyle w:val="aa"/>
          <w:rFonts w:eastAsia="Arial"/>
          <w:sz w:val="28"/>
          <w:szCs w:val="28"/>
        </w:rPr>
        <w:t>»;</w:t>
      </w:r>
    </w:p>
    <w:p w:rsidR="001E46A3" w:rsidRPr="00C902F6" w:rsidRDefault="001E46A3" w:rsidP="001E46A3">
      <w:pPr>
        <w:ind w:right="-1" w:firstLine="600"/>
        <w:jc w:val="both"/>
        <w:rPr>
          <w:rStyle w:val="aa"/>
          <w:rFonts w:eastAsia="Arial"/>
          <w:sz w:val="28"/>
          <w:szCs w:val="28"/>
        </w:rPr>
      </w:pPr>
    </w:p>
    <w:p w:rsidR="001E46A3" w:rsidRDefault="001E46A3" w:rsidP="001E46A3">
      <w:pPr>
        <w:autoSpaceDE w:val="0"/>
        <w:spacing w:line="200" w:lineRule="atLeast"/>
        <w:ind w:firstLine="708"/>
        <w:jc w:val="both"/>
        <w:rPr>
          <w:rStyle w:val="aa"/>
          <w:rFonts w:eastAsia="Arial"/>
          <w:sz w:val="28"/>
          <w:szCs w:val="28"/>
        </w:rPr>
      </w:pPr>
      <w:r>
        <w:rPr>
          <w:rStyle w:val="aa"/>
          <w:rFonts w:eastAsia="Arial"/>
          <w:sz w:val="28"/>
          <w:szCs w:val="28"/>
        </w:rPr>
        <w:t>В связи с утверждением бюджета города на 2022 год и плановый период 2023 – 2024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области».</w:t>
      </w:r>
    </w:p>
    <w:p w:rsidR="001E46A3" w:rsidRPr="00F60F82" w:rsidRDefault="001E46A3" w:rsidP="001E46A3">
      <w:pPr>
        <w:autoSpaceDE w:val="0"/>
        <w:spacing w:line="200" w:lineRule="atLeast"/>
        <w:contextualSpacing/>
        <w:jc w:val="both"/>
        <w:rPr>
          <w:rFonts w:eastAsia="Arial"/>
          <w:sz w:val="28"/>
          <w:szCs w:val="28"/>
        </w:rPr>
      </w:pPr>
    </w:p>
    <w:p w:rsidR="001E46A3" w:rsidRPr="00F60F82" w:rsidRDefault="001E46A3" w:rsidP="001E46A3">
      <w:pPr>
        <w:contextualSpacing/>
        <w:jc w:val="both"/>
        <w:rPr>
          <w:sz w:val="28"/>
          <w:szCs w:val="28"/>
        </w:rPr>
      </w:pPr>
    </w:p>
    <w:p w:rsidR="001E46A3" w:rsidRPr="00F60F82" w:rsidRDefault="001E46A3" w:rsidP="001E46A3">
      <w:pPr>
        <w:contextualSpacing/>
        <w:jc w:val="both"/>
        <w:rPr>
          <w:sz w:val="28"/>
          <w:szCs w:val="28"/>
        </w:rPr>
      </w:pPr>
    </w:p>
    <w:p w:rsidR="001E46A3" w:rsidRPr="004E364D" w:rsidRDefault="001E46A3" w:rsidP="001E46A3">
      <w:pPr>
        <w:autoSpaceDE w:val="0"/>
        <w:spacing w:line="20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</w:t>
      </w:r>
      <w:r w:rsidRPr="00F60F8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И.В.Лагуткин</w:t>
      </w:r>
      <w:proofErr w:type="spellEnd"/>
      <w:proofErr w:type="gramEnd"/>
    </w:p>
    <w:p w:rsidR="001E46A3" w:rsidRDefault="001E46A3" w:rsidP="001E46A3">
      <w:pPr>
        <w:pStyle w:val="15"/>
        <w:tabs>
          <w:tab w:val="left" w:pos="7548"/>
        </w:tabs>
        <w:jc w:val="both"/>
        <w:rPr>
          <w:rFonts w:ascii="Times New Roman" w:hAnsi="Times New Roman" w:cs="Times New Roman"/>
        </w:rPr>
      </w:pPr>
    </w:p>
    <w:p w:rsidR="001E46A3" w:rsidRDefault="001E46A3" w:rsidP="001E46A3">
      <w:pPr>
        <w:pStyle w:val="15"/>
        <w:tabs>
          <w:tab w:val="left" w:pos="7548"/>
        </w:tabs>
        <w:jc w:val="both"/>
        <w:rPr>
          <w:rFonts w:ascii="Times New Roman" w:hAnsi="Times New Roman" w:cs="Times New Roman"/>
        </w:rPr>
      </w:pPr>
    </w:p>
    <w:p w:rsidR="001E46A3" w:rsidRDefault="001E46A3" w:rsidP="001E46A3">
      <w:pPr>
        <w:pStyle w:val="15"/>
        <w:tabs>
          <w:tab w:val="left" w:pos="7548"/>
        </w:tabs>
        <w:jc w:val="both"/>
        <w:rPr>
          <w:rFonts w:ascii="Times New Roman" w:hAnsi="Times New Roman" w:cs="Times New Roman"/>
        </w:rPr>
      </w:pPr>
    </w:p>
    <w:p w:rsidR="001E46A3" w:rsidRDefault="001E46A3" w:rsidP="001E46A3">
      <w:pPr>
        <w:pStyle w:val="15"/>
        <w:tabs>
          <w:tab w:val="left" w:pos="75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Наталья Евгеньевна</w:t>
      </w:r>
    </w:p>
    <w:p w:rsidR="001E46A3" w:rsidRPr="004E364D" w:rsidRDefault="001E46A3" w:rsidP="001E46A3">
      <w:pPr>
        <w:pStyle w:val="15"/>
        <w:tabs>
          <w:tab w:val="left" w:pos="7548"/>
        </w:tabs>
        <w:jc w:val="both"/>
        <w:rPr>
          <w:rFonts w:ascii="Times New Roman" w:hAnsi="Times New Roman" w:cs="Times New Roman"/>
        </w:rPr>
      </w:pPr>
      <w:r w:rsidRPr="004E364D">
        <w:rPr>
          <w:rFonts w:ascii="Times New Roman" w:hAnsi="Times New Roman" w:cs="Times New Roman"/>
        </w:rPr>
        <w:t>4-82-</w:t>
      </w:r>
      <w:r>
        <w:rPr>
          <w:rFonts w:ascii="Times New Roman" w:hAnsi="Times New Roman" w:cs="Times New Roman"/>
        </w:rPr>
        <w:t>26</w:t>
      </w:r>
    </w:p>
    <w:p w:rsidR="001E46A3" w:rsidRDefault="001E46A3" w:rsidP="00AF5C4C">
      <w:pPr>
        <w:tabs>
          <w:tab w:val="left" w:pos="5408"/>
        </w:tabs>
        <w:jc w:val="center"/>
      </w:pPr>
      <w:bookmarkStart w:id="6" w:name="_GoBack"/>
      <w:bookmarkEnd w:id="6"/>
    </w:p>
    <w:sectPr w:rsidR="001E46A3" w:rsidSect="00511B4C">
      <w:pgSz w:w="11906" w:h="16838"/>
      <w:pgMar w:top="709" w:right="567" w:bottom="1135" w:left="1701" w:header="720" w:footer="720" w:gutter="0"/>
      <w:cols w:space="72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5F" w:rsidRDefault="0004225F">
      <w:r>
        <w:separator/>
      </w:r>
    </w:p>
  </w:endnote>
  <w:endnote w:type="continuationSeparator" w:id="0">
    <w:p w:rsidR="0004225F" w:rsidRDefault="000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5F" w:rsidRDefault="0004225F">
      <w:r>
        <w:separator/>
      </w:r>
    </w:p>
  </w:footnote>
  <w:footnote w:type="continuationSeparator" w:id="0">
    <w:p w:rsidR="0004225F" w:rsidRDefault="0004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7" w:rsidRDefault="00892557" w:rsidP="0024560E">
    <w:pPr>
      <w:pStyle w:val="ad"/>
      <w:framePr w:wrap="auto" w:vAnchor="text" w:hAnchor="margin" w:xAlign="center" w:y="1"/>
      <w:rPr>
        <w:rStyle w:val="a6"/>
      </w:rPr>
    </w:pPr>
    <w:r>
      <w:rPr>
        <w:rStyle w:val="a6"/>
      </w:rPr>
      <w:t>2</w:t>
    </w:r>
  </w:p>
  <w:p w:rsidR="00892557" w:rsidRDefault="008925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 w15:restartNumberingAfterBreak="0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2"/>
  </w:num>
  <w:num w:numId="5">
    <w:abstractNumId w:val="2"/>
  </w:num>
  <w:num w:numId="6">
    <w:abstractNumId w:val="26"/>
  </w:num>
  <w:num w:numId="7">
    <w:abstractNumId w:val="16"/>
  </w:num>
  <w:num w:numId="8">
    <w:abstractNumId w:val="29"/>
  </w:num>
  <w:num w:numId="9">
    <w:abstractNumId w:val="20"/>
  </w:num>
  <w:num w:numId="10">
    <w:abstractNumId w:val="11"/>
  </w:num>
  <w:num w:numId="11">
    <w:abstractNumId w:val="19"/>
  </w:num>
  <w:num w:numId="12">
    <w:abstractNumId w:val="12"/>
  </w:num>
  <w:num w:numId="13">
    <w:abstractNumId w:val="8"/>
  </w:num>
  <w:num w:numId="14">
    <w:abstractNumId w:val="28"/>
  </w:num>
  <w:num w:numId="15">
    <w:abstractNumId w:val="34"/>
  </w:num>
  <w:num w:numId="16">
    <w:abstractNumId w:val="1"/>
  </w:num>
  <w:num w:numId="17">
    <w:abstractNumId w:val="0"/>
  </w:num>
  <w:num w:numId="18">
    <w:abstractNumId w:val="7"/>
  </w:num>
  <w:num w:numId="19">
    <w:abstractNumId w:val="22"/>
  </w:num>
  <w:num w:numId="20">
    <w:abstractNumId w:val="24"/>
  </w:num>
  <w:num w:numId="21">
    <w:abstractNumId w:val="27"/>
  </w:num>
  <w:num w:numId="22">
    <w:abstractNumId w:val="5"/>
  </w:num>
  <w:num w:numId="23">
    <w:abstractNumId w:val="3"/>
  </w:num>
  <w:num w:numId="24">
    <w:abstractNumId w:val="31"/>
  </w:num>
  <w:num w:numId="25">
    <w:abstractNumId w:val="21"/>
  </w:num>
  <w:num w:numId="26">
    <w:abstractNumId w:val="10"/>
  </w:num>
  <w:num w:numId="27">
    <w:abstractNumId w:val="35"/>
  </w:num>
  <w:num w:numId="28">
    <w:abstractNumId w:val="13"/>
  </w:num>
  <w:num w:numId="29">
    <w:abstractNumId w:val="33"/>
  </w:num>
  <w:num w:numId="30">
    <w:abstractNumId w:val="14"/>
  </w:num>
  <w:num w:numId="31">
    <w:abstractNumId w:val="30"/>
  </w:num>
  <w:num w:numId="32">
    <w:abstractNumId w:val="23"/>
  </w:num>
  <w:num w:numId="33">
    <w:abstractNumId w:val="6"/>
  </w:num>
  <w:num w:numId="34">
    <w:abstractNumId w:val="17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25F"/>
    <w:rsid w:val="00042C00"/>
    <w:rsid w:val="0004599D"/>
    <w:rsid w:val="000464FF"/>
    <w:rsid w:val="00047C97"/>
    <w:rsid w:val="00052C74"/>
    <w:rsid w:val="00052F50"/>
    <w:rsid w:val="00057E8E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F2A4C"/>
    <w:rsid w:val="000F3745"/>
    <w:rsid w:val="000F4EA2"/>
    <w:rsid w:val="000F6901"/>
    <w:rsid w:val="000F7C3F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A0D"/>
    <w:rsid w:val="001871D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E0072"/>
    <w:rsid w:val="001E16EF"/>
    <w:rsid w:val="001E1DCC"/>
    <w:rsid w:val="001E46A3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4DD8"/>
    <w:rsid w:val="0039677B"/>
    <w:rsid w:val="003A1C59"/>
    <w:rsid w:val="003A3BA4"/>
    <w:rsid w:val="003A50F9"/>
    <w:rsid w:val="003A599A"/>
    <w:rsid w:val="003A6B65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8CA"/>
    <w:rsid w:val="003D53CC"/>
    <w:rsid w:val="003D5822"/>
    <w:rsid w:val="003D5B1B"/>
    <w:rsid w:val="003D5CB3"/>
    <w:rsid w:val="003E0D15"/>
    <w:rsid w:val="003E1E43"/>
    <w:rsid w:val="003E38CD"/>
    <w:rsid w:val="003E54B6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4B34"/>
    <w:rsid w:val="005E4FA1"/>
    <w:rsid w:val="005F05DF"/>
    <w:rsid w:val="005F22C7"/>
    <w:rsid w:val="005F2FBD"/>
    <w:rsid w:val="005F3614"/>
    <w:rsid w:val="005F453B"/>
    <w:rsid w:val="005F7522"/>
    <w:rsid w:val="00604005"/>
    <w:rsid w:val="006044E1"/>
    <w:rsid w:val="00604809"/>
    <w:rsid w:val="0060577E"/>
    <w:rsid w:val="00611AB9"/>
    <w:rsid w:val="00611DED"/>
    <w:rsid w:val="00612462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6ED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6228"/>
    <w:rsid w:val="00AC0C30"/>
    <w:rsid w:val="00AC1CA4"/>
    <w:rsid w:val="00AC2BA7"/>
    <w:rsid w:val="00AC5409"/>
    <w:rsid w:val="00AC60DE"/>
    <w:rsid w:val="00AC6BC9"/>
    <w:rsid w:val="00AD1058"/>
    <w:rsid w:val="00AD188B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ED4"/>
    <w:rsid w:val="00D024BD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FA9B4-8559-4B03-A53F-7012339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9F6F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6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9F6F27"/>
    <w:rPr>
      <w:rFonts w:cs="Times New Roman"/>
    </w:rPr>
  </w:style>
  <w:style w:type="paragraph" w:styleId="a7">
    <w:name w:val="footer"/>
    <w:basedOn w:val="a"/>
    <w:link w:val="a8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097405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81633B"/>
    <w:rPr>
      <w:rFonts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92E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а"/>
    <w:basedOn w:val="a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Стиль Заголовок 1 + Красный Знак"/>
    <w:basedOn w:val="a0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f3">
    <w:name w:val="Знак"/>
    <w:basedOn w:val="a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6">
    <w:name w:val="Таблицы (моноширинный)"/>
    <w:basedOn w:val="a"/>
    <w:next w:val="a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F77C5E"/>
    <w:pPr>
      <w:ind w:left="720"/>
    </w:pPr>
  </w:style>
  <w:style w:type="paragraph" w:customStyle="1" w:styleId="font5">
    <w:name w:val="font5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3">
    <w:name w:val="Знак Знак Знак 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a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a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basedOn w:val="a0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1E46A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Дырдин</dc:creator>
  <cp:lastModifiedBy>iT</cp:lastModifiedBy>
  <cp:revision>3</cp:revision>
  <cp:lastPrinted>2022-10-13T12:58:00Z</cp:lastPrinted>
  <dcterms:created xsi:type="dcterms:W3CDTF">2022-10-27T13:11:00Z</dcterms:created>
  <dcterms:modified xsi:type="dcterms:W3CDTF">2022-11-01T04:53:00Z</dcterms:modified>
</cp:coreProperties>
</file>