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047E" w14:textId="77777777" w:rsidR="00000000" w:rsidRDefault="00000000">
      <w:pPr>
        <w:jc w:val="center"/>
        <w:rPr>
          <w:b/>
        </w:rPr>
      </w:pPr>
      <w:r>
        <w:rPr>
          <w:b/>
        </w:rPr>
        <w:t>Администрация города Димитровграда Ульяновской области</w:t>
      </w:r>
    </w:p>
    <w:p w14:paraId="77521C6E" w14:textId="77777777" w:rsidR="00000000" w:rsidRDefault="00000000">
      <w:pPr>
        <w:pBdr>
          <w:bottom w:val="single" w:sz="8" w:space="1" w:color="000000"/>
        </w:pBdr>
        <w:jc w:val="center"/>
        <w:rPr>
          <w:b/>
        </w:rPr>
      </w:pPr>
      <w:r>
        <w:rPr>
          <w:b/>
        </w:rPr>
        <w:t>Правовое управление</w:t>
      </w:r>
    </w:p>
    <w:p w14:paraId="24198CD1" w14:textId="77777777" w:rsidR="00000000" w:rsidRDefault="00000000">
      <w:pPr>
        <w:jc w:val="center"/>
      </w:pPr>
      <w:r>
        <w:t>ул. Хмельницкого, 93, г. Димитровград, Ульяновской области</w:t>
      </w:r>
    </w:p>
    <w:p w14:paraId="033BF44A" w14:textId="77777777" w:rsidR="00000000" w:rsidRDefault="00000000">
      <w:pPr>
        <w:jc w:val="center"/>
        <w:rPr>
          <w:b/>
          <w:sz w:val="20"/>
        </w:rPr>
      </w:pPr>
    </w:p>
    <w:p w14:paraId="2E175D80" w14:textId="77777777" w:rsidR="00000000" w:rsidRDefault="00000000">
      <w:pPr>
        <w:jc w:val="center"/>
        <w:rPr>
          <w:b/>
          <w:sz w:val="27"/>
        </w:rPr>
      </w:pPr>
      <w:r>
        <w:rPr>
          <w:b/>
          <w:sz w:val="27"/>
        </w:rPr>
        <w:t>Заключение</w:t>
      </w:r>
    </w:p>
    <w:p w14:paraId="516ACE32" w14:textId="77777777" w:rsidR="00000000" w:rsidRDefault="00000000">
      <w:pPr>
        <w:pStyle w:val="Eniieieoaeu"/>
        <w:spacing w:line="240" w:lineRule="auto"/>
        <w:ind w:right="-1"/>
        <w:jc w:val="center"/>
        <w:rPr>
          <w:b/>
          <w:sz w:val="27"/>
        </w:rPr>
      </w:pPr>
      <w:r>
        <w:rPr>
          <w:b/>
          <w:sz w:val="27"/>
        </w:rPr>
        <w:t xml:space="preserve">по результатам проведения антикоррупционной экспертизы проекта постановления Администрации города «О внесении изменения в постановление Администрации города от 05.11.2024 № 4461» </w:t>
      </w:r>
    </w:p>
    <w:p w14:paraId="097524B7" w14:textId="77777777" w:rsidR="00000000" w:rsidRDefault="00000000">
      <w:pPr>
        <w:rPr>
          <w:b/>
          <w:sz w:val="27"/>
        </w:rPr>
      </w:pPr>
    </w:p>
    <w:p w14:paraId="6E0E3E12" w14:textId="77777777" w:rsidR="00000000" w:rsidRDefault="00000000">
      <w:pPr>
        <w:rPr>
          <w:b/>
          <w:sz w:val="27"/>
        </w:rPr>
      </w:pPr>
      <w:r>
        <w:rPr>
          <w:b/>
          <w:sz w:val="27"/>
        </w:rPr>
        <w:t>Дата экспертизы: 14.01.2025</w:t>
      </w:r>
    </w:p>
    <w:p w14:paraId="33701E38" w14:textId="77777777" w:rsidR="00000000" w:rsidRDefault="00000000">
      <w:pPr>
        <w:rPr>
          <w:b/>
          <w:sz w:val="27"/>
        </w:rPr>
      </w:pPr>
      <w:r>
        <w:rPr>
          <w:b/>
          <w:sz w:val="27"/>
        </w:rPr>
        <w:t>Результат экспертизы: коррупциогенные факторы не выявлены</w:t>
      </w:r>
    </w:p>
    <w:p w14:paraId="6F44108D" w14:textId="77777777" w:rsidR="00000000" w:rsidRDefault="00000000">
      <w:pPr>
        <w:rPr>
          <w:b/>
          <w:sz w:val="27"/>
        </w:rPr>
      </w:pPr>
    </w:p>
    <w:p w14:paraId="213BD2A2" w14:textId="77777777" w:rsidR="00000000" w:rsidRDefault="00000000">
      <w:pPr>
        <w:jc w:val="center"/>
        <w:rPr>
          <w:b/>
          <w:sz w:val="27"/>
        </w:rPr>
      </w:pPr>
      <w:r>
        <w:rPr>
          <w:b/>
          <w:sz w:val="27"/>
        </w:rPr>
        <w:t>1.Общие положения</w:t>
      </w:r>
    </w:p>
    <w:p w14:paraId="0F0C496D" w14:textId="77777777" w:rsidR="00000000" w:rsidRDefault="00000000">
      <w:pPr>
        <w:jc w:val="center"/>
        <w:rPr>
          <w:b/>
          <w:sz w:val="27"/>
        </w:rPr>
      </w:pPr>
    </w:p>
    <w:p w14:paraId="65699364" w14:textId="77777777" w:rsidR="00000000" w:rsidRDefault="00000000">
      <w:pPr>
        <w:pStyle w:val="Eniieieoaeu"/>
        <w:spacing w:line="240" w:lineRule="auto"/>
        <w:ind w:right="-1" w:firstLine="567"/>
        <w:jc w:val="both"/>
        <w:rPr>
          <w:sz w:val="27"/>
        </w:rPr>
      </w:pPr>
      <w:r>
        <w:rPr>
          <w:sz w:val="27"/>
        </w:rPr>
        <w:t>Настоящее заключение дано на проект постановления Администрации города Димитровграда Ульяновской области «О внесении изменения в постановление Администрации города от 05.11.2024 № 4461» (далее - Проект).</w:t>
      </w:r>
    </w:p>
    <w:p w14:paraId="1E485765" w14:textId="77777777" w:rsidR="00000000" w:rsidRDefault="00000000">
      <w:pPr>
        <w:ind w:firstLine="567"/>
        <w:jc w:val="both"/>
        <w:rPr>
          <w:sz w:val="27"/>
        </w:rPr>
      </w:pPr>
      <w:r>
        <w:rPr>
          <w:sz w:val="27"/>
        </w:rPr>
        <w:t xml:space="preserve">Проект внесен Управлением социально-экономического развития Администрации города.                                                </w:t>
      </w:r>
    </w:p>
    <w:p w14:paraId="584D7F07" w14:textId="77777777" w:rsidR="00000000" w:rsidRDefault="00000000">
      <w:pPr>
        <w:ind w:firstLine="567"/>
        <w:jc w:val="both"/>
        <w:rPr>
          <w:sz w:val="27"/>
        </w:rPr>
      </w:pPr>
      <w:r>
        <w:rPr>
          <w:sz w:val="27"/>
        </w:rPr>
        <w:t xml:space="preserve">Экспертиза проведена в соответствии с </w:t>
      </w:r>
      <w:r>
        <w:rPr>
          <w:sz w:val="27"/>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sz w:val="27"/>
        </w:rPr>
        <w:t xml:space="preserve">, утвержденным постановлением Администрации города </w:t>
      </w:r>
      <w:r>
        <w:rPr>
          <w:sz w:val="27"/>
          <w:lang w:eastAsia="ru-RU"/>
        </w:rPr>
        <w:t>от 25.10.2023 № 3407</w:t>
      </w:r>
      <w:r>
        <w:rPr>
          <w:sz w:val="27"/>
        </w:rPr>
        <w:t>.</w:t>
      </w:r>
    </w:p>
    <w:p w14:paraId="300F185E" w14:textId="77777777" w:rsidR="00000000" w:rsidRDefault="00000000">
      <w:pPr>
        <w:ind w:firstLine="567"/>
        <w:jc w:val="both"/>
        <w:rPr>
          <w:sz w:val="27"/>
        </w:rPr>
      </w:pPr>
    </w:p>
    <w:p w14:paraId="4E26AC68" w14:textId="77777777" w:rsidR="00000000" w:rsidRDefault="00000000">
      <w:pPr>
        <w:jc w:val="center"/>
        <w:rPr>
          <w:b/>
          <w:sz w:val="27"/>
        </w:rPr>
      </w:pPr>
      <w:r>
        <w:rPr>
          <w:b/>
          <w:sz w:val="27"/>
        </w:rPr>
        <w:t>2.Описание проекта</w:t>
      </w:r>
    </w:p>
    <w:p w14:paraId="3CB0FEF4" w14:textId="77777777" w:rsidR="00000000" w:rsidRDefault="00000000">
      <w:pPr>
        <w:jc w:val="center"/>
        <w:rPr>
          <w:b/>
          <w:sz w:val="27"/>
        </w:rPr>
      </w:pPr>
    </w:p>
    <w:p w14:paraId="6D31A311" w14:textId="77777777" w:rsidR="00000000" w:rsidRDefault="00000000">
      <w:pPr>
        <w:pStyle w:val="ConsPlusNormal"/>
        <w:ind w:firstLine="540"/>
        <w:jc w:val="both"/>
        <w:rPr>
          <w:sz w:val="27"/>
        </w:rPr>
      </w:pPr>
      <w:r>
        <w:rPr>
          <w:sz w:val="27"/>
        </w:rPr>
        <w:t xml:space="preserve">Проект разработан в соответствии с пунктом 4 части 1 статьи 17 Федерального закона от 06.10.2003 № 131-ФЗ «Об общих принципах организации местного самоуправления в Российской Федерации», пунктом 15 части 10 статьи 45 Устава муниципального образования «Город Димитровград» Ульяновской области, решением Городской Думы города Димитровграда Ульяновской области первого созыва от 21.08.2013 № 93/1117 «Об утверждении Положения о порядке принятия решений об установлении тарифов на услуги муниципальных предприятий и учреждений города Димитровграда Ульяновской области». </w:t>
      </w:r>
    </w:p>
    <w:p w14:paraId="2449A782" w14:textId="77777777" w:rsidR="00000000" w:rsidRDefault="00000000">
      <w:pPr>
        <w:pStyle w:val="ConsPlusNormal"/>
        <w:ind w:firstLine="540"/>
        <w:jc w:val="both"/>
        <w:rPr>
          <w:sz w:val="27"/>
        </w:rPr>
      </w:pPr>
      <w:r>
        <w:rPr>
          <w:sz w:val="27"/>
        </w:rPr>
        <w:t>Пунктом 1 Проекта предлагается внести изменение в постановление Администрации города от 05.11.2024 № 4461 «Об установлении тарифов на услуги, оказываемые Муниципальным казенным учреждением «Городские дороги», на 2025 год».</w:t>
      </w:r>
    </w:p>
    <w:p w14:paraId="38ABE218" w14:textId="77777777" w:rsidR="00000000" w:rsidRDefault="00000000">
      <w:pPr>
        <w:pStyle w:val="ConsPlusNormal"/>
        <w:ind w:firstLine="540"/>
        <w:jc w:val="both"/>
        <w:rPr>
          <w:sz w:val="27"/>
        </w:rPr>
      </w:pPr>
      <w:r>
        <w:rPr>
          <w:sz w:val="27"/>
        </w:rPr>
        <w:t>Пунктом 2 Проекта устанавливается момент вступления постановления в силу.</w:t>
      </w:r>
    </w:p>
    <w:p w14:paraId="350D9194" w14:textId="77777777" w:rsidR="00000000" w:rsidRDefault="00000000">
      <w:pPr>
        <w:pStyle w:val="ConsPlusNormal"/>
        <w:ind w:firstLine="540"/>
        <w:jc w:val="both"/>
        <w:rPr>
          <w:sz w:val="27"/>
        </w:rPr>
      </w:pPr>
      <w:r>
        <w:rPr>
          <w:sz w:val="27"/>
        </w:rPr>
        <w:t>Пунктом 3 Проекта предлагается установить, что постановление подлежит официальному опубликованию.</w:t>
      </w:r>
    </w:p>
    <w:p w14:paraId="6496B2F4" w14:textId="77777777" w:rsidR="00000000" w:rsidRDefault="00000000">
      <w:pPr>
        <w:pStyle w:val="ConsPlusNormal"/>
        <w:ind w:firstLine="540"/>
        <w:jc w:val="both"/>
        <w:rPr>
          <w:sz w:val="27"/>
        </w:rPr>
      </w:pPr>
      <w:r>
        <w:rPr>
          <w:sz w:val="27"/>
        </w:rPr>
        <w:t>Пунктом 4 Проекта возлагается контроль за исполнением постановления.</w:t>
      </w:r>
    </w:p>
    <w:p w14:paraId="045C32D4" w14:textId="77777777" w:rsidR="00000000" w:rsidRDefault="00000000">
      <w:pPr>
        <w:autoSpaceDE w:val="0"/>
        <w:autoSpaceDN w:val="0"/>
        <w:adjustRightInd w:val="0"/>
        <w:ind w:firstLine="567"/>
        <w:jc w:val="both"/>
        <w:rPr>
          <w:sz w:val="27"/>
          <w:lang w:eastAsia="ru-RU"/>
        </w:rPr>
      </w:pPr>
      <w:r>
        <w:rPr>
          <w:sz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sz w:val="27"/>
          <w:lang w:eastAsia="ru-RU"/>
        </w:rPr>
        <w:t xml:space="preserve">экономическое </w:t>
      </w:r>
      <w:r>
        <w:rPr>
          <w:sz w:val="27"/>
          <w:lang w:eastAsia="ru-RU"/>
        </w:rPr>
        <w:lastRenderedPageBreak/>
        <w:t>обоснование. Кроме того, к Проекту приложено экспертное заключение отдела экономического анализа и ценообразования, заключение управления финансов и муниципальных закупок города Димитровграда Ульяновской области.</w:t>
      </w:r>
    </w:p>
    <w:p w14:paraId="6016AFFA" w14:textId="77777777" w:rsidR="00000000" w:rsidRDefault="00000000">
      <w:pPr>
        <w:autoSpaceDE w:val="0"/>
        <w:autoSpaceDN w:val="0"/>
        <w:adjustRightInd w:val="0"/>
        <w:ind w:firstLine="567"/>
        <w:jc w:val="both"/>
        <w:rPr>
          <w:sz w:val="27"/>
          <w:lang w:eastAsia="ru-RU"/>
        </w:rPr>
      </w:pPr>
    </w:p>
    <w:p w14:paraId="6169F62A" w14:textId="77777777" w:rsidR="00000000" w:rsidRDefault="00000000">
      <w:pPr>
        <w:ind w:firstLine="567"/>
        <w:jc w:val="center"/>
        <w:rPr>
          <w:b/>
          <w:sz w:val="27"/>
        </w:rPr>
      </w:pPr>
      <w:r>
        <w:rPr>
          <w:b/>
          <w:sz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39159C20" w14:textId="77777777" w:rsidR="00000000" w:rsidRDefault="00000000">
      <w:pPr>
        <w:ind w:firstLine="567"/>
        <w:jc w:val="center"/>
        <w:rPr>
          <w:b/>
          <w:sz w:val="27"/>
        </w:rPr>
      </w:pPr>
    </w:p>
    <w:p w14:paraId="0D133C90" w14:textId="77777777" w:rsidR="00000000" w:rsidRDefault="00000000">
      <w:pPr>
        <w:ind w:firstLine="567"/>
        <w:jc w:val="both"/>
        <w:rPr>
          <w:sz w:val="27"/>
        </w:rPr>
      </w:pPr>
      <w:r>
        <w:rPr>
          <w:sz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360717FC" w14:textId="77777777" w:rsidR="00000000" w:rsidRDefault="00000000">
      <w:pPr>
        <w:ind w:firstLine="567"/>
        <w:jc w:val="both"/>
        <w:rPr>
          <w:sz w:val="27"/>
        </w:rPr>
      </w:pPr>
    </w:p>
    <w:p w14:paraId="492FF6D0" w14:textId="77777777" w:rsidR="00000000" w:rsidRDefault="00000000">
      <w:pPr>
        <w:autoSpaceDE w:val="0"/>
        <w:ind w:firstLine="540"/>
        <w:jc w:val="center"/>
        <w:rPr>
          <w:b/>
          <w:sz w:val="27"/>
        </w:rPr>
      </w:pPr>
      <w:r>
        <w:rPr>
          <w:b/>
          <w:sz w:val="27"/>
        </w:rPr>
        <w:t>4.Выводы по результатам антикоррупционной экспертизы</w:t>
      </w:r>
    </w:p>
    <w:p w14:paraId="501C625A" w14:textId="77777777" w:rsidR="00000000" w:rsidRDefault="00000000">
      <w:pPr>
        <w:autoSpaceDE w:val="0"/>
        <w:ind w:firstLine="540"/>
        <w:jc w:val="center"/>
        <w:rPr>
          <w:b/>
          <w:sz w:val="27"/>
        </w:rPr>
      </w:pPr>
    </w:p>
    <w:p w14:paraId="6BF5F9E6" w14:textId="77777777" w:rsidR="00000000" w:rsidRDefault="00000000">
      <w:pPr>
        <w:ind w:firstLine="567"/>
        <w:jc w:val="both"/>
        <w:rPr>
          <w:color w:val="000000"/>
          <w:sz w:val="27"/>
        </w:rPr>
      </w:pPr>
      <w:r>
        <w:rPr>
          <w:sz w:val="27"/>
        </w:rPr>
        <w:t>Проект признается прошедшим антикоррупционную экспертизу</w:t>
      </w:r>
      <w:r>
        <w:rPr>
          <w:color w:val="000000"/>
          <w:sz w:val="27"/>
        </w:rPr>
        <w:t>.</w:t>
      </w:r>
    </w:p>
    <w:p w14:paraId="5680D946" w14:textId="77777777" w:rsidR="00000000" w:rsidRDefault="00000000">
      <w:pPr>
        <w:ind w:firstLine="567"/>
        <w:jc w:val="both"/>
        <w:rPr>
          <w:sz w:val="27"/>
        </w:rPr>
      </w:pPr>
      <w:r>
        <w:rPr>
          <w:sz w:val="27"/>
        </w:rPr>
        <w:t>Проект подлежит направлению в прокуратуру города Димитровграда.</w:t>
      </w:r>
    </w:p>
    <w:p w14:paraId="281C41DA" w14:textId="77777777" w:rsidR="00000000" w:rsidRDefault="00000000">
      <w:pPr>
        <w:ind w:firstLine="567"/>
        <w:jc w:val="both"/>
        <w:rPr>
          <w:sz w:val="27"/>
        </w:rPr>
      </w:pPr>
      <w:r>
        <w:rPr>
          <w:color w:val="212121"/>
          <w:sz w:val="27"/>
        </w:rPr>
        <w:t>Проект также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p>
    <w:p w14:paraId="5F16FF7E" w14:textId="77777777" w:rsidR="00000000" w:rsidRDefault="00000000">
      <w:pPr>
        <w:autoSpaceDE w:val="0"/>
        <w:ind w:firstLine="540"/>
        <w:jc w:val="both"/>
        <w:rPr>
          <w:sz w:val="27"/>
        </w:rPr>
      </w:pPr>
      <w:r>
        <w:rPr>
          <w:sz w:val="27"/>
          <w:lang w:eastAsia="ru-RU"/>
        </w:rPr>
        <w:t xml:space="preserve">Проект </w:t>
      </w:r>
      <w:proofErr w:type="gramStart"/>
      <w:r>
        <w:rPr>
          <w:sz w:val="27"/>
          <w:lang w:eastAsia="ru-RU"/>
        </w:rPr>
        <w:t>подлежит  размещению</w:t>
      </w:r>
      <w:proofErr w:type="gramEnd"/>
      <w:r>
        <w:rPr>
          <w:sz w:val="27"/>
          <w:lang w:eastAsia="ru-RU"/>
        </w:rPr>
        <w:t xml:space="preserve"> на официальном сайте Администрации города, в том числе и для проведения общественного обсуждения проекта.</w:t>
      </w:r>
    </w:p>
    <w:p w14:paraId="10546090" w14:textId="77777777" w:rsidR="00000000" w:rsidRDefault="00000000">
      <w:pPr>
        <w:ind w:firstLine="567"/>
        <w:jc w:val="both"/>
        <w:rPr>
          <w:sz w:val="27"/>
        </w:rPr>
      </w:pPr>
    </w:p>
    <w:p w14:paraId="10093B59" w14:textId="77777777" w:rsidR="00000000" w:rsidRDefault="00000000">
      <w:pPr>
        <w:jc w:val="both"/>
        <w:rPr>
          <w:sz w:val="27"/>
          <w:lang w:eastAsia="ru-RU"/>
        </w:rPr>
      </w:pPr>
    </w:p>
    <w:p w14:paraId="4D36804D" w14:textId="77777777" w:rsidR="00000000" w:rsidRDefault="00000000">
      <w:pPr>
        <w:jc w:val="both"/>
        <w:rPr>
          <w:sz w:val="27"/>
        </w:rPr>
      </w:pPr>
    </w:p>
    <w:p w14:paraId="3EE4E1F0" w14:textId="77777777" w:rsidR="00000000" w:rsidRDefault="00000000">
      <w:pPr>
        <w:rPr>
          <w:sz w:val="27"/>
        </w:rPr>
      </w:pPr>
      <w:r>
        <w:rPr>
          <w:sz w:val="27"/>
        </w:rPr>
        <w:t>Начальник</w:t>
      </w:r>
    </w:p>
    <w:p w14:paraId="6DBC9777" w14:textId="77777777" w:rsidR="00000000" w:rsidRDefault="00000000">
      <w:pPr>
        <w:rPr>
          <w:sz w:val="27"/>
        </w:rPr>
      </w:pPr>
      <w:r>
        <w:rPr>
          <w:sz w:val="27"/>
        </w:rPr>
        <w:t>отдела правовой экспертизы</w:t>
      </w:r>
    </w:p>
    <w:p w14:paraId="770BA3EB" w14:textId="77777777" w:rsidR="00000000" w:rsidRDefault="00000000">
      <w:pPr>
        <w:jc w:val="both"/>
        <w:rPr>
          <w:sz w:val="27"/>
        </w:rPr>
      </w:pPr>
      <w:r>
        <w:rPr>
          <w:sz w:val="27"/>
        </w:rPr>
        <w:t xml:space="preserve">правового управления </w:t>
      </w:r>
    </w:p>
    <w:p w14:paraId="149C5999" w14:textId="77777777" w:rsidR="00000000" w:rsidRDefault="00000000">
      <w:pPr>
        <w:jc w:val="both"/>
        <w:rPr>
          <w:sz w:val="27"/>
        </w:rPr>
      </w:pPr>
      <w:r>
        <w:rPr>
          <w:sz w:val="27"/>
        </w:rPr>
        <w:t>Администрации города</w:t>
      </w:r>
      <w:r>
        <w:rPr>
          <w:sz w:val="27"/>
        </w:rPr>
        <w:tab/>
      </w:r>
      <w:r>
        <w:rPr>
          <w:sz w:val="27"/>
        </w:rPr>
        <w:tab/>
      </w:r>
      <w:r>
        <w:rPr>
          <w:sz w:val="27"/>
        </w:rPr>
        <w:tab/>
      </w:r>
      <w:r>
        <w:rPr>
          <w:sz w:val="27"/>
        </w:rPr>
        <w:tab/>
      </w:r>
      <w:r>
        <w:rPr>
          <w:sz w:val="27"/>
        </w:rPr>
        <w:tab/>
      </w:r>
      <w:r>
        <w:rPr>
          <w:sz w:val="27"/>
        </w:rPr>
        <w:tab/>
        <w:t xml:space="preserve">                              </w:t>
      </w:r>
      <w:proofErr w:type="spellStart"/>
      <w:r>
        <w:rPr>
          <w:sz w:val="27"/>
        </w:rPr>
        <w:t>Е.К.Масина</w:t>
      </w:r>
      <w:proofErr w:type="spellEnd"/>
    </w:p>
    <w:p w14:paraId="4D25F35C" w14:textId="77777777" w:rsidR="00000000" w:rsidRDefault="00000000">
      <w:pPr>
        <w:rPr>
          <w:sz w:val="27"/>
        </w:rPr>
      </w:pPr>
      <w:r>
        <w:rPr>
          <w:sz w:val="27"/>
        </w:rPr>
        <w:t xml:space="preserve"> </w:t>
      </w:r>
    </w:p>
    <w:p w14:paraId="43F5F3C7" w14:textId="77777777" w:rsidR="00000000" w:rsidRDefault="00000000">
      <w:pPr>
        <w:jc w:val="both"/>
        <w:rPr>
          <w:sz w:val="27"/>
        </w:rPr>
      </w:pPr>
      <w:r>
        <w:rPr>
          <w:sz w:val="27"/>
        </w:rPr>
        <w:t>Согласовано:</w:t>
      </w:r>
    </w:p>
    <w:p w14:paraId="4D95ED96" w14:textId="77777777" w:rsidR="00000000" w:rsidRDefault="00000000">
      <w:pPr>
        <w:jc w:val="both"/>
        <w:rPr>
          <w:sz w:val="27"/>
        </w:rPr>
      </w:pPr>
      <w:proofErr w:type="gramStart"/>
      <w:r>
        <w:rPr>
          <w:sz w:val="27"/>
        </w:rPr>
        <w:t>Начальник  правового</w:t>
      </w:r>
      <w:proofErr w:type="gramEnd"/>
      <w:r>
        <w:rPr>
          <w:sz w:val="27"/>
        </w:rPr>
        <w:t xml:space="preserve">  управления </w:t>
      </w:r>
    </w:p>
    <w:p w14:paraId="0BC87A99" w14:textId="77777777" w:rsidR="00000000" w:rsidRDefault="00000000">
      <w:pPr>
        <w:jc w:val="both"/>
        <w:rPr>
          <w:sz w:val="27"/>
        </w:rPr>
      </w:pPr>
      <w:r>
        <w:rPr>
          <w:sz w:val="27"/>
        </w:rPr>
        <w:t>Администрации города</w:t>
      </w:r>
      <w:r>
        <w:rPr>
          <w:sz w:val="27"/>
        </w:rPr>
        <w:tab/>
      </w:r>
      <w:r>
        <w:rPr>
          <w:sz w:val="27"/>
        </w:rPr>
        <w:tab/>
      </w:r>
      <w:r>
        <w:rPr>
          <w:sz w:val="27"/>
        </w:rPr>
        <w:tab/>
      </w:r>
      <w:r>
        <w:rPr>
          <w:sz w:val="27"/>
        </w:rPr>
        <w:tab/>
      </w:r>
      <w:r>
        <w:rPr>
          <w:sz w:val="27"/>
        </w:rPr>
        <w:tab/>
      </w:r>
      <w:r>
        <w:rPr>
          <w:sz w:val="27"/>
        </w:rPr>
        <w:tab/>
      </w:r>
      <w:r>
        <w:rPr>
          <w:sz w:val="27"/>
        </w:rPr>
        <w:tab/>
      </w:r>
      <w:r>
        <w:rPr>
          <w:sz w:val="27"/>
        </w:rPr>
        <w:tab/>
        <w:t xml:space="preserve">    </w:t>
      </w:r>
      <w:proofErr w:type="spellStart"/>
      <w:r>
        <w:rPr>
          <w:sz w:val="27"/>
        </w:rPr>
        <w:t>С.Н.Барышева</w:t>
      </w:r>
      <w:proofErr w:type="spellEnd"/>
      <w:r>
        <w:rPr>
          <w:sz w:val="27"/>
        </w:rPr>
        <w:t xml:space="preserve">           </w:t>
      </w:r>
    </w:p>
    <w:p w14:paraId="2513F0A9" w14:textId="77777777" w:rsidR="00DF7DF4" w:rsidRDefault="00000000">
      <w:pPr>
        <w:rPr>
          <w:sz w:val="27"/>
        </w:rPr>
      </w:pPr>
      <w:r>
        <w:rPr>
          <w:sz w:val="27"/>
        </w:rPr>
        <w:t xml:space="preserve"> </w:t>
      </w:r>
    </w:p>
    <w:sectPr w:rsidR="00DF7DF4">
      <w:footnotePr>
        <w:pos w:val="beneathText"/>
      </w:footnotePr>
      <w:pgSz w:w="11905" w:h="16837"/>
      <w:pgMar w:top="1134" w:right="567" w:bottom="284" w:left="1559"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F2C5" w14:textId="77777777" w:rsidR="00DF7DF4" w:rsidRDefault="00DF7DF4">
      <w:pPr>
        <w:widowControl w:val="0"/>
        <w:autoSpaceDE w:val="0"/>
        <w:autoSpaceDN w:val="0"/>
        <w:adjustRightInd w:val="0"/>
        <w:rPr>
          <w:lang w:eastAsia="ru-RU"/>
        </w:rPr>
      </w:pPr>
      <w:r>
        <w:rPr>
          <w:lang w:eastAsia="ru-RU"/>
        </w:rPr>
        <w:separator/>
      </w:r>
    </w:p>
  </w:endnote>
  <w:endnote w:type="continuationSeparator" w:id="0">
    <w:p w14:paraId="3F3C297F" w14:textId="77777777" w:rsidR="00DF7DF4" w:rsidRDefault="00DF7DF4">
      <w:pPr>
        <w:widowControl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BD6F" w14:textId="77777777" w:rsidR="00DF7DF4" w:rsidRDefault="00DF7DF4">
      <w:pPr>
        <w:widowControl w:val="0"/>
        <w:autoSpaceDE w:val="0"/>
        <w:autoSpaceDN w:val="0"/>
        <w:adjustRightInd w:val="0"/>
        <w:rPr>
          <w:lang w:eastAsia="ru-RU"/>
        </w:rPr>
      </w:pPr>
      <w:r>
        <w:rPr>
          <w:lang w:eastAsia="ru-RU"/>
        </w:rPr>
        <w:separator/>
      </w:r>
    </w:p>
  </w:footnote>
  <w:footnote w:type="continuationSeparator" w:id="0">
    <w:p w14:paraId="148D19D5" w14:textId="77777777" w:rsidR="00DF7DF4" w:rsidRDefault="00DF7DF4">
      <w:pPr>
        <w:widowControl w:val="0"/>
        <w:autoSpaceDE w:val="0"/>
        <w:autoSpaceDN w:val="0"/>
        <w:adjustRightInd w:val="0"/>
        <w:rPr>
          <w:lang w:eastAsia="ru-RU"/>
        </w:rPr>
      </w:pPr>
      <w:r>
        <w:rPr>
          <w:lang w:eastAsia="ru-RU"/>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ja-JP" w:val="([{·‘“〈《「『【〔〖（．［｛￡￥"/>
  <w:noLineBreaksBefore w:lang="ja-JP" w:val="!),.:;?]}¨·ˇˉ―‖’”…∶、。〃々〉》」』】〕〗！＂＇），．：；？］｀｜｝～￠"/>
  <w:doNotValidateAgainstSchema/>
  <w:doNotDemarcateInvalidXml/>
  <w:footnotePr>
    <w:pos w:val="beneathText"/>
    <w:footnote w:id="-1"/>
    <w:footnote w:id="0"/>
  </w:footnotePr>
  <w:endnotePr>
    <w:endnote w:id="-1"/>
    <w:endnote w:id="0"/>
  </w:endnotePr>
  <w:compat>
    <w:alignTablesRowByRow/>
    <w:layoutTableRowsApart/>
    <w:doNotSnapToGridInCell/>
    <w:selectFldWithFirstOrLastChar/>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562"/>
    <w:rsid w:val="004D6C91"/>
    <w:rsid w:val="00A04562"/>
    <w:rsid w:val="00DF7DF4"/>
    <w:rsid w:val="00FF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B9FE6"/>
  <w14:defaultImageDpi w14:val="0"/>
  <w15:docId w15:val="{2FCFB9F8-3253-4B72-8A92-BB9A7A7F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locked="1"/>
    <w:lsdException w:name="footnote text" w:uiPriority="99" w:unhideWhenUsed="1"/>
    <w:lsdException w:name="annotation text" w:locked="1"/>
    <w:lsdException w:name="header" w:uiPriority="99" w:unhideWhenUsed="1"/>
    <w:lsdException w:name="footer" w:uiPriority="99" w:unhideWhenUs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99" w:unhideWhenUsed="1"/>
    <w:lsdException w:name="endnote reference" w:locked="1"/>
    <w:lsdException w:name="endnote text" w:locked="1"/>
    <w:lsdException w:name="table of authorities" w:locked="1"/>
    <w:lsdException w:name="macro" w:locked="1"/>
    <w:lsdException w:name="toa heading" w:locked="1"/>
    <w:lsdException w:name="List" w:uiPriority="99"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uiPriority="99" w:unhideWhenUsed="1"/>
    <w:lsdException w:name="Body Text" w:uiPriority="99"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unhideWhenUs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semiHidden="1" w:uiPriority="99" w:unhideWhenUsed="1"/>
    <w:lsdException w:name="Outline List 1" w:uiPriority="99"/>
    <w:lsdException w:name="Outline List 2" w:uiPriority="99"/>
    <w:lsdException w:name="Outline List 3" w:uiPriority="99"/>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uiPriority="99" w:unhideWhenUsed="1"/>
    <w:lsdException w:name="Table Grid" w:qFormat="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sz w:val="24"/>
      <w:szCs w:val="24"/>
      <w:lang w:eastAsia="ar-SA"/>
    </w:rPr>
  </w:style>
  <w:style w:type="character" w:default="1" w:styleId="a0">
    <w:name w:val="Default Paragraph Font"/>
    <w:link w:val="a1"/>
    <w:uiPriority w:val="99"/>
    <w:unhideWhenUsed/>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unhideWhenUsed/>
  </w:style>
  <w:style w:type="character" w:customStyle="1" w:styleId="WW-Absatz-Standardschriftart11111111">
    <w:name w:val="WW-Absatz-Standardschriftart11111111"/>
    <w:uiPriority w:val="99"/>
    <w:unhideWhenUsed/>
  </w:style>
  <w:style w:type="character" w:customStyle="1" w:styleId="WW-Absatz-Standardschriftart111111">
    <w:name w:val="WW-Absatz-Standardschriftart111111"/>
    <w:uiPriority w:val="99"/>
    <w:unhideWhenUsed/>
  </w:style>
  <w:style w:type="character" w:styleId="a4">
    <w:name w:val="Hyperlink"/>
    <w:uiPriority w:val="99"/>
    <w:unhideWhenUsed/>
    <w:locked/>
    <w:rPr>
      <w:color w:val="0000FF"/>
      <w:u w:val="single"/>
    </w:rPr>
  </w:style>
  <w:style w:type="character" w:styleId="a5">
    <w:name w:val="page number"/>
    <w:basedOn w:val="2"/>
    <w:uiPriority w:val="99"/>
    <w:unhideWhenUsed/>
  </w:style>
  <w:style w:type="character" w:customStyle="1" w:styleId="2">
    <w:name w:val="Основной шрифт абзаца2"/>
    <w:uiPriority w:val="99"/>
    <w:unhideWhenUsed/>
  </w:style>
  <w:style w:type="character" w:customStyle="1" w:styleId="a6">
    <w:name w:val="Основной текст Знак"/>
    <w:link w:val="a7"/>
    <w:uiPriority w:val="99"/>
    <w:unhideWhenUsed/>
    <w:locked/>
    <w:rPr>
      <w:lang w:eastAsia="ar-SA"/>
    </w:rPr>
  </w:style>
  <w:style w:type="character" w:customStyle="1" w:styleId="a8">
    <w:name w:val="Символ сноски"/>
    <w:uiPriority w:val="99"/>
    <w:unhideWhenUsed/>
    <w:rPr>
      <w:vertAlign w:val="superscript"/>
    </w:rPr>
  </w:style>
  <w:style w:type="character" w:customStyle="1" w:styleId="10">
    <w:name w:val="Текст сноски Знак1"/>
    <w:link w:val="a9"/>
    <w:uiPriority w:val="99"/>
    <w:unhideWhenUsed/>
    <w:locked/>
    <w:rPr>
      <w:sz w:val="20"/>
      <w:lang w:eastAsia="ar-SA"/>
    </w:rPr>
  </w:style>
  <w:style w:type="character" w:customStyle="1" w:styleId="WW-Absatz-Standardschriftart1111111">
    <w:name w:val="WW-Absatz-Standardschriftart1111111"/>
    <w:uiPriority w:val="99"/>
    <w:unhideWhenUsed/>
  </w:style>
  <w:style w:type="character" w:customStyle="1" w:styleId="Absatz-Standardschriftart">
    <w:name w:val="Absatz-Standardschriftart"/>
    <w:uiPriority w:val="99"/>
    <w:unhideWhenUsed/>
  </w:style>
  <w:style w:type="character" w:customStyle="1" w:styleId="WW-Absatz-Standardschriftart">
    <w:name w:val="WW-Absatz-Standardschriftart"/>
    <w:uiPriority w:val="99"/>
    <w:unhideWhenUsed/>
  </w:style>
  <w:style w:type="character" w:customStyle="1" w:styleId="WW-Absatz-Standardschriftart1">
    <w:name w:val="WW-Absatz-Standardschriftart1"/>
    <w:uiPriority w:val="99"/>
    <w:unhideWhenUsed/>
  </w:style>
  <w:style w:type="character" w:customStyle="1" w:styleId="WW-Absatz-Standardschriftart11">
    <w:name w:val="WW-Absatz-Standardschriftart11"/>
    <w:uiPriority w:val="99"/>
    <w:unhideWhenUsed/>
  </w:style>
  <w:style w:type="character" w:customStyle="1" w:styleId="WW-Absatz-Standardschriftart111">
    <w:name w:val="WW-Absatz-Standardschriftart111"/>
    <w:uiPriority w:val="99"/>
    <w:unhideWhenUsed/>
  </w:style>
  <w:style w:type="character" w:customStyle="1" w:styleId="WW-Absatz-Standardschriftart1111">
    <w:name w:val="WW-Absatz-Standardschriftart1111"/>
    <w:uiPriority w:val="99"/>
    <w:unhideWhenUsed/>
  </w:style>
  <w:style w:type="character" w:customStyle="1" w:styleId="WW-Absatz-Standardschriftart11111">
    <w:name w:val="WW-Absatz-Standardschriftart11111"/>
    <w:uiPriority w:val="99"/>
    <w:unhideWhenUsed/>
  </w:style>
  <w:style w:type="character" w:customStyle="1" w:styleId="aa">
    <w:name w:val="Текст сноски Знак"/>
    <w:uiPriority w:val="99"/>
    <w:unhideWhenUsed/>
    <w:rPr>
      <w:rFonts w:eastAsia="Times New Roman"/>
    </w:rPr>
  </w:style>
  <w:style w:type="character" w:customStyle="1" w:styleId="ab">
    <w:name w:val="Верхний колонтитул Знак"/>
    <w:link w:val="ac"/>
    <w:uiPriority w:val="99"/>
    <w:unhideWhenUsed/>
    <w:locked/>
    <w:rPr>
      <w:lang w:eastAsia="ar-SA"/>
    </w:rPr>
  </w:style>
  <w:style w:type="character" w:customStyle="1" w:styleId="ad">
    <w:name w:val="Текст выноски Знак"/>
    <w:link w:val="ae"/>
    <w:uiPriority w:val="99"/>
    <w:unhideWhenUsed/>
    <w:locked/>
    <w:rPr>
      <w:rFonts w:ascii="Segoe UI" w:eastAsia="Times New Roman" w:hAnsi="Segoe UI"/>
      <w:sz w:val="18"/>
      <w:lang w:eastAsia="ar-SA"/>
    </w:rPr>
  </w:style>
  <w:style w:type="character" w:customStyle="1" w:styleId="af">
    <w:name w:val="Нижний колонтитул Знак"/>
    <w:link w:val="af0"/>
    <w:uiPriority w:val="99"/>
    <w:unhideWhenUsed/>
    <w:locked/>
    <w:rPr>
      <w:lang w:eastAsia="ar-SA"/>
    </w:rPr>
  </w:style>
  <w:style w:type="paragraph" w:customStyle="1" w:styleId="a1">
    <w:name w:val="Знак Знак Знак Знак Знак Знак Знак"/>
    <w:basedOn w:val="a"/>
    <w:link w:val="a0"/>
    <w:uiPriority w:val="99"/>
    <w:unhideWhenUsed/>
    <w:pPr>
      <w:widowControl w:val="0"/>
      <w:autoSpaceDE w:val="0"/>
      <w:autoSpaceDN w:val="0"/>
      <w:adjustRightInd w:val="0"/>
      <w:spacing w:after="160" w:line="240" w:lineRule="exact"/>
      <w:jc w:val="right"/>
    </w:pPr>
    <w:rPr>
      <w:sz w:val="20"/>
      <w:lang w:val="en-GB" w:eastAsia="en-US"/>
    </w:rPr>
  </w:style>
  <w:style w:type="paragraph" w:customStyle="1" w:styleId="ConsPlusTitle">
    <w:name w:val="ConsPlusTitle"/>
    <w:uiPriority w:val="99"/>
    <w:unhideWhenUsed/>
    <w:pPr>
      <w:widowControl w:val="0"/>
      <w:suppressAutoHyphens/>
      <w:autoSpaceDE w:val="0"/>
    </w:pPr>
    <w:rPr>
      <w:b/>
      <w:sz w:val="28"/>
      <w:szCs w:val="24"/>
      <w:lang w:eastAsia="ar-SA"/>
    </w:rPr>
  </w:style>
  <w:style w:type="paragraph" w:styleId="ae">
    <w:name w:val="Balloon Text"/>
    <w:basedOn w:val="a"/>
    <w:link w:val="ad"/>
    <w:uiPriority w:val="99"/>
    <w:unhideWhenUsed/>
    <w:rPr>
      <w:rFonts w:ascii="Tahoma" w:eastAsia="Times New Roman" w:hAnsi="Tahoma"/>
      <w:sz w:val="16"/>
    </w:rPr>
  </w:style>
  <w:style w:type="character" w:customStyle="1" w:styleId="11">
    <w:name w:val="Текст выноски Знак1"/>
    <w:uiPriority w:val="99"/>
    <w:semiHidden/>
    <w:rPr>
      <w:rFonts w:ascii="Segoe UI" w:hAnsi="Segoe UI" w:cs="Segoe UI"/>
      <w:kern w:val="0"/>
      <w:sz w:val="18"/>
      <w:szCs w:val="18"/>
      <w:lang w:eastAsia="ar-SA"/>
    </w:rPr>
  </w:style>
  <w:style w:type="paragraph" w:customStyle="1" w:styleId="20">
    <w:name w:val="Указатель2"/>
    <w:basedOn w:val="a"/>
    <w:uiPriority w:val="99"/>
    <w:unhideWhenUsed/>
    <w:pPr>
      <w:suppressLineNumbers/>
    </w:pPr>
    <w:rPr>
      <w:rFonts w:ascii="Arial" w:hAnsi="Arial"/>
    </w:rPr>
  </w:style>
  <w:style w:type="paragraph" w:styleId="a9">
    <w:name w:val="footnote text"/>
    <w:basedOn w:val="a"/>
    <w:link w:val="10"/>
    <w:uiPriority w:val="99"/>
    <w:unhideWhenUsed/>
    <w:rPr>
      <w:sz w:val="20"/>
    </w:rPr>
  </w:style>
  <w:style w:type="character" w:customStyle="1" w:styleId="21">
    <w:name w:val="Текст сноски Знак2"/>
    <w:uiPriority w:val="99"/>
    <w:semiHidden/>
    <w:rPr>
      <w:rFonts w:cs="Times New Roman"/>
      <w:kern w:val="0"/>
      <w:sz w:val="20"/>
      <w:szCs w:val="20"/>
      <w:lang w:eastAsia="ar-SA"/>
    </w:rPr>
  </w:style>
  <w:style w:type="paragraph" w:styleId="ac">
    <w:name w:val="header"/>
    <w:basedOn w:val="a"/>
    <w:link w:val="ab"/>
    <w:uiPriority w:val="99"/>
    <w:unhideWhenUsed/>
    <w:pPr>
      <w:tabs>
        <w:tab w:val="center" w:pos="4677"/>
        <w:tab w:val="right" w:pos="9355"/>
      </w:tabs>
    </w:pPr>
  </w:style>
  <w:style w:type="character" w:customStyle="1" w:styleId="12">
    <w:name w:val="Верхний колонтитул Знак1"/>
    <w:uiPriority w:val="99"/>
    <w:semiHidden/>
    <w:rPr>
      <w:rFonts w:cs="Times New Roman"/>
      <w:kern w:val="0"/>
      <w:lang w:eastAsia="ar-SA"/>
    </w:rPr>
  </w:style>
  <w:style w:type="paragraph" w:customStyle="1" w:styleId="13">
    <w:name w:val="Знак Знак1 Знак"/>
    <w:basedOn w:val="a"/>
    <w:uiPriority w:val="99"/>
    <w:unhideWhenUsed/>
    <w:pPr>
      <w:widowControl w:val="0"/>
      <w:adjustRightInd w:val="0"/>
      <w:spacing w:after="160" w:line="240" w:lineRule="exact"/>
      <w:jc w:val="right"/>
    </w:pPr>
    <w:rPr>
      <w:sz w:val="20"/>
      <w:lang w:val="en-GB" w:eastAsia="en-US"/>
    </w:rPr>
  </w:style>
  <w:style w:type="paragraph" w:styleId="a7">
    <w:name w:val="Body Text"/>
    <w:basedOn w:val="a"/>
    <w:link w:val="a6"/>
    <w:uiPriority w:val="99"/>
    <w:unhideWhenUsed/>
    <w:pPr>
      <w:spacing w:after="120"/>
    </w:pPr>
  </w:style>
  <w:style w:type="character" w:customStyle="1" w:styleId="14">
    <w:name w:val="Основной текст Знак1"/>
    <w:uiPriority w:val="99"/>
    <w:semiHidden/>
    <w:rPr>
      <w:rFonts w:cs="Times New Roman"/>
      <w:kern w:val="0"/>
      <w:lang w:eastAsia="ar-SA"/>
    </w:rPr>
  </w:style>
  <w:style w:type="paragraph" w:styleId="af0">
    <w:name w:val="footer"/>
    <w:basedOn w:val="a"/>
    <w:link w:val="af"/>
    <w:uiPriority w:val="99"/>
    <w:unhideWhenUsed/>
    <w:pPr>
      <w:suppressLineNumbers/>
      <w:tabs>
        <w:tab w:val="center" w:pos="4818"/>
        <w:tab w:val="right" w:pos="9637"/>
      </w:tabs>
    </w:pPr>
  </w:style>
  <w:style w:type="character" w:customStyle="1" w:styleId="15">
    <w:name w:val="Нижний колонтитул Знак1"/>
    <w:uiPriority w:val="99"/>
    <w:semiHidden/>
    <w:rPr>
      <w:rFonts w:cs="Times New Roman"/>
      <w:kern w:val="0"/>
      <w:lang w:eastAsia="ar-SA"/>
    </w:rPr>
  </w:style>
  <w:style w:type="paragraph" w:customStyle="1" w:styleId="af1">
    <w:name w:val="Содержимое врезки"/>
    <w:basedOn w:val="a7"/>
    <w:uiPriority w:val="99"/>
    <w:unhideWhenUsed/>
  </w:style>
  <w:style w:type="paragraph" w:styleId="af2">
    <w:name w:val="List"/>
    <w:basedOn w:val="a7"/>
    <w:uiPriority w:val="99"/>
    <w:unhideWhenUsed/>
  </w:style>
  <w:style w:type="paragraph" w:styleId="af3">
    <w:name w:val="Title"/>
    <w:basedOn w:val="a"/>
    <w:next w:val="a7"/>
    <w:link w:val="af4"/>
    <w:uiPriority w:val="99"/>
    <w:qFormat/>
    <w:pPr>
      <w:keepNext/>
      <w:spacing w:before="240" w:after="120"/>
    </w:pPr>
    <w:rPr>
      <w:rFonts w:ascii="Arial" w:hAnsi="Arial"/>
      <w:sz w:val="28"/>
    </w:rPr>
  </w:style>
  <w:style w:type="character" w:customStyle="1" w:styleId="af4">
    <w:name w:val="Заголовок Знак"/>
    <w:link w:val="af3"/>
    <w:uiPriority w:val="10"/>
    <w:rPr>
      <w:rFonts w:ascii="Aptos Display" w:eastAsia="Times New Roman" w:hAnsi="Aptos Display" w:cs="Times New Roman"/>
      <w:b/>
      <w:bCs/>
      <w:kern w:val="28"/>
      <w:sz w:val="32"/>
      <w:szCs w:val="32"/>
      <w:lang w:eastAsia="ar-SA"/>
    </w:rPr>
  </w:style>
  <w:style w:type="paragraph" w:customStyle="1" w:styleId="22">
    <w:name w:val="Название2"/>
    <w:basedOn w:val="a"/>
    <w:uiPriority w:val="99"/>
    <w:unhideWhenUsed/>
    <w:pPr>
      <w:suppressLineNumbers/>
      <w:spacing w:before="120" w:after="120"/>
    </w:pPr>
    <w:rPr>
      <w:rFonts w:ascii="Arial" w:hAnsi="Arial"/>
      <w:i/>
      <w:sz w:val="20"/>
    </w:rPr>
  </w:style>
  <w:style w:type="paragraph" w:customStyle="1" w:styleId="16">
    <w:name w:val="Название1"/>
    <w:basedOn w:val="a"/>
    <w:uiPriority w:val="99"/>
    <w:unhideWhenUsed/>
    <w:pPr>
      <w:suppressLineNumbers/>
      <w:spacing w:before="120" w:after="120"/>
    </w:pPr>
    <w:rPr>
      <w:i/>
    </w:rPr>
  </w:style>
  <w:style w:type="paragraph" w:customStyle="1" w:styleId="17">
    <w:name w:val="Указатель1"/>
    <w:basedOn w:val="a"/>
    <w:uiPriority w:val="99"/>
    <w:unhideWhenUsed/>
    <w:pPr>
      <w:suppressLineNumbers/>
    </w:pPr>
  </w:style>
  <w:style w:type="paragraph" w:customStyle="1" w:styleId="ConsPlusNonformat">
    <w:name w:val="ConsPlusNonformat"/>
    <w:uiPriority w:val="99"/>
    <w:unhideWhenUsed/>
    <w:pPr>
      <w:widowControl w:val="0"/>
      <w:suppressAutoHyphens/>
      <w:autoSpaceDE w:val="0"/>
    </w:pPr>
    <w:rPr>
      <w:rFonts w:ascii="Courier New" w:hAnsi="Courier New"/>
      <w:szCs w:val="24"/>
      <w:lang w:eastAsia="ar-SA"/>
    </w:rPr>
  </w:style>
  <w:style w:type="paragraph" w:customStyle="1" w:styleId="ConsPlusNormal">
    <w:name w:val="ConsPlusNormal"/>
    <w:uiPriority w:val="99"/>
    <w:unhideWhenUsed/>
    <w:pPr>
      <w:autoSpaceDE w:val="0"/>
      <w:autoSpaceDN w:val="0"/>
      <w:adjustRightInd w:val="0"/>
    </w:pPr>
    <w:rPr>
      <w:sz w:val="24"/>
      <w:szCs w:val="24"/>
    </w:rPr>
  </w:style>
  <w:style w:type="paragraph" w:customStyle="1" w:styleId="8">
    <w:name w:val="Знак Знак8"/>
    <w:basedOn w:val="a"/>
    <w:uiPriority w:val="99"/>
    <w:unhideWhenUsed/>
    <w:pPr>
      <w:spacing w:after="160" w:line="240" w:lineRule="exact"/>
    </w:pPr>
    <w:rPr>
      <w:rFonts w:ascii="Verdana" w:eastAsia="Times New Roman" w:hAnsi="Verdana"/>
      <w:sz w:val="20"/>
      <w:lang w:val="en-US" w:eastAsia="en-US"/>
    </w:rPr>
  </w:style>
  <w:style w:type="paragraph" w:customStyle="1" w:styleId="Eniieieoaeu">
    <w:name w:val="Eniieieoaeu"/>
    <w:basedOn w:val="a"/>
    <w:uiPriority w:val="99"/>
    <w:unhideWhenUsed/>
    <w:pPr>
      <w:spacing w:line="240" w:lineRule="exact"/>
    </w:pPr>
    <w:rPr>
      <w:sz w:val="30"/>
      <w:lang w:eastAsia="ru-RU"/>
    </w:rPr>
  </w:style>
  <w:style w:type="paragraph" w:customStyle="1" w:styleId="18">
    <w:name w:val="Знак Знак1"/>
    <w:basedOn w:val="a"/>
    <w:uiPriority w:val="99"/>
    <w:unhideWhenUsed/>
    <w:pPr>
      <w:spacing w:after="160" w:line="240" w:lineRule="exac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pravo_arbitr</dc:creator>
  <cp:keywords/>
  <dc:description/>
  <cp:lastModifiedBy>Office</cp:lastModifiedBy>
  <cp:revision>2</cp:revision>
  <dcterms:created xsi:type="dcterms:W3CDTF">2025-03-05T04:29:00Z</dcterms:created>
  <dcterms:modified xsi:type="dcterms:W3CDTF">2025-03-05T04:29:00Z</dcterms:modified>
</cp:coreProperties>
</file>