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Димитровграда Ульяновской области</w:t>
      </w:r>
    </w:p>
    <w:p w14:paraId="11F548DC">
      <w:pPr>
        <w:pBdr>
          <w:bottom w:val="single" w:color="000000" w:sz="8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управление</w:t>
      </w:r>
    </w:p>
    <w:p w14:paraId="38E2E0E4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Хмельницкого, 93, г. Димитровград, Ульяновской области</w:t>
      </w:r>
    </w:p>
    <w:p w14:paraId="7643A792">
      <w:pPr>
        <w:jc w:val="center"/>
        <w:rPr>
          <w:b/>
          <w:bCs/>
          <w:sz w:val="28"/>
          <w:szCs w:val="28"/>
        </w:rPr>
      </w:pPr>
    </w:p>
    <w:p w14:paraId="481654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1A060B69">
      <w:pPr>
        <w:pStyle w:val="43"/>
        <w:spacing w:line="240" w:lineRule="auto"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проведения антикоррупционной экспертизы проекта</w:t>
      </w:r>
      <w:r>
        <w:rPr>
          <w:b/>
          <w:sz w:val="28"/>
          <w:szCs w:val="28"/>
        </w:rPr>
        <w:t xml:space="preserve"> постановления Администрации города «О внесении изменений </w:t>
      </w:r>
    </w:p>
    <w:p w14:paraId="42A9F6A1">
      <w:pPr>
        <w:pStyle w:val="43"/>
        <w:spacing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города от 25.07.2015 № 1821»</w:t>
      </w:r>
    </w:p>
    <w:p w14:paraId="268134C6">
      <w:pPr>
        <w:rPr>
          <w:b/>
          <w:bCs/>
          <w:sz w:val="28"/>
          <w:szCs w:val="28"/>
        </w:rPr>
      </w:pPr>
    </w:p>
    <w:p w14:paraId="34C22803">
      <w:pPr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Дата экспертизы: </w:t>
      </w:r>
      <w:r>
        <w:rPr>
          <w:rFonts w:hint="default"/>
          <w:b/>
          <w:bCs/>
          <w:sz w:val="28"/>
          <w:szCs w:val="28"/>
          <w:lang w:val="ru-RU"/>
        </w:rPr>
        <w:t>05.03.2025</w:t>
      </w:r>
    </w:p>
    <w:p w14:paraId="2E72AB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 экспертизы: коррупциогенные факторы не выявлены</w:t>
      </w:r>
    </w:p>
    <w:p w14:paraId="325970DA">
      <w:pPr>
        <w:rPr>
          <w:b/>
          <w:bCs/>
          <w:sz w:val="28"/>
          <w:szCs w:val="28"/>
        </w:rPr>
      </w:pPr>
    </w:p>
    <w:p w14:paraId="64B3E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14:paraId="06CD9EDB">
      <w:pPr>
        <w:pStyle w:val="43"/>
        <w:spacing w:line="240" w:lineRule="auto"/>
        <w:ind w:right="-1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Настоящее заключение дано на проект постановления Администрации города Димитровграда Ульяновской области «О внесении изменений в постановление Администрации города от 25.07.2015 № 1821» </w:t>
      </w:r>
      <w:r>
        <w:rPr>
          <w:bCs/>
          <w:sz w:val="28"/>
          <w:szCs w:val="28"/>
        </w:rPr>
        <w:t>(далее - Проект).</w:t>
      </w:r>
    </w:p>
    <w:p w14:paraId="63BB720B">
      <w:pPr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Проект внесен правовым управлением Администрации города.</w:t>
      </w:r>
    </w:p>
    <w:p w14:paraId="4D7C489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проведена в соответствии с </w:t>
      </w:r>
      <w:r>
        <w:rPr>
          <w:sz w:val="28"/>
          <w:szCs w:val="28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>
        <w:rPr>
          <w:sz w:val="28"/>
          <w:szCs w:val="28"/>
        </w:rPr>
        <w:t xml:space="preserve">, утвержденным постановлением Администрации города </w:t>
      </w:r>
      <w:r>
        <w:rPr>
          <w:sz w:val="28"/>
          <w:szCs w:val="28"/>
          <w:lang w:eastAsia="ru-RU"/>
        </w:rPr>
        <w:t>от 25.10.2023 № 3407</w:t>
      </w:r>
      <w:r>
        <w:rPr>
          <w:sz w:val="28"/>
          <w:szCs w:val="28"/>
        </w:rPr>
        <w:t>.</w:t>
      </w:r>
    </w:p>
    <w:p w14:paraId="7DD79FE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2A9B3A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2.Описание проекта</w:t>
      </w:r>
    </w:p>
    <w:p w14:paraId="67A614FE">
      <w:pPr>
        <w:pStyle w:val="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7337F97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Пунктом 1 Проекта предлагается внести изменения в постановление Администрации города от 25.07.2015 № 1821 «О разработке и утверждении административных регламентов предоставления муниципальных услуг»</w:t>
      </w:r>
      <w:r>
        <w:rPr>
          <w:bCs/>
          <w:sz w:val="28"/>
          <w:szCs w:val="28"/>
        </w:rPr>
        <w:t>.</w:t>
      </w:r>
    </w:p>
    <w:p w14:paraId="68A5E737">
      <w:pPr>
        <w:pStyle w:val="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2 Проекта предлагается установить, что постановление подлежит официальному опубликованию.</w:t>
      </w:r>
    </w:p>
    <w:p w14:paraId="23659521">
      <w:pPr>
        <w:pStyle w:val="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 Проекта возлагается контроль за исполнением постановления.</w:t>
      </w:r>
    </w:p>
    <w:p w14:paraId="05010BA1">
      <w:pPr>
        <w:ind w:firstLine="709"/>
        <w:jc w:val="center"/>
        <w:rPr>
          <w:b/>
          <w:sz w:val="28"/>
          <w:szCs w:val="28"/>
        </w:rPr>
      </w:pPr>
    </w:p>
    <w:p w14:paraId="5ED2D8E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14:paraId="00B32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14:paraId="64FFA765">
      <w:pPr>
        <w:ind w:firstLine="709"/>
        <w:jc w:val="both"/>
        <w:rPr>
          <w:sz w:val="28"/>
          <w:szCs w:val="28"/>
        </w:rPr>
      </w:pPr>
    </w:p>
    <w:p w14:paraId="1FE6F3B1">
      <w:pPr>
        <w:autoSpaceDE w:val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4.Выводы по результатам антикоррупционной экспертизы</w:t>
      </w:r>
      <w:r>
        <w:rPr>
          <w:rFonts w:cs="Times New Roman"/>
          <w:sz w:val="28"/>
          <w:szCs w:val="28"/>
        </w:rPr>
        <w:t xml:space="preserve"> </w:t>
      </w:r>
    </w:p>
    <w:p w14:paraId="66597D66">
      <w:pPr>
        <w:ind w:firstLine="708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Проект признается прошедшим антикоррупционную экспертизу</w:t>
      </w:r>
      <w:r>
        <w:rPr>
          <w:color w:val="000000"/>
          <w:sz w:val="28"/>
          <w:szCs w:val="28"/>
        </w:rPr>
        <w:t>.</w:t>
      </w:r>
    </w:p>
    <w:p w14:paraId="545651F6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подлежит направлению в прокуратуру города Димитровграда.</w:t>
      </w:r>
    </w:p>
    <w:p w14:paraId="3B87474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подлежит размещению на официальном сайте Администрации города, а также направляется на общественное обсуждение.</w:t>
      </w:r>
    </w:p>
    <w:p w14:paraId="2FC5219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Проект также подлежит направлению в подразделения, </w:t>
      </w:r>
      <w:r>
        <w:rPr>
          <w:color w:val="212121"/>
          <w:sz w:val="28"/>
          <w:szCs w:val="28"/>
        </w:rPr>
        <w:t xml:space="preserve">образуемые в Правительстве Ульяновской области, и в исполнительные органы государственной власти Ульяновской области по соответствующим направлениям деятельности. </w:t>
      </w:r>
    </w:p>
    <w:p w14:paraId="4965C952">
      <w:pPr>
        <w:jc w:val="both"/>
        <w:rPr>
          <w:sz w:val="28"/>
          <w:szCs w:val="28"/>
        </w:rPr>
      </w:pPr>
    </w:p>
    <w:p w14:paraId="3572249D">
      <w:pPr>
        <w:jc w:val="both"/>
        <w:rPr>
          <w:sz w:val="28"/>
          <w:szCs w:val="28"/>
        </w:rPr>
      </w:pPr>
    </w:p>
    <w:p w14:paraId="5B2295C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</w:p>
    <w:p w14:paraId="51AABA3E">
      <w:pPr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Т.С.Мифтахова</w:t>
      </w:r>
    </w:p>
    <w:p w14:paraId="1B4C1EC2">
      <w:pPr>
        <w:rPr>
          <w:sz w:val="28"/>
          <w:szCs w:val="28"/>
        </w:rPr>
      </w:pPr>
    </w:p>
    <w:p w14:paraId="0AD9F5B1">
      <w:pPr>
        <w:rPr>
          <w:sz w:val="28"/>
          <w:szCs w:val="28"/>
        </w:rPr>
      </w:pPr>
    </w:p>
    <w:p w14:paraId="13EF31B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7242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14:paraId="20211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С.Н.Барышева</w:t>
      </w:r>
    </w:p>
    <w:sectPr>
      <w:footnotePr>
        <w:pos w:val="beneathText"/>
      </w:footnotePr>
      <w:pgSz w:w="11905" w:h="16837"/>
      <w:pgMar w:top="1134" w:right="567" w:bottom="1134" w:left="1701" w:header="851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mpus Sans ITC">
    <w:altName w:val="Courier New"/>
    <w:panose1 w:val="04020404030D07020202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582"/>
    <w:rsid w:val="00002D92"/>
    <w:rsid w:val="000132F9"/>
    <w:rsid w:val="000421EB"/>
    <w:rsid w:val="00043CA3"/>
    <w:rsid w:val="000473A1"/>
    <w:rsid w:val="000561FC"/>
    <w:rsid w:val="00071C34"/>
    <w:rsid w:val="00072953"/>
    <w:rsid w:val="000770D6"/>
    <w:rsid w:val="00080857"/>
    <w:rsid w:val="00096224"/>
    <w:rsid w:val="000A0F34"/>
    <w:rsid w:val="000A7CA3"/>
    <w:rsid w:val="000B0055"/>
    <w:rsid w:val="000B6BCE"/>
    <w:rsid w:val="000C2EB8"/>
    <w:rsid w:val="000C6F94"/>
    <w:rsid w:val="000D3A1B"/>
    <w:rsid w:val="000E0CBD"/>
    <w:rsid w:val="000E7D7B"/>
    <w:rsid w:val="00110352"/>
    <w:rsid w:val="00114EA7"/>
    <w:rsid w:val="00116902"/>
    <w:rsid w:val="00130B9C"/>
    <w:rsid w:val="00132F63"/>
    <w:rsid w:val="00144F1E"/>
    <w:rsid w:val="00151DD8"/>
    <w:rsid w:val="00156CC5"/>
    <w:rsid w:val="00166FA3"/>
    <w:rsid w:val="00170B12"/>
    <w:rsid w:val="00170F05"/>
    <w:rsid w:val="0017743E"/>
    <w:rsid w:val="00194DBE"/>
    <w:rsid w:val="001A1B4B"/>
    <w:rsid w:val="001B6922"/>
    <w:rsid w:val="0020000E"/>
    <w:rsid w:val="00201F82"/>
    <w:rsid w:val="00205880"/>
    <w:rsid w:val="002077C5"/>
    <w:rsid w:val="00213B1B"/>
    <w:rsid w:val="0022334F"/>
    <w:rsid w:val="00236378"/>
    <w:rsid w:val="0024296D"/>
    <w:rsid w:val="00245EDB"/>
    <w:rsid w:val="0024771D"/>
    <w:rsid w:val="00251582"/>
    <w:rsid w:val="002674DF"/>
    <w:rsid w:val="0027542E"/>
    <w:rsid w:val="00282A2A"/>
    <w:rsid w:val="00283363"/>
    <w:rsid w:val="002901BB"/>
    <w:rsid w:val="00295711"/>
    <w:rsid w:val="002959C0"/>
    <w:rsid w:val="00296392"/>
    <w:rsid w:val="002B3289"/>
    <w:rsid w:val="002C29FA"/>
    <w:rsid w:val="002E1DFA"/>
    <w:rsid w:val="002E612A"/>
    <w:rsid w:val="002E6A93"/>
    <w:rsid w:val="002F1A3C"/>
    <w:rsid w:val="002F7099"/>
    <w:rsid w:val="002F7898"/>
    <w:rsid w:val="00303991"/>
    <w:rsid w:val="00311003"/>
    <w:rsid w:val="00314D6C"/>
    <w:rsid w:val="00320034"/>
    <w:rsid w:val="00327563"/>
    <w:rsid w:val="00330404"/>
    <w:rsid w:val="0035015A"/>
    <w:rsid w:val="00365D5E"/>
    <w:rsid w:val="00374C88"/>
    <w:rsid w:val="00383108"/>
    <w:rsid w:val="00395FDF"/>
    <w:rsid w:val="003A7F50"/>
    <w:rsid w:val="003B1FD1"/>
    <w:rsid w:val="003B36B0"/>
    <w:rsid w:val="003B4EF1"/>
    <w:rsid w:val="003C2066"/>
    <w:rsid w:val="003D37F0"/>
    <w:rsid w:val="003E0C23"/>
    <w:rsid w:val="003E3EF5"/>
    <w:rsid w:val="003F4A76"/>
    <w:rsid w:val="003F63A6"/>
    <w:rsid w:val="003F65A2"/>
    <w:rsid w:val="00410AD0"/>
    <w:rsid w:val="00417FD4"/>
    <w:rsid w:val="004250DB"/>
    <w:rsid w:val="00443679"/>
    <w:rsid w:val="004707DC"/>
    <w:rsid w:val="00484359"/>
    <w:rsid w:val="004877D0"/>
    <w:rsid w:val="00493FE2"/>
    <w:rsid w:val="00494D32"/>
    <w:rsid w:val="004A68AD"/>
    <w:rsid w:val="004A70C0"/>
    <w:rsid w:val="004B1757"/>
    <w:rsid w:val="004B2624"/>
    <w:rsid w:val="004B5EDB"/>
    <w:rsid w:val="004C6F9D"/>
    <w:rsid w:val="004D5AE2"/>
    <w:rsid w:val="004D6377"/>
    <w:rsid w:val="004D7488"/>
    <w:rsid w:val="004F3D7C"/>
    <w:rsid w:val="004F565A"/>
    <w:rsid w:val="004F78BF"/>
    <w:rsid w:val="005026FE"/>
    <w:rsid w:val="005159F0"/>
    <w:rsid w:val="00521969"/>
    <w:rsid w:val="005238BD"/>
    <w:rsid w:val="00545B9C"/>
    <w:rsid w:val="005577E4"/>
    <w:rsid w:val="005622FD"/>
    <w:rsid w:val="005719BB"/>
    <w:rsid w:val="00585628"/>
    <w:rsid w:val="00590209"/>
    <w:rsid w:val="0059250F"/>
    <w:rsid w:val="0059458C"/>
    <w:rsid w:val="005A3B51"/>
    <w:rsid w:val="005A5B96"/>
    <w:rsid w:val="005C07B0"/>
    <w:rsid w:val="005C2B7B"/>
    <w:rsid w:val="005C7072"/>
    <w:rsid w:val="005D62A0"/>
    <w:rsid w:val="005D750B"/>
    <w:rsid w:val="005E1F60"/>
    <w:rsid w:val="005E3E10"/>
    <w:rsid w:val="00630143"/>
    <w:rsid w:val="006375ED"/>
    <w:rsid w:val="00640B0A"/>
    <w:rsid w:val="00652C80"/>
    <w:rsid w:val="00653F04"/>
    <w:rsid w:val="00660142"/>
    <w:rsid w:val="00670BE3"/>
    <w:rsid w:val="00671BBA"/>
    <w:rsid w:val="0068354E"/>
    <w:rsid w:val="00690824"/>
    <w:rsid w:val="006A12E5"/>
    <w:rsid w:val="006C222A"/>
    <w:rsid w:val="006C2626"/>
    <w:rsid w:val="006E1C3F"/>
    <w:rsid w:val="006E6148"/>
    <w:rsid w:val="006E737F"/>
    <w:rsid w:val="006F12A3"/>
    <w:rsid w:val="007021E6"/>
    <w:rsid w:val="0071607F"/>
    <w:rsid w:val="007246EE"/>
    <w:rsid w:val="00744CF8"/>
    <w:rsid w:val="00744DA1"/>
    <w:rsid w:val="00752D8F"/>
    <w:rsid w:val="00756880"/>
    <w:rsid w:val="00762A0E"/>
    <w:rsid w:val="007758E3"/>
    <w:rsid w:val="0078257E"/>
    <w:rsid w:val="00785A78"/>
    <w:rsid w:val="00793C45"/>
    <w:rsid w:val="007A113F"/>
    <w:rsid w:val="007A6D39"/>
    <w:rsid w:val="007A7460"/>
    <w:rsid w:val="007B11A5"/>
    <w:rsid w:val="007C4934"/>
    <w:rsid w:val="007F354A"/>
    <w:rsid w:val="007F633A"/>
    <w:rsid w:val="007F7CF8"/>
    <w:rsid w:val="00813D6F"/>
    <w:rsid w:val="008269FD"/>
    <w:rsid w:val="00837F78"/>
    <w:rsid w:val="008426AD"/>
    <w:rsid w:val="00843937"/>
    <w:rsid w:val="00843FC7"/>
    <w:rsid w:val="00845377"/>
    <w:rsid w:val="00852211"/>
    <w:rsid w:val="00856829"/>
    <w:rsid w:val="00860921"/>
    <w:rsid w:val="00861886"/>
    <w:rsid w:val="00871870"/>
    <w:rsid w:val="00873907"/>
    <w:rsid w:val="00881B0C"/>
    <w:rsid w:val="00884AB1"/>
    <w:rsid w:val="00885320"/>
    <w:rsid w:val="00886DD0"/>
    <w:rsid w:val="00893996"/>
    <w:rsid w:val="008A424B"/>
    <w:rsid w:val="008B70A9"/>
    <w:rsid w:val="008B73D8"/>
    <w:rsid w:val="008C717D"/>
    <w:rsid w:val="008E753D"/>
    <w:rsid w:val="008F5EC8"/>
    <w:rsid w:val="00901A42"/>
    <w:rsid w:val="0090286A"/>
    <w:rsid w:val="009029FD"/>
    <w:rsid w:val="00916D12"/>
    <w:rsid w:val="009221A0"/>
    <w:rsid w:val="00922E6E"/>
    <w:rsid w:val="009453CF"/>
    <w:rsid w:val="00951AAB"/>
    <w:rsid w:val="00967398"/>
    <w:rsid w:val="00973AC2"/>
    <w:rsid w:val="00977AE3"/>
    <w:rsid w:val="00982223"/>
    <w:rsid w:val="00983E9F"/>
    <w:rsid w:val="0098618E"/>
    <w:rsid w:val="00993530"/>
    <w:rsid w:val="009C781B"/>
    <w:rsid w:val="009D261A"/>
    <w:rsid w:val="009D4255"/>
    <w:rsid w:val="009D6CB7"/>
    <w:rsid w:val="009E4D39"/>
    <w:rsid w:val="009E5314"/>
    <w:rsid w:val="009E6129"/>
    <w:rsid w:val="009F7462"/>
    <w:rsid w:val="00A10F38"/>
    <w:rsid w:val="00A10F9D"/>
    <w:rsid w:val="00A11D26"/>
    <w:rsid w:val="00A17BC8"/>
    <w:rsid w:val="00A22956"/>
    <w:rsid w:val="00A30F41"/>
    <w:rsid w:val="00A50DAB"/>
    <w:rsid w:val="00A62993"/>
    <w:rsid w:val="00A65308"/>
    <w:rsid w:val="00A65623"/>
    <w:rsid w:val="00A97089"/>
    <w:rsid w:val="00AA7FD6"/>
    <w:rsid w:val="00AC2B7B"/>
    <w:rsid w:val="00AC78D7"/>
    <w:rsid w:val="00AD0E20"/>
    <w:rsid w:val="00AD14F1"/>
    <w:rsid w:val="00AD5330"/>
    <w:rsid w:val="00AE2214"/>
    <w:rsid w:val="00AE7936"/>
    <w:rsid w:val="00AF0B9D"/>
    <w:rsid w:val="00B00ED8"/>
    <w:rsid w:val="00B040DF"/>
    <w:rsid w:val="00B05B1C"/>
    <w:rsid w:val="00B25415"/>
    <w:rsid w:val="00B422CD"/>
    <w:rsid w:val="00B42E65"/>
    <w:rsid w:val="00B4603B"/>
    <w:rsid w:val="00B47C5B"/>
    <w:rsid w:val="00B51E20"/>
    <w:rsid w:val="00B52EC7"/>
    <w:rsid w:val="00B7518C"/>
    <w:rsid w:val="00B77BCD"/>
    <w:rsid w:val="00B77F70"/>
    <w:rsid w:val="00B91FF6"/>
    <w:rsid w:val="00BB4E77"/>
    <w:rsid w:val="00BC6A42"/>
    <w:rsid w:val="00BE7708"/>
    <w:rsid w:val="00BF3AFA"/>
    <w:rsid w:val="00C1398A"/>
    <w:rsid w:val="00C3193A"/>
    <w:rsid w:val="00C512FE"/>
    <w:rsid w:val="00C57FA1"/>
    <w:rsid w:val="00C74C24"/>
    <w:rsid w:val="00C775FC"/>
    <w:rsid w:val="00C86AF6"/>
    <w:rsid w:val="00C960C7"/>
    <w:rsid w:val="00CB016C"/>
    <w:rsid w:val="00CC53DC"/>
    <w:rsid w:val="00CE470A"/>
    <w:rsid w:val="00CE4CA0"/>
    <w:rsid w:val="00CF252E"/>
    <w:rsid w:val="00CF6A68"/>
    <w:rsid w:val="00D057C9"/>
    <w:rsid w:val="00D067D7"/>
    <w:rsid w:val="00D10864"/>
    <w:rsid w:val="00D41AFC"/>
    <w:rsid w:val="00D61ECF"/>
    <w:rsid w:val="00D875C4"/>
    <w:rsid w:val="00D87934"/>
    <w:rsid w:val="00D87A14"/>
    <w:rsid w:val="00DA4499"/>
    <w:rsid w:val="00DA504C"/>
    <w:rsid w:val="00DB0593"/>
    <w:rsid w:val="00DB5CA5"/>
    <w:rsid w:val="00DC24E1"/>
    <w:rsid w:val="00DC36E2"/>
    <w:rsid w:val="00DC6395"/>
    <w:rsid w:val="00DD238B"/>
    <w:rsid w:val="00DD30AC"/>
    <w:rsid w:val="00DD7561"/>
    <w:rsid w:val="00DE2326"/>
    <w:rsid w:val="00E04E56"/>
    <w:rsid w:val="00E16C70"/>
    <w:rsid w:val="00E249CB"/>
    <w:rsid w:val="00E435D3"/>
    <w:rsid w:val="00E514EF"/>
    <w:rsid w:val="00E55F93"/>
    <w:rsid w:val="00E67009"/>
    <w:rsid w:val="00E802AB"/>
    <w:rsid w:val="00E84723"/>
    <w:rsid w:val="00E86AB7"/>
    <w:rsid w:val="00E87B17"/>
    <w:rsid w:val="00EA01E2"/>
    <w:rsid w:val="00EA7C4F"/>
    <w:rsid w:val="00EC3B7A"/>
    <w:rsid w:val="00EC59B6"/>
    <w:rsid w:val="00ED3775"/>
    <w:rsid w:val="00EE393D"/>
    <w:rsid w:val="00F0099B"/>
    <w:rsid w:val="00F00A2D"/>
    <w:rsid w:val="00F05B5A"/>
    <w:rsid w:val="00F2017E"/>
    <w:rsid w:val="00F21130"/>
    <w:rsid w:val="00F31C1F"/>
    <w:rsid w:val="00F33C3D"/>
    <w:rsid w:val="00F354F6"/>
    <w:rsid w:val="00F537CB"/>
    <w:rsid w:val="00F6192C"/>
    <w:rsid w:val="00F719FE"/>
    <w:rsid w:val="00F820A6"/>
    <w:rsid w:val="00F95E78"/>
    <w:rsid w:val="00FA4B9F"/>
    <w:rsid w:val="00FA74F1"/>
    <w:rsid w:val="00FD5BCA"/>
    <w:rsid w:val="00FF32F5"/>
    <w:rsid w:val="672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empus Sans ITC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semiHidden/>
    <w:unhideWhenUsed/>
    <w:qFormat/>
    <w:uiPriority w:val="99"/>
    <w:rPr>
      <w:rFonts w:cs="Times New Roman"/>
      <w:vertAlign w:val="superscript"/>
    </w:r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cs="Times New Roman"/>
    </w:rPr>
  </w:style>
  <w:style w:type="paragraph" w:styleId="7">
    <w:name w:val="Balloon Text"/>
    <w:basedOn w:val="1"/>
    <w:link w:val="37"/>
    <w:uiPriority w:val="99"/>
    <w:rPr>
      <w:rFonts w:ascii="Tahoma" w:hAnsi="Tahoma" w:cs="Tahoma"/>
      <w:sz w:val="16"/>
      <w:szCs w:val="16"/>
    </w:rPr>
  </w:style>
  <w:style w:type="paragraph" w:styleId="8">
    <w:name w:val="endnote text"/>
    <w:basedOn w:val="1"/>
    <w:link w:val="44"/>
    <w:semiHidden/>
    <w:unhideWhenUsed/>
    <w:qFormat/>
    <w:uiPriority w:val="99"/>
    <w:rPr>
      <w:sz w:val="20"/>
      <w:szCs w:val="20"/>
    </w:rPr>
  </w:style>
  <w:style w:type="paragraph" w:styleId="9">
    <w:name w:val="footnote text"/>
    <w:basedOn w:val="1"/>
    <w:link w:val="35"/>
    <w:semiHidden/>
    <w:qFormat/>
    <w:uiPriority w:val="99"/>
    <w:rPr>
      <w:sz w:val="20"/>
      <w:szCs w:val="20"/>
    </w:rPr>
  </w:style>
  <w:style w:type="paragraph" w:styleId="10">
    <w:name w:val="header"/>
    <w:basedOn w:val="1"/>
    <w:link w:val="36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9"/>
    <w:uiPriority w:val="99"/>
    <w:pPr>
      <w:spacing w:after="120"/>
    </w:pPr>
  </w:style>
  <w:style w:type="paragraph" w:styleId="12">
    <w:name w:val="footer"/>
    <w:basedOn w:val="1"/>
    <w:link w:val="40"/>
    <w:qFormat/>
    <w:uiPriority w:val="99"/>
    <w:pPr>
      <w:suppressLineNumbers/>
      <w:tabs>
        <w:tab w:val="center" w:pos="4818"/>
        <w:tab w:val="right" w:pos="9637"/>
      </w:tabs>
    </w:pPr>
  </w:style>
  <w:style w:type="paragraph" w:styleId="13">
    <w:name w:val="List"/>
    <w:basedOn w:val="11"/>
    <w:uiPriority w:val="99"/>
    <w:rPr>
      <w:rFonts w:cs="Tahoma"/>
    </w:rPr>
  </w:style>
  <w:style w:type="character" w:customStyle="1" w:styleId="14">
    <w:name w:val="Absatz-Standardschriftart"/>
    <w:uiPriority w:val="99"/>
  </w:style>
  <w:style w:type="character" w:customStyle="1" w:styleId="15">
    <w:name w:val="WW-Absatz-Standardschriftart"/>
    <w:uiPriority w:val="99"/>
  </w:style>
  <w:style w:type="character" w:customStyle="1" w:styleId="16">
    <w:name w:val="WW-Absatz-Standardschriftart1"/>
    <w:qFormat/>
    <w:uiPriority w:val="99"/>
  </w:style>
  <w:style w:type="character" w:customStyle="1" w:styleId="17">
    <w:name w:val="WW-Absatz-Standardschriftart11"/>
    <w:uiPriority w:val="99"/>
  </w:style>
  <w:style w:type="character" w:customStyle="1" w:styleId="18">
    <w:name w:val="WW-Absatz-Standardschriftart111"/>
    <w:qFormat/>
    <w:uiPriority w:val="99"/>
  </w:style>
  <w:style w:type="character" w:customStyle="1" w:styleId="19">
    <w:name w:val="Основной шрифт абзаца2"/>
    <w:uiPriority w:val="99"/>
  </w:style>
  <w:style w:type="character" w:customStyle="1" w:styleId="20">
    <w:name w:val="WW-Absatz-Standardschriftart1111"/>
    <w:uiPriority w:val="99"/>
  </w:style>
  <w:style w:type="character" w:customStyle="1" w:styleId="21">
    <w:name w:val="WW-Absatz-Standardschriftart11111"/>
    <w:uiPriority w:val="99"/>
  </w:style>
  <w:style w:type="character" w:customStyle="1" w:styleId="22">
    <w:name w:val="WW-Absatz-Standardschriftart111111"/>
    <w:qFormat/>
    <w:uiPriority w:val="99"/>
  </w:style>
  <w:style w:type="character" w:customStyle="1" w:styleId="23">
    <w:name w:val="WW-Absatz-Standardschriftart1111111"/>
    <w:qFormat/>
    <w:uiPriority w:val="99"/>
  </w:style>
  <w:style w:type="character" w:customStyle="1" w:styleId="24">
    <w:name w:val="WW-Absatz-Standardschriftart11111111"/>
    <w:qFormat/>
    <w:uiPriority w:val="99"/>
  </w:style>
  <w:style w:type="character" w:customStyle="1" w:styleId="25">
    <w:name w:val="Основной шрифт абзаца1"/>
    <w:qFormat/>
    <w:uiPriority w:val="99"/>
  </w:style>
  <w:style w:type="character" w:customStyle="1" w:styleId="26">
    <w:name w:val="Текст сноски Знак"/>
    <w:uiPriority w:val="99"/>
    <w:rPr>
      <w:rFonts w:ascii="Times New Roman" w:hAnsi="Times New Roman" w:cs="Times New Roman"/>
    </w:rPr>
  </w:style>
  <w:style w:type="character" w:customStyle="1" w:styleId="27">
    <w:name w:val="Символ сноски"/>
    <w:qFormat/>
    <w:uiPriority w:val="99"/>
    <w:rPr>
      <w:rFonts w:cs="Times New Roman"/>
      <w:vertAlign w:val="superscript"/>
    </w:rPr>
  </w:style>
  <w:style w:type="paragraph" w:customStyle="1" w:styleId="28">
    <w:name w:val="Заголовок"/>
    <w:basedOn w:val="1"/>
    <w:next w:val="11"/>
    <w:qFormat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29">
    <w:name w:val="Основной текст Знак"/>
    <w:link w:val="11"/>
    <w:semiHidden/>
    <w:locked/>
    <w:uiPriority w:val="99"/>
    <w:rPr>
      <w:rFonts w:cs="Tempus Sans ITC"/>
      <w:sz w:val="24"/>
      <w:szCs w:val="24"/>
      <w:lang w:val="zh-CN" w:eastAsia="ar-SA" w:bidi="ar-SA"/>
    </w:rPr>
  </w:style>
  <w:style w:type="paragraph" w:customStyle="1" w:styleId="30">
    <w:name w:val="Название2"/>
    <w:basedOn w:val="1"/>
    <w:qFormat/>
    <w:uiPriority w:val="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2"/>
    <w:basedOn w:val="1"/>
    <w:uiPriority w:val="99"/>
    <w:pPr>
      <w:suppressLineNumbers/>
    </w:pPr>
    <w:rPr>
      <w:rFonts w:ascii="Arial" w:hAnsi="Arial" w:cs="Tahoma"/>
    </w:rPr>
  </w:style>
  <w:style w:type="paragraph" w:customStyle="1" w:styleId="32">
    <w:name w:val="Название1"/>
    <w:basedOn w:val="1"/>
    <w:qFormat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1"/>
    <w:basedOn w:val="1"/>
    <w:qFormat/>
    <w:uiPriority w:val="99"/>
    <w:pPr>
      <w:suppressLineNumbers/>
    </w:pPr>
    <w:rPr>
      <w:rFonts w:cs="Tahoma"/>
    </w:rPr>
  </w:style>
  <w:style w:type="paragraph" w:customStyle="1" w:styleId="34">
    <w:name w:val="ConsPlusNonformat"/>
    <w:qFormat/>
    <w:uiPriority w:val="99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character" w:customStyle="1" w:styleId="35">
    <w:name w:val="Текст сноски Знак1"/>
    <w:link w:val="9"/>
    <w:semiHidden/>
    <w:locked/>
    <w:uiPriority w:val="99"/>
    <w:rPr>
      <w:rFonts w:cs="Tempus Sans ITC"/>
      <w:sz w:val="20"/>
      <w:szCs w:val="20"/>
      <w:lang w:val="zh-CN" w:eastAsia="ar-SA" w:bidi="ar-SA"/>
    </w:rPr>
  </w:style>
  <w:style w:type="character" w:customStyle="1" w:styleId="36">
    <w:name w:val="Верхний колонтитул Знак"/>
    <w:link w:val="10"/>
    <w:semiHidden/>
    <w:qFormat/>
    <w:locked/>
    <w:uiPriority w:val="99"/>
    <w:rPr>
      <w:rFonts w:cs="Tempus Sans ITC"/>
      <w:sz w:val="24"/>
      <w:szCs w:val="24"/>
      <w:lang w:val="zh-CN" w:eastAsia="ar-SA" w:bidi="ar-SA"/>
    </w:rPr>
  </w:style>
  <w:style w:type="character" w:customStyle="1" w:styleId="37">
    <w:name w:val="Текст выноски Знак"/>
    <w:link w:val="7"/>
    <w:semiHidden/>
    <w:qFormat/>
    <w:locked/>
    <w:uiPriority w:val="99"/>
    <w:rPr>
      <w:rFonts w:ascii="Segoe UI" w:hAnsi="Segoe UI" w:cs="Segoe UI"/>
      <w:sz w:val="18"/>
      <w:szCs w:val="18"/>
      <w:lang w:val="zh-CN" w:eastAsia="ar-SA" w:bidi="ar-SA"/>
    </w:rPr>
  </w:style>
  <w:style w:type="paragraph" w:customStyle="1" w:styleId="38">
    <w:name w:val="ConsPlusTitle"/>
    <w:qFormat/>
    <w:uiPriority w:val="99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ar-SA" w:bidi="ar-SA"/>
    </w:rPr>
  </w:style>
  <w:style w:type="paragraph" w:customStyle="1" w:styleId="39">
    <w:name w:val="Содержимое врезки"/>
    <w:basedOn w:val="11"/>
    <w:qFormat/>
    <w:uiPriority w:val="99"/>
  </w:style>
  <w:style w:type="character" w:customStyle="1" w:styleId="40">
    <w:name w:val="Нижний колонтитул Знак"/>
    <w:link w:val="12"/>
    <w:semiHidden/>
    <w:qFormat/>
    <w:locked/>
    <w:uiPriority w:val="99"/>
    <w:rPr>
      <w:rFonts w:cs="Tempus Sans ITC"/>
      <w:sz w:val="24"/>
      <w:szCs w:val="24"/>
      <w:lang w:val="zh-CN" w:eastAsia="ar-SA" w:bidi="ar-SA"/>
    </w:rPr>
  </w:style>
  <w:style w:type="paragraph" w:customStyle="1" w:styleId="41">
    <w:name w:val="Знак Знак1 Знак"/>
    <w:basedOn w:val="1"/>
    <w:qFormat/>
    <w:uiPriority w:val="99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42">
    <w:name w:val="ConsPlusNormal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3">
    <w:name w:val="Eniieieoaeu"/>
    <w:basedOn w:val="1"/>
    <w:qFormat/>
    <w:uiPriority w:val="99"/>
    <w:pPr>
      <w:spacing w:line="240" w:lineRule="exact"/>
    </w:pPr>
    <w:rPr>
      <w:rFonts w:cs="Times New Roman"/>
      <w:sz w:val="30"/>
      <w:szCs w:val="20"/>
      <w:lang w:eastAsia="ru-RU"/>
    </w:rPr>
  </w:style>
  <w:style w:type="character" w:customStyle="1" w:styleId="44">
    <w:name w:val="Текст концевой сноски Знак"/>
    <w:link w:val="8"/>
    <w:semiHidden/>
    <w:qFormat/>
    <w:locked/>
    <w:uiPriority w:val="99"/>
    <w:rPr>
      <w:rFonts w:cs="Tempus Sans ITC"/>
      <w:sz w:val="20"/>
      <w:szCs w:val="20"/>
      <w:lang w:val="zh-CN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D3A0-A686-4E64-A00C-2B8D82048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396</Words>
  <Characters>2260</Characters>
  <Lines>18</Lines>
  <Paragraphs>5</Paragraphs>
  <TotalTime>0</TotalTime>
  <ScaleCrop>false</ScaleCrop>
  <LinksUpToDate>false</LinksUpToDate>
  <CharactersWithSpaces>2651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2020-03-12T06:09:00Z</dcterms:created>
  <dc:creator>Пользователь</dc:creator>
  <cp:lastModifiedBy>Пользователь</cp:lastModifiedBy>
  <cp:lastPrinted>2020-03-16T08:30:00Z</cp:lastPrinted>
  <dcterms:modified xsi:type="dcterms:W3CDTF">2025-03-05T07:04:59Z</dcterms:modified>
  <dc:title>Администрация города Димитровграда Ульяновской области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14508EB0E6194307AD008E2AEA4A3116_12</vt:lpwstr>
  </property>
</Properties>
</file>