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bidi w:val="false"/>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0"/>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25.08.2020 № 1659»</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28.12.2022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p>
    <w:p>
      <w:pPr>
        <w:jc w:val="both"/>
        <w:textAlignment w:val="auto"/>
        <w:ind w:left="0" w:right="-1" w:start="0" w:end="-1"/>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25.08.2020 № 1659» (далее - Проект).</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w:t>
      </w:r>
      <w:r>
        <w:rPr>
          <w:rFonts w:ascii="Times New Roman" w:eastAsia="Times New Roman" w:hAnsi="Times New Roman" w:cs="Times New Roman"/>
          <w:sz w:val="27"/>
          <w:color w:val="000000"/>
        </w:rPr>
        <w:t xml:space="preserve">Комитетом ЖКК Администрации города.</w:t>
      </w:r>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№2809.</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w:t>
      </w:r>
      <w:hyperlink r:id="rId2">
        <w:r>
          <w:rPr>
            <w:rFonts w:ascii="Times New Roman" w:eastAsia="Times New Roman" w:hAnsi="Times New Roman" w:cs="Times New Roman"/>
            <w:sz w:val="27"/>
          </w:rPr>
          <w:t xml:space="preserve">статьей 179</w:t>
        </w:r>
      </w:hyperlink>
      <w:r>
        <w:rPr>
          <w:rFonts w:ascii="Times New Roman" w:eastAsia="Times New Roman" w:hAnsi="Times New Roman" w:cs="Times New Roman"/>
          <w:sz w:val="27"/>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 статьи 45, пунктом 10 части 2 статьи 55 Устава муниципального образования «Город Димитровград» Ульяновской области, 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25.08.2020 № 1659</w:t>
      </w:r>
      <w:r>
        <w:rPr>
          <w:b w:val="true"/>
          <w:rFonts w:ascii="Times New Roman" w:eastAsia="Times New Roman" w:hAnsi="Times New Roman" w:cs="Times New Roman"/>
          <w:sz w:val="27"/>
        </w:rPr>
        <w:t xml:space="preserve"> «</w:t>
      </w:r>
      <w:r>
        <w:rPr>
          <w:rFonts w:ascii="Times New Roman" w:eastAsia="Times New Roman" w:hAnsi="Times New Roman" w:cs="Times New Roman"/>
          <w:sz w:val="27"/>
        </w:rPr>
        <w:t xml:space="preserve">Об утверждении муниципальной программы «</w:t>
      </w:r>
      <w:bookmarkStart w:id="1" w:name="_Hlk94683536"/>
      <w:r>
        <w:rPr>
          <w:rFonts w:ascii="Times New Roman" w:eastAsia="Times New Roman" w:hAnsi="Times New Roman" w:cs="Times New Roman"/>
          <w:sz w:val="27"/>
        </w:rPr>
        <w:t xml:space="preserve">Развитие жилищно-коммунального комплекса, дорожно-уличной сети и благоустройства территории города Димитровграда Ульяновской области</w:t>
      </w:r>
      <w:bookmarkEnd w:id="1"/>
      <w:r>
        <w:rPr>
          <w:rFonts w:ascii="Times New Roman" w:eastAsia="Times New Roman" w:hAnsi="Times New Roman" w:cs="Times New Roman"/>
          <w:sz w:val="27"/>
        </w:rPr>
        <w:t xml:space="preserve">». </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both"/>
        <w:textAlignment w:val="auto"/>
        <w:ind w:firstLine="567" w:left="0" w:right="0" w:start="0" w:end="0"/>
        <w:spacing w:after="0" w:line="240"/>
        <w:bidi w:val="false"/>
        <w:rPr>
          <w:rFonts w:ascii="Times New Roman" w:eastAsia="Times New Roman" w:hAnsi="Times New Roman" w:cs="Times New Roman"/>
          <w:sz w:val="27"/>
        </w:rPr>
      </w:pPr>
    </w:p>
    <w:p>
      <w:pPr>
        <w:jc w:val="center"/>
        <w:textAlignment w:val="auto"/>
        <w:ind w:firstLine="567"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3">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http://dimitrovgrad.ru/regulatory/program_projects/36048/.</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закупок.</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bidi w:val="false"/>
        <w:rPr>
          <w:rFonts w:ascii="Times New Roman" w:eastAsia="Times New Roman" w:hAnsi="Times New Roman" w:cs="Times New Roman"/>
          <w:sz w:val="27"/>
        </w:rPr>
      </w:pPr>
    </w:p>
    <w:p>
      <w:pPr>
        <w:jc w:val="center"/>
        <w:textAlignment w:val="auto"/>
        <w:ind w:firstLine="540"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 после получения положительного заключения Контрольно-счетной палаты проект направляется в Городскую Думу города Димитровграда Ульяновской области, а также направляется на общественное обсуждение.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Ведущий инспектор-юрисконсульт</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Т.Ю.Тойгильдина</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С.Н.Барышева           </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w:t>
      </w:r>
    </w:p>
    <w:p>
      <w:pPr>
        <w:jc w:val="left"/>
        <w:textAlignment w:val="auto"/>
        <w:ind w:left="0" w:right="0" w:start="0" w:end="0"/>
        <w:adjustRightInd w:val="true"/>
        <w:spacing w:after="0" w:line="240"/>
        <w:bidi w:val="false"/>
        <w:rPr>
          <w:rFonts w:ascii="Times New Roman" w:eastAsia="Times New Roman" w:hAnsi="Times New Roman" w:cs="Times New Roman"/>
          <w:sz w:val="24"/>
        </w:rPr>
      </w:pPr>
    </w:p>
    <w:sectPr>
      <w:cols w:num="1" w:space="720" w:equalWidth="true"/>
      <w:footnotePr>
        <w:pos w:val="beneathText"/>
      </w:footnotePr>
      <w:lnNumType w:distance="0"/>
      <w:pgSz w:w="11905" w:h="16837"/>
      <w:pgMar w:left="1559" w:right="567" w:top="1134" w:bottom="284"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Cambria Math">
    <w:panose1 w:val="02040503050406030204"/>
    <w:family w:val="roman"/>
    <w:charset w:val="CC"/>
    <w:pitch w:val="variable"/>
  </w:font>
  <w:font w:name="Tahoma">
    <w:panose1 w:val="020b0604030504040204"/>
    <w:family w:val="swiss"/>
    <w:charset w:val="CC"/>
    <w:pitch w:val="variable"/>
  </w:font>
  <w:font w:name="Segoe UI">
    <w:altName w:val="Arial"/>
    <w:panose1 w:val="020b0502040204020203"/>
    <w:family w:val="swiss"/>
    <w:charset w:val="CC"/>
    <w:pitch w:val="variable"/>
  </w:font>
  <w:font w:name="Verdana">
    <w:panose1 w:val="00000000000000000000"/>
    <w:family w:val="swiss"/>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mbria">
    <w:panose1 w:val="020405030504060302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libri">
    <w:panose1 w:val="020f0502020204030204"/>
    <w:family w:val="swiss"/>
    <w:charset w:val="CC"/>
    <w:pitch w:val="variable"/>
  </w:font>
  <w:font w:name="Times New Roman">
    <w:altName w:val="Times New Roman"/>
    <w:panose1 w:val="02020603050405020304"/>
    <w:family w:val="roman"/>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Segoe UI CE">
    <w:altName w:val="Arial"/>
    <w:family w:val="swiss"/>
    <w:charset w:val="EE"/>
    <w:pitch w:val="variable"/>
  </w:font>
  <w:font w:name="Segoe UI Greek">
    <w:altName w:val="Arial"/>
    <w:family w:val="swiss"/>
    <w:charset w:val="A1"/>
    <w:pitch w:val="variable"/>
  </w:font>
  <w:font w:name="Segoe UI Tur">
    <w:altName w:val="Arial"/>
    <w:family w:val="swiss"/>
    <w:charset w:val="A2"/>
    <w:pitch w:val="variable"/>
  </w:font>
  <w:font w:name="Segoe UI (Arabic)">
    <w:altName w:val="Arial"/>
    <w:family w:val="swiss"/>
    <w:charset w:val="B2"/>
    <w:pitch w:val="variable"/>
  </w:font>
  <w:font w:name="Segoe UI Baltic">
    <w:altName w:val="Arial"/>
    <w:family w:val="swiss"/>
    <w:charset w:val="BA"/>
    <w:pitch w:val="variable"/>
  </w:font>
  <w:font w:name="Segoe UI (Vietnamese)">
    <w:altName w:val="Arial"/>
    <w:family w:val="swiss"/>
    <w:charset w:val="A3"/>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consultantplus://offline/ref=5CC3B74F66337F44AEF6D9DAC89A6903A701314D69875C16D39A778F83E8A213F1C884859DBCA744r4Z2F" TargetMode="External"/><Relationship Id="rId3" Type="http://schemas.openxmlformats.org/officeDocument/2006/relationships/hyperlink" Target="http://gasu.gov.ru/stratpassport"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159</TotalTime>
  <Pages>2</Pages>
  <Words>748</Words>
  <Characters>4268</Characters>
  <CharactersWithSpaces>5006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