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e15478">
      <w:pPr>
        <w:pStyle w:val="Normal"/>
        <w:rPr>
          <w:b/>
          <w:sz w:val="28"/>
          <w:bCs/>
          <w:szCs w:val="28"/>
        </w:rPr>
        <w:suppressAutoHyphens/>
        <w:jc w:val="center"/>
      </w:pPr>
      <w:r w:rsidR="00e15478" w:rsidRPr="00b60655">
        <w:rPr>
          <w:b/>
          <w:sz w:val="28"/>
          <w:bCs/>
          <w:szCs w:val="28"/>
        </w:rPr>
        <w:t xml:space="preserve">Администрация города Димитровграда Ульяновской области</w:t>
      </w:r>
    </w:p>
    <w:p w:rsidP="00e15478">
      <w:pPr>
        <w:pStyle w:val="Normal"/>
        <w:rPr>
          <w:b/>
          <w:sz w:val="28"/>
          <w:bCs/>
          <w:szCs w:val="28"/>
        </w:rPr>
        <w:suppressAutoHyphens/>
        <w:jc w:val="center"/>
        <w:pBdr>
          <w:bottom w:color="000000" w:space="1" w:sz="8" w:val="single"/>
        </w:pBdr>
      </w:pPr>
      <w:r w:rsidR="00e15478" w:rsidRPr="00b60655">
        <w:rPr>
          <w:b/>
          <w:sz w:val="28"/>
          <w:bCs/>
          <w:szCs w:val="28"/>
        </w:rPr>
        <w:t xml:space="preserve">Правовое управление</w:t>
      </w:r>
    </w:p>
    <w:p w:rsidP="00e15478">
      <w:pPr>
        <w:pStyle w:val="Normal"/>
        <w:rPr>
          <w:sz w:val="28"/>
          <w:szCs w:val="28"/>
        </w:rPr>
        <w:suppressAutoHyphens/>
        <w:jc w:val="center"/>
      </w:pPr>
      <w:r w:rsidR="00e15478" w:rsidRPr="00b60655">
        <w:rPr>
          <w:sz w:val="28"/>
          <w:szCs w:val="28"/>
        </w:rPr>
        <w:t xml:space="preserve">ул. Хмельницкого, 93, г. Димитровград, Ульяновской области</w:t>
      </w:r>
    </w:p>
    <w:p w:rsidP="00e15478">
      <w:pPr>
        <w:pStyle w:val="Normal"/>
        <w:rPr>
          <w:b/>
          <w:sz w:val="20"/>
          <w:bCs/>
          <w:szCs w:val="20"/>
        </w:rPr>
        <w:suppressAutoHyphens/>
        <w:ind w:firstLine="709"/>
        <w:jc w:val="center"/>
      </w:pPr>
      <w:r w:rsidR="00e15478">
        <w:rPr>
          <w:b/>
          <w:sz w:val="20"/>
          <w:bCs/>
          <w:szCs w:val="20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jc w:val="center"/>
      </w:pPr>
      <w:r w:rsidR="00e15478" w:rsidRPr="00f00a2d">
        <w:rPr>
          <w:b/>
          <w:sz w:val="28"/>
          <w:bCs/>
          <w:szCs w:val="28"/>
        </w:rPr>
        <w:t xml:space="preserve">Заключение</w:t>
      </w:r>
    </w:p>
    <w:p w:rsidP="00e15478">
      <w:pPr>
        <w:pStyle w:val="StGen0"/>
        <w:rPr>
          <w:b/>
          <w:sz w:val="28"/>
          <w:bCs/>
          <w:szCs w:val="28"/>
        </w:rPr>
        <w:suppressAutoHyphens/>
        <w:ind w:firstLine="709" w:right="-1"/>
        <w:spacing w:line="240" w:lineRule="auto"/>
        <w:jc w:val="center"/>
      </w:pPr>
      <w:r w:rsidR="00e15478" w:rsidRPr="00410743">
        <w:rPr>
          <w:b/>
          <w:sz w:val="28"/>
          <w:bCs/>
          <w:szCs w:val="28"/>
        </w:rPr>
        <w:t xml:space="preserve">по результатам проведения антикоррупционной экспертизы проекта постановления Администрации города «Об установлении тарифов на услуги, оказываемые Муниципальным </w:t>
      </w:r>
      <w:r w:rsidR="005d237f">
        <w:rPr>
          <w:b/>
          <w:sz w:val="28"/>
          <w:bCs/>
          <w:szCs w:val="28"/>
        </w:rPr>
        <w:t xml:space="preserve">казенным</w:t>
      </w:r>
      <w:r w:rsidR="00cc7e20">
        <w:rPr>
          <w:b/>
          <w:sz w:val="28"/>
          <w:bCs/>
          <w:szCs w:val="28"/>
        </w:rPr>
        <w:t xml:space="preserve"> учреждением «</w:t>
      </w:r>
      <w:r w:rsidR="005d237f">
        <w:rPr>
          <w:b/>
          <w:sz w:val="28"/>
          <w:bCs/>
          <w:szCs w:val="28"/>
        </w:rPr>
        <w:t xml:space="preserve">Городские дороги</w:t>
      </w:r>
      <w:r w:rsidR="00410743" w:rsidRPr="00410743">
        <w:rPr>
          <w:b/>
          <w:sz w:val="28"/>
          <w:bCs/>
          <w:szCs w:val="28"/>
        </w:rPr>
        <w:t xml:space="preserve">»</w:t>
      </w:r>
      <w:r w:rsidR="00bf1de2">
        <w:rPr>
          <w:b/>
          <w:sz w:val="28"/>
          <w:bCs/>
          <w:szCs w:val="28"/>
        </w:rPr>
        <w:t xml:space="preserve">, на 2023</w:t>
      </w:r>
      <w:r w:rsidR="00cc7e20">
        <w:rPr>
          <w:b/>
          <w:sz w:val="28"/>
          <w:bCs/>
          <w:szCs w:val="28"/>
        </w:rPr>
        <w:t xml:space="preserve"> год»</w:t>
      </w:r>
      <w:r w:rsidR="00e15478" w:rsidRPr="00410743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</w:pPr>
      <w:r w:rsidR="00e15478" w:rsidRPr="00f00a2d">
        <w:rPr>
          <w:b/>
          <w:sz w:val="28"/>
          <w:bCs/>
          <w:szCs w:val="28"/>
        </w:rPr>
        <w:t xml:space="preserve">Дата экспертизы: </w:t>
      </w:r>
      <w:r w:rsidR="00bf1de2">
        <w:rPr>
          <w:b/>
          <w:sz w:val="28"/>
          <w:bCs/>
          <w:szCs w:val="28"/>
        </w:rPr>
        <w:t xml:space="preserve">16.12.2022</w:t>
      </w: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</w:pPr>
      <w:r w:rsidR="00e15478" w:rsidRPr="00f00a2d">
        <w:rPr>
          <w:b/>
          <w:sz w:val="28"/>
          <w:bCs/>
          <w:szCs w:val="28"/>
        </w:rPr>
        <w:t xml:space="preserve">Результат экспертизы: коррупциогенные факторы не выявлены</w:t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1.Общие положения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StGen0"/>
        <w:rPr>
          <w:sz w:val="28"/>
          <w:bCs/>
          <w:szCs w:val="28"/>
        </w:rPr>
        <w:suppressAutoHyphens/>
        <w:ind w:firstLine="709" w:right="-1"/>
        <w:spacing w:line="240" w:lineRule="auto"/>
        <w:jc w:val="both"/>
      </w:pPr>
      <w:r w:rsidR="00e15478" w:rsidRPr="00f00a2d">
        <w:rPr>
          <w:sz w:val="28"/>
          <w:szCs w:val="28"/>
        </w:rPr>
        <w:t xml:space="preserve">Настоящее заключение дано на проект постановления Администрации города Димитровграда Ульяновской области </w:t>
      </w:r>
      <w:r w:rsidR="00e15478" w:rsidRPr="007315f7">
        <w:rPr>
          <w:sz w:val="28"/>
          <w:bCs/>
          <w:szCs w:val="28"/>
        </w:rPr>
        <w:t xml:space="preserve">«Об установлении тарифов на услуги, оказываемые Муниципальным </w:t>
      </w:r>
      <w:r w:rsidR="005d237f">
        <w:rPr>
          <w:sz w:val="28"/>
          <w:bCs/>
          <w:szCs w:val="28"/>
        </w:rPr>
        <w:t xml:space="preserve">казенным </w:t>
      </w:r>
      <w:r w:rsidR="00e15478" w:rsidRPr="007315f7">
        <w:rPr>
          <w:sz w:val="28"/>
          <w:bCs/>
          <w:szCs w:val="28"/>
        </w:rPr>
        <w:t xml:space="preserve">учрежде</w:t>
      </w:r>
      <w:r w:rsidR="00e15478">
        <w:rPr>
          <w:sz w:val="28"/>
          <w:bCs/>
          <w:szCs w:val="28"/>
        </w:rPr>
        <w:t xml:space="preserve">нием </w:t>
      </w:r>
      <w:r w:rsidR="008a349c" w:rsidRPr="008a349c">
        <w:rPr>
          <w:sz w:val="28"/>
          <w:bCs/>
          <w:szCs w:val="28"/>
        </w:rPr>
        <w:t xml:space="preserve">«</w:t>
      </w:r>
      <w:r w:rsidR="005d237f">
        <w:rPr>
          <w:sz w:val="28"/>
          <w:bCs/>
          <w:szCs w:val="28"/>
        </w:rPr>
        <w:t xml:space="preserve">Городские дороги</w:t>
      </w:r>
      <w:r w:rsidR="008a349c" w:rsidRPr="008a349c">
        <w:rPr>
          <w:sz w:val="28"/>
          <w:bCs/>
          <w:szCs w:val="28"/>
        </w:rPr>
        <w:t xml:space="preserve">»</w:t>
      </w:r>
      <w:r w:rsidR="00f90089">
        <w:rPr>
          <w:sz w:val="28"/>
          <w:bCs/>
          <w:szCs w:val="28"/>
        </w:rPr>
        <w:t xml:space="preserve">, на 2023</w:t>
      </w:r>
      <w:r w:rsidR="00e15478" w:rsidRPr="008a349c">
        <w:rPr>
          <w:sz w:val="28"/>
          <w:bCs/>
          <w:szCs w:val="28"/>
        </w:rPr>
        <w:t xml:space="preserve"> год»</w:t>
      </w:r>
      <w:r w:rsidR="00e15478" w:rsidRPr="008a349c">
        <w:rPr>
          <w:sz w:val="28"/>
          <w:szCs w:val="28"/>
        </w:rPr>
        <w:t xml:space="preserve"> (далее - Проект).</w:t>
      </w:r>
      <w:r w:rsidR="00e15478" w:rsidRPr="008a349c">
        <w:rPr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  <w:t xml:space="preserve">Проект внесен </w:t>
      </w:r>
      <w:r w:rsidR="00e15478">
        <w:rPr>
          <w:sz w:val="28"/>
          <w:szCs w:val="28"/>
        </w:rPr>
        <w:t xml:space="preserve">Управлением социально-экономического развития Администрации города.</w:t>
      </w:r>
      <w:r w:rsidR="00e15478" w:rsidRPr="00ea0021">
        <w:rPr>
          <w:sz w:val="28"/>
          <w:szCs w:val="28"/>
        </w:rPr>
        <w:t xml:space="preserve">                    </w:t>
      </w:r>
      <w:r w:rsidR="00e15478">
        <w:rPr>
          <w:sz w:val="28"/>
          <w:szCs w:val="28"/>
        </w:rPr>
        <w:t xml:space="preserve">                            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  <w:t xml:space="preserve">Экспертиза проведена в соответствии с </w:t>
      </w:r>
      <w:r w:rsidR="00e15478" w:rsidRPr="00f00a2d">
        <w:rPr>
          <w:sz w:val="28"/>
          <w:szCs w:val="28"/>
          <w:lang w:eastAsia="ru-RU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</w:t>
      </w:r>
      <w:r w:rsidR="00ee55e4">
        <w:rPr>
          <w:sz w:val="28"/>
          <w:szCs w:val="28"/>
          <w:lang w:eastAsia="ru-RU"/>
        </w:rPr>
        <w:t xml:space="preserve"> </w:t>
      </w:r>
      <w:r w:rsidR="00e15478" w:rsidRPr="00f00a2d">
        <w:rPr>
          <w:sz w:val="28"/>
          <w:szCs w:val="28"/>
          <w:lang w:eastAsia="ru-RU"/>
        </w:rPr>
        <w:t xml:space="preserve">96 и Порядком проведения антикоррупционной экспертизы нормативных правовых актов </w:t>
      </w:r>
      <w:r w:rsidR="00e15478">
        <w:rPr>
          <w:sz w:val="28"/>
          <w:szCs w:val="28"/>
          <w:lang w:eastAsia="ru-RU"/>
        </w:rPr>
        <w:t xml:space="preserve">Главы города Димитровграда Ульяновской области, </w:t>
      </w:r>
      <w:r w:rsidR="00e15478" w:rsidRPr="00f00a2d">
        <w:rPr>
          <w:sz w:val="28"/>
          <w:szCs w:val="28"/>
          <w:lang w:eastAsia="ru-RU"/>
        </w:rPr>
        <w:t xml:space="preserve">Администрации города Димитровграда Ульяновской области и их проектов</w:t>
      </w:r>
      <w:r w:rsidR="00e15478" w:rsidRPr="00f00a2d">
        <w:rPr>
          <w:sz w:val="28"/>
          <w:szCs w:val="28"/>
        </w:rPr>
        <w:t xml:space="preserve">, утвержденным постановлением Администрации города </w:t>
      </w:r>
      <w:r w:rsidR="00e15478" w:rsidRPr="00f00a2d">
        <w:rPr>
          <w:sz w:val="28"/>
          <w:szCs w:val="28"/>
          <w:lang w:eastAsia="ru-RU"/>
        </w:rPr>
        <w:t xml:space="preserve">от </w:t>
      </w:r>
      <w:r w:rsidR="00e15478">
        <w:rPr>
          <w:sz w:val="28"/>
          <w:szCs w:val="28"/>
          <w:lang w:eastAsia="ru-RU"/>
        </w:rPr>
        <w:t xml:space="preserve">24.12.</w:t>
      </w:r>
      <w:r w:rsidR="00e15478" w:rsidRPr="00f00a2d">
        <w:rPr>
          <w:sz w:val="28"/>
          <w:szCs w:val="28"/>
          <w:lang w:eastAsia="ru-RU"/>
        </w:rPr>
        <w:t xml:space="preserve">201</w:t>
      </w:r>
      <w:r w:rsidR="00e15478">
        <w:rPr>
          <w:sz w:val="28"/>
          <w:szCs w:val="28"/>
          <w:lang w:eastAsia="ru-RU"/>
        </w:rPr>
        <w:t xml:space="preserve">8</w:t>
      </w:r>
      <w:r w:rsidR="00e15478" w:rsidRPr="00f00a2d">
        <w:rPr>
          <w:sz w:val="28"/>
          <w:szCs w:val="28"/>
          <w:lang w:eastAsia="ru-RU"/>
        </w:rPr>
        <w:t xml:space="preserve"> №</w:t>
      </w:r>
      <w:r w:rsidR="00ee55e4">
        <w:rPr>
          <w:sz w:val="28"/>
          <w:szCs w:val="28"/>
          <w:lang w:eastAsia="ru-RU"/>
        </w:rPr>
        <w:t xml:space="preserve"> </w:t>
      </w:r>
      <w:r w:rsidR="00e15478">
        <w:rPr>
          <w:sz w:val="28"/>
          <w:szCs w:val="28"/>
          <w:lang w:eastAsia="ru-RU"/>
        </w:rPr>
        <w:t xml:space="preserve">2809</w:t>
      </w:r>
      <w:r w:rsidR="00e15478" w:rsidRPr="00f00a2d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2.Описание проекта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15478" w:rsidRPr="00213b1b">
        <w:rPr>
          <w:sz w:val="28"/>
          <w:szCs w:val="28"/>
        </w:rPr>
        <w:t xml:space="preserve">Проект разработан в соответствии</w:t>
      </w:r>
      <w:r w:rsidR="00e15478" w:rsidRPr="00f00a2d">
        <w:t xml:space="preserve"> </w:t>
      </w:r>
      <w:r w:rsidR="00e15478">
        <w:rPr>
          <w:sz w:val="28"/>
          <w:szCs w:val="28"/>
        </w:rPr>
        <w:t xml:space="preserve">с пунктом 4 части 1 статьи 17</w:t>
      </w:r>
      <w:r w:rsidR="00e15478" w:rsidRPr="00606c76">
        <w:rPr>
          <w:sz w:val="28"/>
          <w:szCs w:val="28"/>
        </w:rPr>
        <w:t xml:space="preserve"> Федеральн</w:t>
      </w:r>
      <w:r w:rsidR="00e15478">
        <w:rPr>
          <w:sz w:val="28"/>
          <w:szCs w:val="28"/>
        </w:rPr>
        <w:t xml:space="preserve">ого</w:t>
      </w:r>
      <w:r w:rsidR="00e15478" w:rsidRPr="00606c76">
        <w:rPr>
          <w:sz w:val="28"/>
          <w:szCs w:val="28"/>
        </w:rPr>
        <w:t xml:space="preserve"> закон</w:t>
      </w:r>
      <w:r w:rsidR="00e15478">
        <w:rPr>
          <w:sz w:val="28"/>
          <w:szCs w:val="28"/>
        </w:rPr>
        <w:t xml:space="preserve">а</w:t>
      </w:r>
      <w:r w:rsidR="00e15478" w:rsidRPr="00606c76">
        <w:rPr>
          <w:sz w:val="28"/>
          <w:szCs w:val="28"/>
        </w:rPr>
        <w:t xml:space="preserve"> от 06.10.2003 </w:t>
      </w:r>
      <w:r w:rsidR="00e15478">
        <w:rPr>
          <w:sz w:val="28"/>
          <w:szCs w:val="28"/>
        </w:rPr>
        <w:t xml:space="preserve">№</w:t>
      </w:r>
      <w:r w:rsidR="00e15478" w:rsidRPr="00606c76">
        <w:rPr>
          <w:sz w:val="28"/>
          <w:szCs w:val="28"/>
        </w:rPr>
        <w:t xml:space="preserve"> 131-ФЗ </w:t>
      </w:r>
      <w:r w:rsidR="00e15478">
        <w:rPr>
          <w:sz w:val="28"/>
          <w:szCs w:val="28"/>
        </w:rPr>
        <w:t xml:space="preserve">«</w:t>
      </w:r>
      <w:r w:rsidR="00e15478" w:rsidRPr="00606c76">
        <w:rPr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 w:rsidR="00e15478">
        <w:rPr>
          <w:sz w:val="28"/>
          <w:szCs w:val="28"/>
        </w:rPr>
        <w:t xml:space="preserve">»</w:t>
      </w:r>
      <w:r w:rsidR="00e15478" w:rsidRPr="00606c76">
        <w:rPr>
          <w:sz w:val="28"/>
          <w:szCs w:val="28"/>
        </w:rPr>
        <w:t xml:space="preserve">, </w:t>
      </w:r>
      <w:r w:rsidR="00e15478">
        <w:rPr>
          <w:sz w:val="28"/>
          <w:szCs w:val="28"/>
        </w:rPr>
        <w:t xml:space="preserve">пунктом 15 части 10 статьи 45 </w:t>
      </w:r>
      <w:r w:rsidR="00e15478" w:rsidRPr="00606c76">
        <w:rPr>
          <w:sz w:val="28"/>
          <w:szCs w:val="28"/>
        </w:rPr>
        <w:t xml:space="preserve">Устав</w:t>
      </w:r>
      <w:r w:rsidR="00e15478">
        <w:rPr>
          <w:sz w:val="28"/>
          <w:szCs w:val="28"/>
        </w:rPr>
        <w:t xml:space="preserve">а</w:t>
      </w:r>
      <w:r w:rsidR="00e15478" w:rsidRPr="00606c76">
        <w:rPr>
          <w:sz w:val="28"/>
          <w:szCs w:val="28"/>
        </w:rPr>
        <w:t xml:space="preserve"> муниципального образования </w:t>
      </w:r>
      <w:r w:rsidR="00e15478">
        <w:rPr>
          <w:sz w:val="28"/>
          <w:szCs w:val="28"/>
        </w:rPr>
        <w:t xml:space="preserve">«</w:t>
      </w:r>
      <w:r w:rsidR="00e15478" w:rsidRPr="00606c76">
        <w:rPr>
          <w:sz w:val="28"/>
          <w:szCs w:val="28"/>
        </w:rPr>
        <w:t xml:space="preserve">Город Димитровград</w:t>
      </w:r>
      <w:r w:rsidR="00e15478">
        <w:rPr>
          <w:sz w:val="28"/>
          <w:szCs w:val="28"/>
        </w:rPr>
        <w:t xml:space="preserve">»</w:t>
      </w:r>
      <w:r w:rsidR="00e15478" w:rsidRPr="00606c76">
        <w:rPr>
          <w:sz w:val="28"/>
          <w:szCs w:val="28"/>
        </w:rPr>
        <w:t xml:space="preserve"> Ульяновской области</w:t>
      </w:r>
      <w:r w:rsidR="00e15478">
        <w:rPr>
          <w:sz w:val="28"/>
          <w:szCs w:val="28"/>
        </w:rPr>
        <w:t xml:space="preserve">, решением Городской Думы города Димитровграда Ульяновской области первого созыва от 21.08.2</w:t>
      </w:r>
      <w:r w:rsidR="00ee55e4">
        <w:rPr>
          <w:sz w:val="28"/>
          <w:szCs w:val="28"/>
        </w:rPr>
        <w:t xml:space="preserve">013 </w:t>
      </w:r>
      <w:r w:rsidR="00e15478">
        <w:rPr>
          <w:sz w:val="28"/>
          <w:szCs w:val="28"/>
        </w:rPr>
        <w:t xml:space="preserve">№</w:t>
      </w:r>
      <w:r w:rsidR="00ee55e4">
        <w:rPr>
          <w:sz w:val="28"/>
          <w:szCs w:val="28"/>
        </w:rPr>
        <w:t xml:space="preserve"> </w:t>
      </w:r>
      <w:r w:rsidR="00e15478">
        <w:rPr>
          <w:sz w:val="28"/>
          <w:szCs w:val="28"/>
        </w:rPr>
        <w:t xml:space="preserve">93/1117 «Об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области».</w:t>
      </w:r>
    </w:p>
    <w:p w:rsidP="00e15478">
      <w:pPr>
        <w:pStyle w:val="StGen1"/>
        <w:rPr>
          <w:sz w:val="28"/>
          <w:bCs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Пунктом 1 Проекта предлагается установи</w:t>
      </w:r>
      <w:r w:rsidR="00f90089">
        <w:rPr>
          <w:sz w:val="28"/>
          <w:szCs w:val="28"/>
        </w:rPr>
        <w:t xml:space="preserve">ть тарифы на период с 01.01.2023 по 31.12.2023</w:t>
      </w:r>
      <w:r w:rsidR="00e15478" w:rsidRPr="007e3303">
        <w:rPr>
          <w:sz w:val="28"/>
          <w:szCs w:val="28"/>
        </w:rPr>
        <w:t xml:space="preserve"> на услуг</w:t>
      </w:r>
      <w:r w:rsidR="00e15478">
        <w:rPr>
          <w:sz w:val="28"/>
          <w:szCs w:val="28"/>
        </w:rPr>
        <w:t xml:space="preserve">и</w:t>
      </w:r>
      <w:r w:rsidR="00ee55e4">
        <w:rPr>
          <w:sz w:val="28"/>
          <w:szCs w:val="28"/>
        </w:rPr>
        <w:t xml:space="preserve">, </w:t>
      </w:r>
      <w:r w:rsidR="00e15478" w:rsidRPr="007e3303">
        <w:rPr>
          <w:sz w:val="28"/>
          <w:szCs w:val="28"/>
        </w:rPr>
        <w:t xml:space="preserve">оказываем</w:t>
      </w:r>
      <w:r w:rsidR="00e15478">
        <w:rPr>
          <w:sz w:val="28"/>
          <w:szCs w:val="28"/>
        </w:rPr>
        <w:t xml:space="preserve">ые</w:t>
      </w:r>
      <w:r w:rsidR="00ee55e4">
        <w:rPr>
          <w:sz w:val="28"/>
          <w:szCs w:val="28"/>
        </w:rPr>
        <w:t xml:space="preserve"> </w:t>
      </w:r>
      <w:r w:rsidR="00ee55e4">
        <w:rPr>
          <w:sz w:val="28"/>
          <w:bCs/>
          <w:szCs w:val="28"/>
        </w:rPr>
        <w:t xml:space="preserve">Муниципальным </w:t>
      </w:r>
      <w:r w:rsidR="005d237f">
        <w:rPr>
          <w:sz w:val="28"/>
          <w:bCs/>
          <w:szCs w:val="28"/>
        </w:rPr>
        <w:t xml:space="preserve">казенным</w:t>
      </w:r>
      <w:r w:rsidR="00ee55e4">
        <w:rPr>
          <w:sz w:val="28"/>
          <w:bCs/>
          <w:szCs w:val="28"/>
        </w:rPr>
        <w:t xml:space="preserve"> </w:t>
      </w:r>
      <w:r w:rsidR="00ee55e4" w:rsidRPr="007315f7">
        <w:rPr>
          <w:sz w:val="28"/>
          <w:bCs/>
          <w:szCs w:val="28"/>
        </w:rPr>
        <w:t xml:space="preserve">учрежде</w:t>
      </w:r>
      <w:r w:rsidR="00ee55e4">
        <w:rPr>
          <w:sz w:val="28"/>
          <w:bCs/>
          <w:szCs w:val="28"/>
        </w:rPr>
        <w:t xml:space="preserve">нием </w:t>
      </w:r>
      <w:r w:rsidR="008a349c" w:rsidRPr="008a349c">
        <w:rPr>
          <w:sz w:val="28"/>
          <w:bCs/>
          <w:szCs w:val="28"/>
        </w:rPr>
        <w:t xml:space="preserve">«</w:t>
      </w:r>
      <w:r w:rsidR="005d237f">
        <w:rPr>
          <w:sz w:val="28"/>
          <w:bCs/>
          <w:szCs w:val="28"/>
        </w:rPr>
        <w:t xml:space="preserve">Городские дороги</w:t>
      </w:r>
      <w:r w:rsidR="008a349c" w:rsidRPr="008a349c">
        <w:rPr>
          <w:sz w:val="28"/>
          <w:bCs/>
          <w:szCs w:val="28"/>
        </w:rPr>
        <w:t xml:space="preserve">»</w:t>
      </w:r>
      <w:r w:rsidR="005d237f">
        <w:rPr>
          <w:sz w:val="28"/>
          <w:bCs/>
          <w:szCs w:val="28"/>
        </w:rPr>
        <w:t xml:space="preserve"> (приложение).</w:t>
      </w:r>
      <w:r w:rsidR="00ee55e4">
        <w:rPr>
          <w:sz w:val="28"/>
          <w:bCs/>
          <w:szCs w:val="28"/>
        </w:rPr>
      </w:r>
    </w:p>
    <w:p w:rsidP="00e15478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Пунктом 2 Проекта предлагается рекомендовать </w:t>
      </w:r>
      <w:r w:rsidR="00e15478" w:rsidRPr="007315f7">
        <w:rPr>
          <w:sz w:val="28"/>
          <w:bCs/>
          <w:szCs w:val="28"/>
        </w:rPr>
        <w:t xml:space="preserve">Муниципальн</w:t>
      </w:r>
      <w:r w:rsidR="00e15478">
        <w:rPr>
          <w:sz w:val="28"/>
          <w:bCs/>
          <w:szCs w:val="28"/>
        </w:rPr>
        <w:t xml:space="preserve">ому</w:t>
      </w:r>
      <w:r w:rsidR="00e15478" w:rsidRPr="007315f7">
        <w:rPr>
          <w:sz w:val="28"/>
          <w:bCs/>
          <w:szCs w:val="28"/>
        </w:rPr>
        <w:t xml:space="preserve"> </w:t>
      </w:r>
      <w:r w:rsidR="005d237f">
        <w:rPr>
          <w:sz w:val="28"/>
          <w:bCs/>
          <w:szCs w:val="28"/>
        </w:rPr>
        <w:t xml:space="preserve">казенному</w:t>
      </w:r>
      <w:r w:rsidR="00ee55e4">
        <w:rPr>
          <w:sz w:val="28"/>
          <w:bCs/>
          <w:szCs w:val="28"/>
        </w:rPr>
        <w:t xml:space="preserve"> </w:t>
      </w:r>
      <w:r w:rsidR="00ee55e4" w:rsidRPr="007315f7">
        <w:rPr>
          <w:sz w:val="28"/>
          <w:bCs/>
          <w:szCs w:val="28"/>
        </w:rPr>
        <w:t xml:space="preserve">учрежде</w:t>
      </w:r>
      <w:r w:rsidR="00ee55e4">
        <w:rPr>
          <w:sz w:val="28"/>
          <w:bCs/>
          <w:szCs w:val="28"/>
        </w:rPr>
        <w:t xml:space="preserve">нию </w:t>
      </w:r>
      <w:r w:rsidR="008a349c" w:rsidRPr="008a349c">
        <w:rPr>
          <w:sz w:val="28"/>
          <w:bCs/>
          <w:szCs w:val="28"/>
        </w:rPr>
        <w:t xml:space="preserve">«</w:t>
      </w:r>
      <w:r w:rsidR="005d237f">
        <w:rPr>
          <w:sz w:val="28"/>
          <w:bCs/>
          <w:szCs w:val="28"/>
        </w:rPr>
        <w:t xml:space="preserve">Городские дороги</w:t>
      </w:r>
      <w:r w:rsidR="008a349c" w:rsidRPr="008a349c">
        <w:rPr>
          <w:sz w:val="28"/>
          <w:bCs/>
          <w:szCs w:val="28"/>
        </w:rPr>
        <w:t xml:space="preserve">»</w:t>
      </w:r>
      <w:r w:rsidR="00ee55e4">
        <w:rPr>
          <w:sz w:val="28"/>
          <w:bCs/>
          <w:szCs w:val="28"/>
        </w:rPr>
        <w:t xml:space="preserve"> </w:t>
      </w:r>
      <w:r w:rsidR="00e15478" w:rsidRPr="007e3303">
        <w:rPr>
          <w:sz w:val="28"/>
          <w:szCs w:val="28"/>
        </w:rPr>
        <w:t xml:space="preserve">вести выделенный учет доходов и расходов по каждому виду платных услуг (109.00 счет бухгалтерского учета).</w:t>
      </w:r>
    </w:p>
    <w:p w:rsidP="00e15478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Пунктом 3 Проекта предлагается установить, что постановление вступает в силу с 01.01.20</w:t>
      </w:r>
      <w:r w:rsidR="00f90089">
        <w:rPr>
          <w:sz w:val="28"/>
          <w:szCs w:val="28"/>
        </w:rPr>
        <w:t xml:space="preserve">23</w:t>
      </w:r>
      <w:r w:rsidR="00e15478" w:rsidRPr="007e3303">
        <w:rPr>
          <w:sz w:val="28"/>
          <w:szCs w:val="28"/>
        </w:rPr>
        <w:t xml:space="preserve">.</w:t>
      </w:r>
    </w:p>
    <w:p w:rsidP="00e15478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Пунктом 4 Проекта предлагается установить, что постановление подлежит официальному опубликованию.</w:t>
      </w:r>
    </w:p>
    <w:p w:rsidP="00e15478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Пунктом 5 Проекта возлагается контроль за исполнением постановления.</w:t>
      </w:r>
    </w:p>
    <w:p w:rsidP="00893ff9">
      <w:pPr>
        <w:pStyle w:val="Normal"/>
        <w:rPr>
          <w:sz w:val="28"/>
          <w:szCs w:val="28"/>
          <w:lang w:eastAsia="ru-RU"/>
        </w:rPr>
        <w:suppressAutoHyphens/>
        <w:autoSpaceDE w:val="off"/>
        <w:autoSpaceDN w:val="off"/>
        <w:ind w:firstLine="709"/>
        <w:jc w:val="both"/>
      </w:pPr>
      <w:r w:rsidR="00e15478" w:rsidRPr="004d44a6">
        <w:rPr>
          <w:sz w:val="28"/>
          <w:szCs w:val="28"/>
        </w:rPr>
        <w:t xml:space="preserve">В соответствии с Порядком подготовк</w:t>
      </w:r>
      <w:r w:rsidR="00e15478">
        <w:rPr>
          <w:sz w:val="28"/>
          <w:szCs w:val="28"/>
        </w:rPr>
        <w:t xml:space="preserve">и муниципальных нормативных пра</w:t>
      </w:r>
      <w:r w:rsidR="00e15478" w:rsidRPr="004d44a6">
        <w:rPr>
          <w:sz w:val="28"/>
          <w:szCs w:val="28"/>
        </w:rPr>
        <w:t xml:space="preserve">вовых актов органов местного самоуправлен</w:t>
      </w:r>
      <w:r w:rsidR="00e15478">
        <w:rPr>
          <w:sz w:val="28"/>
          <w:szCs w:val="28"/>
        </w:rPr>
        <w:t xml:space="preserve">ия города Димитровграда Ульянов</w:t>
      </w:r>
      <w:r w:rsidR="00e15478" w:rsidRPr="004d44a6">
        <w:rPr>
          <w:sz w:val="28"/>
          <w:szCs w:val="28"/>
        </w:rPr>
        <w:t xml:space="preserve">ской области, разработчиками которых выступают структурные подразделения, отраслевые (функциональные) органы Администрации города Димитровграда Ульяновской области, утвержденным постановлением Администрации города от 24.12.2018 №</w:t>
      </w:r>
      <w:r w:rsidR="00ee55e4">
        <w:rPr>
          <w:sz w:val="28"/>
          <w:szCs w:val="28"/>
        </w:rPr>
        <w:t xml:space="preserve"> </w:t>
      </w:r>
      <w:r w:rsidR="00e15478" w:rsidRPr="004d44a6">
        <w:rPr>
          <w:sz w:val="28"/>
          <w:szCs w:val="28"/>
        </w:rPr>
        <w:t xml:space="preserve">2810, к </w:t>
      </w:r>
      <w:r w:rsidR="00893ff9" w:rsidRPr="004d44a6">
        <w:rPr>
          <w:sz w:val="28"/>
          <w:szCs w:val="28"/>
        </w:rPr>
        <w:t xml:space="preserve">Проекту приложены пояснительная записка, финансово-</w:t>
      </w:r>
      <w:r w:rsidR="00893ff9">
        <w:rPr>
          <w:sz w:val="28"/>
          <w:szCs w:val="28"/>
          <w:lang w:eastAsia="ru-RU"/>
        </w:rPr>
        <w:t xml:space="preserve">экономическое обоснование, к</w:t>
      </w:r>
      <w:r w:rsidR="00893ff9">
        <w:rPr>
          <w:sz w:val="28"/>
          <w:szCs w:val="28"/>
        </w:rPr>
        <w:t xml:space="preserve">опия экспертного заключения  отдела экономического анализа и ценообразования, копия заключения управления финансов и муниципальных закупок.</w:t>
      </w:r>
      <w:r w:rsidR="00893ff9">
        <w:rPr>
          <w:sz w:val="28"/>
          <w:szCs w:val="28"/>
          <w:lang w:eastAsia="ru-RU"/>
        </w:rPr>
      </w:r>
    </w:p>
    <w:p w:rsidP="00e15478">
      <w:pPr>
        <w:pStyle w:val="Normal"/>
        <w:rPr>
          <w:sz w:val="28"/>
          <w:szCs w:val="28"/>
          <w:lang w:eastAsia="ru-RU"/>
        </w:rPr>
        <w:suppressAutoHyphens/>
        <w:autoSpaceDE w:val="off"/>
        <w:autoSpaceDN w:val="off"/>
        <w:ind w:firstLine="709"/>
        <w:jc w:val="both"/>
      </w:pPr>
      <w:r w:rsidR="00e15478" w:rsidRPr="00f00a2d">
        <w:rPr>
          <w:sz w:val="28"/>
          <w:szCs w:val="28"/>
          <w:lang w:eastAsia="ru-RU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3.Выявленные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cd228a">
        <w:rPr>
          <w:b/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Факторов, которые способствуют или могут способствовать созданию условий для проявления коррупции в проекте постановления, не выявлено.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cd228a">
        <w:rPr>
          <w:sz w:val="28"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autoSpaceDE w:val="off"/>
        <w:ind w:firstLine="709"/>
        <w:jc w:val="center"/>
      </w:pPr>
      <w:r w:rsidR="00e15478" w:rsidRPr="00cd228a">
        <w:rPr>
          <w:b/>
          <w:sz w:val="28"/>
          <w:bCs/>
          <w:szCs w:val="28"/>
        </w:rPr>
        <w:t xml:space="preserve">4.Выводы по результатам антикоррупционной</w:t>
      </w:r>
      <w:r w:rsidR="00e15478" w:rsidRPr="00f00a2d">
        <w:rPr>
          <w:b/>
          <w:sz w:val="28"/>
          <w:bCs/>
          <w:szCs w:val="28"/>
        </w:rPr>
        <w:t xml:space="preserve"> экспертизы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autoSpaceDE w:val="off"/>
        <w:ind w:firstLine="709"/>
        <w:jc w:val="center"/>
      </w:pPr>
      <w:r w:rsidR="00e15478" w:rsidRPr="00cd228a">
        <w:rPr>
          <w:b/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  <w:color w:val="000000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Проект признается прошедшим антикоррупционную экспертизу</w:t>
      </w:r>
      <w:r w:rsidR="00e15478" w:rsidRPr="007e3303">
        <w:rPr>
          <w:sz w:val="28"/>
          <w:szCs w:val="28"/>
          <w:color w:val="000000"/>
        </w:rPr>
        <w:t xml:space="preserve">.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Проект подлежит направлению в прокуратуру города Димитровграда.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  <w:color w:val="212121"/>
        </w:rPr>
        <w:t xml:space="preserve">Проект также подлежит направлению в подразделения, образуемые в Правительстве Ульяновской области, и в исполнительные органы государственной власти Ульяновской области по соответствующим направлениям деятельности.</w:t>
      </w:r>
      <w:r w:rsidR="00e15478" w:rsidRPr="007e3303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</w:pPr>
      <w:r w:rsidR="005d237f">
        <w:rPr>
          <w:sz w:val="28"/>
          <w:szCs w:val="28"/>
        </w:rPr>
      </w:r>
    </w:p>
    <w:p w:rsidP="00f90089">
      <w:pPr>
        <w:pStyle w:val="Normal"/>
        <w:rPr>
          <w:sz w:val="28"/>
          <w:szCs w:val="28"/>
        </w:rPr>
        <w:suppressAutoHyphens/>
      </w:pPr>
      <w:r w:rsidR="00f90089" w:rsidRPr="004c2359">
        <w:rPr>
          <w:sz w:val="28"/>
          <w:szCs w:val="28"/>
        </w:rPr>
        <w:t xml:space="preserve">Главный с</w:t>
      </w:r>
      <w:r w:rsidR="00f90089">
        <w:rPr>
          <w:sz w:val="28"/>
          <w:szCs w:val="28"/>
        </w:rPr>
        <w:t xml:space="preserve">пециалист-эксперт</w:t>
      </w:r>
      <w:r w:rsidR="00f90089" w:rsidRPr="004c2359">
        <w:rPr>
          <w:sz w:val="28"/>
          <w:szCs w:val="28"/>
        </w:rPr>
      </w:r>
    </w:p>
    <w:p w:rsidP="00f90089">
      <w:pPr>
        <w:pStyle w:val="Normal"/>
        <w:rPr>
          <w:sz w:val="28"/>
          <w:szCs w:val="28"/>
        </w:rPr>
        <w:suppressAutoHyphens/>
        <w:jc w:val="both"/>
      </w:pPr>
      <w:r w:rsidR="00f90089" w:rsidRPr="004c2359">
        <w:rPr>
          <w:sz w:val="28"/>
          <w:szCs w:val="28"/>
        </w:rPr>
        <w:t xml:space="preserve">отдела правовой экспертизы</w:t>
      </w:r>
    </w:p>
    <w:p w:rsidP="00f90089">
      <w:pPr>
        <w:pStyle w:val="Normal"/>
        <w:rPr>
          <w:sz w:val="28"/>
          <w:szCs w:val="28"/>
        </w:rPr>
        <w:suppressAutoHyphens/>
        <w:jc w:val="both"/>
      </w:pPr>
      <w:r w:rsidR="00f90089" w:rsidRPr="004c2359">
        <w:rPr>
          <w:sz w:val="28"/>
          <w:szCs w:val="28"/>
        </w:rPr>
        <w:t xml:space="preserve">правового управления</w:t>
      </w:r>
    </w:p>
    <w:p w:rsidP="00f90089">
      <w:pPr>
        <w:pStyle w:val="Normal"/>
        <w:rPr>
          <w:sz w:val="28"/>
          <w:szCs w:val="28"/>
        </w:rPr>
        <w:suppressAutoHyphens/>
        <w:jc w:val="both"/>
      </w:pPr>
      <w:r w:rsidR="00f90089" w:rsidRPr="004c2359">
        <w:rPr>
          <w:sz w:val="28"/>
          <w:szCs w:val="28"/>
        </w:rPr>
        <w:t xml:space="preserve">Администрации города</w:t>
      </w:r>
      <w:r w:rsidR="00e15478">
        <w:rPr>
          <w:sz w:val="28"/>
          <w:szCs w:val="28"/>
        </w:rPr>
        <w:tab/>
        <w:tab/>
        <w:tab/>
        <w:tab/>
        <w:tab/>
        <w:tab/>
      </w:r>
      <w:r w:rsidR="00410743">
        <w:rPr>
          <w:sz w:val="28"/>
          <w:szCs w:val="28"/>
        </w:rPr>
        <w:tab/>
      </w:r>
      <w:r w:rsidR="00e15478">
        <w:rPr>
          <w:sz w:val="28"/>
          <w:szCs w:val="28"/>
        </w:rPr>
        <w:t xml:space="preserve">А</w:t>
      </w:r>
      <w:r w:rsidR="00410743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  <w:t xml:space="preserve">В</w:t>
      </w:r>
      <w:r w:rsidR="00410743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  <w:t xml:space="preserve">Малюточкин </w:t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 w:rsidRPr="00f00a2d">
        <w:rPr>
          <w:sz w:val="28"/>
          <w:szCs w:val="28"/>
        </w:rPr>
        <w:t xml:space="preserve">Согласовано: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  <w:t xml:space="preserve">Н</w:t>
      </w:r>
      <w:r w:rsidR="00e15478" w:rsidRPr="00f00a2d">
        <w:rPr>
          <w:sz w:val="28"/>
          <w:szCs w:val="28"/>
        </w:rPr>
        <w:t xml:space="preserve">ачальник правового управления </w:t>
      </w:r>
      <w:r w:rsidR="00e15478">
        <w:rPr>
          <w:sz w:val="28"/>
          <w:szCs w:val="28"/>
        </w:rPr>
      </w:r>
    </w:p>
    <w:p w:rsidP="00410743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  <w:t xml:space="preserve">Администрации города</w:t>
        <w:tab/>
        <w:tab/>
        <w:tab/>
        <w:tab/>
        <w:tab/>
        <w:tab/>
      </w:r>
      <w:r w:rsidR="00410743">
        <w:rPr>
          <w:sz w:val="28"/>
          <w:szCs w:val="28"/>
        </w:rPr>
        <w:tab/>
      </w:r>
      <w:r w:rsidR="00e15478">
        <w:rPr>
          <w:sz w:val="28"/>
          <w:szCs w:val="28"/>
        </w:rPr>
        <w:t xml:space="preserve">С</w:t>
      </w:r>
      <w:r w:rsidR="00410743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  <w:t xml:space="preserve">Н</w:t>
      </w:r>
      <w:r w:rsidR="00410743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  <w:t xml:space="preserve">Барышева </w:t>
      </w:r>
      <w:r w:rsidR="00e15478" w:rsidRPr="00e15478">
        <w:rPr>
          <w:sz w:val="28"/>
          <w:szCs w:val="28"/>
        </w:rPr>
      </w:r>
    </w:p>
    <w:sectPr>
      <w:type w:val="nextPage"/>
      <w:pgSz w:h="16838" w:w="11906"/>
      <w:pgMar w:bottom="539" w:footer="708" w:gutter="0" w:header="708" w:left="1260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7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>
  <w:zoom w:percent="100"/>
  <w:proofState w:grammar="clean"/>
  <w:stylePaneFormatFilter w:val="3f01"/>
  <w:defaultTabStop w:val="708"/>
  <w:displayHorizontalDrawingGridEvery w:val="1"/>
  <w:displayVerticalDrawingGridEvery w:val="1"/>
  <w:footnotePr w:numStart="1" w:pos="docEnd"/>
  <w:compat>
    <w:spaceForUL/>
  </w:compat>
  <w:rsids>
    <w:rsid w:val="00213b1b"/>
    <w:rsid w:val="00410743"/>
    <w:rsid w:val="004c2359"/>
    <w:rsid w:val="004d44a6"/>
    <w:rsid w:val="005d237f"/>
    <w:rsid w:val="00606c76"/>
    <w:rsid w:val="007315f7"/>
    <w:rsid w:val="007e3303"/>
    <w:rsid w:val="00893ff9"/>
    <w:rsid w:val="008a349c"/>
    <w:rsid w:val="00b60655"/>
    <w:rsid w:val="00bf1de2"/>
    <w:rsid w:val="00cc7e20"/>
    <w:rsid w:val="00cd228a"/>
    <w:rsid w:val="00e15478"/>
    <w:rsid w:val="00ea0021"/>
    <w:rsid w:val="00ee55e4"/>
    <w:rsid w:val="00f00a2d"/>
    <w:rsid w:val="00f90089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ar-SA" w:val="ru-RU"/>
    </w:rPr>
  </w:style>
  <w:style w:type="character" w:styleId="NormalCharacter">
    <w:name w:val="NormalCharacter"/>
    <w:next w:val="NormalCharacter"/>
    <w:link w:val="StGen2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1">
    <w:name w:val="StGen1"/>
    <w:next w:val="StGen1"/>
    <w:link w:val="Normal"/>
    <w:pPr>
      <w:autoSpaceDE w:val="off"/>
      <w:autoSpaceDN w:val="off"/>
    </w:pPr>
    <w:rPr>
      <w:sz w:val="24"/>
      <w:szCs w:val="24"/>
      <w:lang w:bidi="ar-SA" w:eastAsia="ru-RU" w:val="ru-RU"/>
    </w:rPr>
  </w:style>
  <w:style w:type="paragraph" w:styleId="StGen0">
    <w:name w:val="StGen0"/>
    <w:basedOn w:val="Normal"/>
    <w:next w:val="StGen0"/>
    <w:link w:val="Normal"/>
    <w:pPr>
      <w:spacing w:line="240" w:lineRule="exact"/>
    </w:pPr>
    <w:rPr>
      <w:sz w:val="30"/>
      <w:szCs w:val="30"/>
      <w:lang w:eastAsia="ru-RU"/>
    </w:rPr>
  </w:style>
  <w:style w:type="paragraph" w:styleId="StGen2">
    <w:name w:val="StGen2"/>
    <w:basedOn w:val="Normal"/>
    <w:next w:val="StGen2"/>
    <w:link w:val="NormalCharacter"/>
    <w:pPr>
      <w:widowControl w:val="off"/>
      <w:autoSpaceDE w:val="off"/>
      <w:autoSpaceDN w:val="off"/>
      <w:spacing w:after="160" w:line="240" w:lineRule="exact"/>
      <w:jc w:val="right"/>
    </w:pPr>
    <w:rPr>
      <w:sz w:val="20"/>
      <w:szCs w:val="20"/>
      <w:lang w:eastAsia="en-US" w:val="en-UK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