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0E" w:rsidRDefault="007E4E09" w:rsidP="007A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20E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слушаниях по проекту актуализированной схемы теплоснабжения города Димитровграда Ул</w:t>
      </w:r>
      <w:r w:rsidR="00EB4CAC">
        <w:rPr>
          <w:rFonts w:ascii="Times New Roman" w:hAnsi="Times New Roman" w:cs="Times New Roman"/>
          <w:sz w:val="28"/>
          <w:szCs w:val="28"/>
        </w:rPr>
        <w:t>ьяновской области на период 2026</w:t>
      </w:r>
      <w:r w:rsidR="0016620E">
        <w:rPr>
          <w:rFonts w:ascii="Times New Roman" w:hAnsi="Times New Roman" w:cs="Times New Roman"/>
          <w:sz w:val="28"/>
          <w:szCs w:val="28"/>
        </w:rPr>
        <w:t>-2031 годы.</w:t>
      </w:r>
    </w:p>
    <w:p w:rsidR="007A0499" w:rsidRDefault="0016620E" w:rsidP="007A0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4E09" w:rsidRPr="007E4E09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«город Димитровград»</w:t>
      </w:r>
      <w:r w:rsidR="007E4E09">
        <w:rPr>
          <w:rFonts w:ascii="Times New Roman" w:hAnsi="Times New Roman" w:cs="Times New Roman"/>
          <w:sz w:val="28"/>
          <w:szCs w:val="28"/>
        </w:rPr>
        <w:t xml:space="preserve"> </w:t>
      </w:r>
      <w:r w:rsidR="007E4E09" w:rsidRPr="007E4E09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</w:t>
      </w:r>
      <w:r w:rsidR="007E4E09">
        <w:rPr>
          <w:rFonts w:ascii="Times New Roman" w:hAnsi="Times New Roman" w:cs="Times New Roman"/>
          <w:sz w:val="28"/>
          <w:szCs w:val="28"/>
        </w:rPr>
        <w:t>10 № 190-ФЗ «О теплоснабжении»,</w:t>
      </w:r>
      <w:r w:rsidR="00B77D7A">
        <w:rPr>
          <w:rFonts w:ascii="Times New Roman" w:hAnsi="Times New Roman" w:cs="Times New Roman"/>
          <w:sz w:val="28"/>
          <w:szCs w:val="28"/>
        </w:rPr>
        <w:t xml:space="preserve"> </w:t>
      </w:r>
      <w:r w:rsidR="007E4E09" w:rsidRPr="007E4E09">
        <w:rPr>
          <w:rFonts w:ascii="Times New Roman" w:hAnsi="Times New Roman" w:cs="Times New Roman"/>
          <w:sz w:val="28"/>
          <w:szCs w:val="28"/>
        </w:rPr>
        <w:t>пунктом 15 и пунктом 37 порядка разработки и утверждения схем</w:t>
      </w:r>
      <w:r w:rsidR="007E4E09">
        <w:rPr>
          <w:rFonts w:ascii="Times New Roman" w:hAnsi="Times New Roman" w:cs="Times New Roman"/>
          <w:sz w:val="28"/>
          <w:szCs w:val="28"/>
        </w:rPr>
        <w:t xml:space="preserve"> теплоснабжения, утвержденного П</w:t>
      </w:r>
      <w:r w:rsidR="007E4E09" w:rsidRPr="007E4E0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 уведомляет о</w:t>
      </w:r>
      <w:r w:rsidR="007A0499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7A0499" w:rsidRPr="007A0499">
        <w:rPr>
          <w:rFonts w:ascii="Times New Roman" w:hAnsi="Times New Roman" w:cs="Times New Roman"/>
          <w:sz w:val="28"/>
          <w:szCs w:val="28"/>
        </w:rPr>
        <w:t>публичных слушаний по вопросу актуализации схемы теплоснабжения города Димитровграда Ульяновской о</w:t>
      </w:r>
      <w:r w:rsidR="007A0499">
        <w:rPr>
          <w:rFonts w:ascii="Times New Roman" w:hAnsi="Times New Roman" w:cs="Times New Roman"/>
          <w:sz w:val="28"/>
          <w:szCs w:val="28"/>
        </w:rPr>
        <w:t>бласти на</w:t>
      </w:r>
      <w:proofErr w:type="gramEnd"/>
      <w:r w:rsidR="007A0499">
        <w:rPr>
          <w:rFonts w:ascii="Times New Roman" w:hAnsi="Times New Roman" w:cs="Times New Roman"/>
          <w:sz w:val="28"/>
          <w:szCs w:val="28"/>
        </w:rPr>
        <w:t xml:space="preserve"> период 2026-2031 годы</w:t>
      </w:r>
    </w:p>
    <w:p w:rsidR="007A0499" w:rsidRPr="007A0499" w:rsidRDefault="007A0499" w:rsidP="007A0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7A049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актуализированной</w:t>
      </w:r>
      <w:r w:rsidRPr="007A0499">
        <w:rPr>
          <w:rFonts w:ascii="Times New Roman" w:hAnsi="Times New Roman" w:cs="Times New Roman"/>
          <w:sz w:val="28"/>
          <w:szCs w:val="28"/>
        </w:rPr>
        <w:t xml:space="preserve"> схемы теплоснабжения го</w:t>
      </w:r>
      <w:r>
        <w:rPr>
          <w:rFonts w:ascii="Times New Roman" w:hAnsi="Times New Roman" w:cs="Times New Roman"/>
          <w:sz w:val="28"/>
          <w:szCs w:val="28"/>
        </w:rPr>
        <w:t xml:space="preserve">рода Димитровграда </w:t>
      </w:r>
      <w:r w:rsidRPr="007A0499">
        <w:rPr>
          <w:rFonts w:ascii="Times New Roman" w:hAnsi="Times New Roman" w:cs="Times New Roman"/>
          <w:sz w:val="28"/>
          <w:szCs w:val="28"/>
        </w:rPr>
        <w:t xml:space="preserve"> Ульян</w:t>
      </w:r>
      <w:r>
        <w:rPr>
          <w:rFonts w:ascii="Times New Roman" w:hAnsi="Times New Roman" w:cs="Times New Roman"/>
          <w:sz w:val="28"/>
          <w:szCs w:val="28"/>
        </w:rPr>
        <w:t>овской области на период 2026</w:t>
      </w:r>
      <w:r w:rsidRPr="007A0499">
        <w:rPr>
          <w:rFonts w:ascii="Times New Roman" w:hAnsi="Times New Roman" w:cs="Times New Roman"/>
          <w:sz w:val="28"/>
          <w:szCs w:val="28"/>
        </w:rPr>
        <w:t>-2031 годы», размещен на официальном сайте администрации города Ди</w:t>
      </w:r>
      <w:r>
        <w:rPr>
          <w:rFonts w:ascii="Times New Roman" w:hAnsi="Times New Roman" w:cs="Times New Roman"/>
          <w:sz w:val="28"/>
          <w:szCs w:val="28"/>
        </w:rPr>
        <w:t>митровграда Ульяновской области в информационно </w:t>
      </w:r>
      <w:r w:rsidRPr="007A0499">
        <w:rPr>
          <w:rFonts w:ascii="Times New Roman" w:hAnsi="Times New Roman" w:cs="Times New Roman"/>
          <w:sz w:val="28"/>
          <w:szCs w:val="28"/>
        </w:rPr>
        <w:t>телекоммуникаци</w:t>
      </w:r>
      <w:r>
        <w:rPr>
          <w:rFonts w:ascii="Times New Roman" w:hAnsi="Times New Roman" w:cs="Times New Roman"/>
          <w:sz w:val="28"/>
          <w:szCs w:val="28"/>
        </w:rPr>
        <w:t>онной сети "Интернет" по </w:t>
      </w:r>
      <w:r w:rsidRPr="007A0499">
        <w:rPr>
          <w:rFonts w:ascii="Times New Roman" w:hAnsi="Times New Roman" w:cs="Times New Roman"/>
          <w:sz w:val="28"/>
          <w:szCs w:val="28"/>
        </w:rPr>
        <w:t>электронному адресу: </w:t>
      </w:r>
      <w:r w:rsidRPr="007A0499">
        <w:rPr>
          <w:rFonts w:ascii="Times New Roman" w:hAnsi="Times New Roman" w:cs="Times New Roman"/>
          <w:sz w:val="28"/>
          <w:szCs w:val="28"/>
          <w:u w:val="single"/>
        </w:rPr>
        <w:t>dimitrovgrad.gosuslugi.ru</w:t>
      </w:r>
      <w:r w:rsidRPr="007A0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A0499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27.05.2025</w:t>
      </w:r>
      <w:r w:rsidRPr="007A0499">
        <w:rPr>
          <w:rFonts w:ascii="Times New Roman" w:hAnsi="Times New Roman" w:cs="Times New Roman"/>
          <w:sz w:val="28"/>
          <w:szCs w:val="28"/>
        </w:rPr>
        <w:t xml:space="preserve"> в здании Комитета по жилищно-коммунальному комплексу", расположенному по адресу: Ульяновская область, город Димитровград,</w:t>
      </w:r>
      <w:r w:rsidR="0016620E">
        <w:rPr>
          <w:rFonts w:ascii="Times New Roman" w:hAnsi="Times New Roman" w:cs="Times New Roman"/>
          <w:sz w:val="28"/>
          <w:szCs w:val="28"/>
        </w:rPr>
        <w:t xml:space="preserve"> ул.3 Интернационала, д.80, в 16</w:t>
      </w:r>
      <w:r w:rsidRPr="007A0499">
        <w:rPr>
          <w:rFonts w:ascii="Times New Roman" w:hAnsi="Times New Roman" w:cs="Times New Roman"/>
          <w:sz w:val="28"/>
          <w:szCs w:val="28"/>
        </w:rPr>
        <w:t>.00 часов.</w:t>
      </w:r>
      <w:r w:rsidRPr="007A0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A0499">
        <w:rPr>
          <w:rFonts w:ascii="Times New Roman" w:hAnsi="Times New Roman" w:cs="Times New Roman"/>
          <w:sz w:val="28"/>
          <w:szCs w:val="28"/>
        </w:rPr>
        <w:t xml:space="preserve">Экспозиция проекта будет проводиться </w:t>
      </w:r>
      <w:r>
        <w:rPr>
          <w:rFonts w:ascii="Times New Roman" w:hAnsi="Times New Roman" w:cs="Times New Roman"/>
          <w:sz w:val="28"/>
          <w:szCs w:val="28"/>
        </w:rPr>
        <w:t>27.05.2025</w:t>
      </w:r>
      <w:r w:rsidRPr="007A0499">
        <w:rPr>
          <w:rFonts w:ascii="Times New Roman" w:hAnsi="Times New Roman" w:cs="Times New Roman"/>
          <w:sz w:val="28"/>
          <w:szCs w:val="28"/>
        </w:rPr>
        <w:t xml:space="preserve"> с 09.00ч до 14.00ч в здании Комитета по жилищно-коммунальному комплексу Администрации города Димитровграда Ульяновской по адресу: Ульяновская область, город Димитровград, ул.3-го Интернационала</w:t>
      </w:r>
      <w:proofErr w:type="gramStart"/>
      <w:r w:rsidRPr="007A049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A0499">
        <w:rPr>
          <w:rFonts w:ascii="Times New Roman" w:hAnsi="Times New Roman" w:cs="Times New Roman"/>
          <w:sz w:val="28"/>
          <w:szCs w:val="28"/>
        </w:rPr>
        <w:t>.80.</w:t>
      </w:r>
      <w:r w:rsidRPr="007A0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A0499"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«Об актуализации схемы теплоснабжения города Димитровграда Ул</w:t>
      </w:r>
      <w:r>
        <w:rPr>
          <w:rFonts w:ascii="Times New Roman" w:hAnsi="Times New Roman" w:cs="Times New Roman"/>
          <w:sz w:val="28"/>
          <w:szCs w:val="28"/>
        </w:rPr>
        <w:t>ьяновской области на период </w:t>
      </w:r>
      <w:r w:rsidRPr="007A0499">
        <w:rPr>
          <w:rFonts w:ascii="Times New Roman" w:hAnsi="Times New Roman" w:cs="Times New Roman"/>
          <w:sz w:val="28"/>
          <w:szCs w:val="28"/>
        </w:rPr>
        <w:t>2025-2031годы</w:t>
      </w:r>
      <w:r w:rsidRPr="007A0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0499">
        <w:rPr>
          <w:rFonts w:ascii="Times New Roman" w:hAnsi="Times New Roman" w:cs="Times New Roman"/>
          <w:sz w:val="28"/>
          <w:szCs w:val="28"/>
        </w:rPr>
        <w:t>принимаются:</w:t>
      </w:r>
      <w:r w:rsidRPr="007A0499">
        <w:rPr>
          <w:rFonts w:ascii="Times New Roman" w:hAnsi="Times New Roman" w:cs="Times New Roman"/>
          <w:sz w:val="28"/>
          <w:szCs w:val="28"/>
        </w:rPr>
        <w:br/>
        <w:t>1) посредством официального сайта Администрации города Димитровграда;</w:t>
      </w:r>
      <w:r w:rsidRPr="007A0499">
        <w:rPr>
          <w:rFonts w:ascii="Times New Roman" w:hAnsi="Times New Roman" w:cs="Times New Roman"/>
          <w:sz w:val="28"/>
          <w:szCs w:val="28"/>
        </w:rPr>
        <w:br/>
        <w:t>2) в письменной или устной форме в ходе проведения собрания участников</w:t>
      </w:r>
      <w:r w:rsidRPr="007A0499">
        <w:rPr>
          <w:rFonts w:ascii="Times New Roman" w:hAnsi="Times New Roman" w:cs="Times New Roman"/>
          <w:sz w:val="28"/>
          <w:szCs w:val="28"/>
        </w:rPr>
        <w:br/>
        <w:t>публичных слушаний;</w:t>
      </w:r>
      <w:r w:rsidRPr="007A0499">
        <w:rPr>
          <w:rFonts w:ascii="Times New Roman" w:hAnsi="Times New Roman" w:cs="Times New Roman"/>
          <w:sz w:val="28"/>
          <w:szCs w:val="28"/>
        </w:rPr>
        <w:br/>
        <w:t>3) в письменной форме в адрес Администрации города Димитровграда;</w:t>
      </w:r>
      <w:r w:rsidRPr="007A0499">
        <w:rPr>
          <w:rFonts w:ascii="Times New Roman" w:hAnsi="Times New Roman" w:cs="Times New Roman"/>
          <w:sz w:val="28"/>
          <w:szCs w:val="28"/>
        </w:rPr>
        <w:br/>
        <w:t>4) посредством записи в книге (журнале) учета посетителей экспозиции</w:t>
      </w:r>
      <w:r w:rsidRPr="007A0499">
        <w:rPr>
          <w:rFonts w:ascii="Times New Roman" w:hAnsi="Times New Roman" w:cs="Times New Roman"/>
          <w:sz w:val="28"/>
          <w:szCs w:val="28"/>
        </w:rPr>
        <w:br/>
        <w:t>проекта.</w:t>
      </w:r>
      <w:bookmarkStart w:id="0" w:name="_GoBack"/>
      <w:bookmarkEnd w:id="0"/>
    </w:p>
    <w:p w:rsidR="007A0499" w:rsidRDefault="007A0499" w:rsidP="007E4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318" w:rsidRPr="007E4E09" w:rsidRDefault="00341318" w:rsidP="007E4E09">
      <w:pPr>
        <w:rPr>
          <w:rFonts w:ascii="Times New Roman" w:hAnsi="Times New Roman" w:cs="Times New Roman"/>
          <w:sz w:val="28"/>
          <w:szCs w:val="28"/>
        </w:rPr>
      </w:pPr>
    </w:p>
    <w:sectPr w:rsidR="00341318" w:rsidRPr="007E4E09" w:rsidSect="0034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09"/>
    <w:rsid w:val="0016620E"/>
    <w:rsid w:val="00341318"/>
    <w:rsid w:val="005D3ADB"/>
    <w:rsid w:val="006F4C9B"/>
    <w:rsid w:val="007A0499"/>
    <w:rsid w:val="007E4E09"/>
    <w:rsid w:val="008121FD"/>
    <w:rsid w:val="009D2E87"/>
    <w:rsid w:val="00B77D7A"/>
    <w:rsid w:val="00B95055"/>
    <w:rsid w:val="00EB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Боева</cp:lastModifiedBy>
  <cp:revision>5</cp:revision>
  <dcterms:created xsi:type="dcterms:W3CDTF">2025-05-19T04:38:00Z</dcterms:created>
  <dcterms:modified xsi:type="dcterms:W3CDTF">2025-05-19T09:04:00Z</dcterms:modified>
</cp:coreProperties>
</file>