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54A24" w14:textId="77777777" w:rsidR="009B5F6F" w:rsidRDefault="009B5F6F">
      <w:pPr>
        <w:pStyle w:val="ConsPlusNormal"/>
        <w:jc w:val="both"/>
        <w:outlineLvl w:val="0"/>
      </w:pPr>
    </w:p>
    <w:p w14:paraId="366A11EF" w14:textId="77777777" w:rsidR="009B5F6F" w:rsidRDefault="009B5F6F">
      <w:pPr>
        <w:pStyle w:val="ConsPlusTitle"/>
        <w:jc w:val="center"/>
        <w:outlineLvl w:val="0"/>
      </w:pPr>
      <w:r>
        <w:t>ГОРОДСКАЯ ДУМА ГОРОДА ДИМИТРОВГРАДА</w:t>
      </w:r>
    </w:p>
    <w:p w14:paraId="1E3EC2E9" w14:textId="77777777" w:rsidR="009B5F6F" w:rsidRDefault="009B5F6F">
      <w:pPr>
        <w:pStyle w:val="ConsPlusTitle"/>
        <w:jc w:val="center"/>
      </w:pPr>
      <w:r>
        <w:t>УЛЬЯНОВСКОЙ ОБЛАСТИ</w:t>
      </w:r>
    </w:p>
    <w:p w14:paraId="68C82A40" w14:textId="77777777" w:rsidR="009B5F6F" w:rsidRDefault="009B5F6F">
      <w:pPr>
        <w:pStyle w:val="ConsPlusTitle"/>
        <w:jc w:val="center"/>
      </w:pPr>
    </w:p>
    <w:p w14:paraId="6209CFA3" w14:textId="77777777" w:rsidR="009B5F6F" w:rsidRDefault="009B5F6F">
      <w:pPr>
        <w:pStyle w:val="ConsPlusTitle"/>
        <w:jc w:val="center"/>
      </w:pPr>
      <w:r>
        <w:t>РЕШЕНИЕ</w:t>
      </w:r>
    </w:p>
    <w:p w14:paraId="2D6F79C1" w14:textId="77777777" w:rsidR="009B5F6F" w:rsidRDefault="009B5F6F">
      <w:pPr>
        <w:pStyle w:val="ConsPlusTitle"/>
        <w:jc w:val="center"/>
      </w:pPr>
      <w:r>
        <w:t>от 28 июня 2017 г. N 65/781</w:t>
      </w:r>
    </w:p>
    <w:p w14:paraId="289EBD47" w14:textId="77777777" w:rsidR="009B5F6F" w:rsidRDefault="009B5F6F">
      <w:pPr>
        <w:pStyle w:val="ConsPlusTitle"/>
        <w:jc w:val="center"/>
      </w:pPr>
    </w:p>
    <w:p w14:paraId="6CD0104D" w14:textId="77777777" w:rsidR="009B5F6F" w:rsidRDefault="009B5F6F">
      <w:pPr>
        <w:pStyle w:val="ConsPlusTitle"/>
        <w:jc w:val="center"/>
      </w:pPr>
      <w:r>
        <w:t>ОБ УТВЕРЖДЕНИИ ПРАВИЛ БЛАГОУСТРОЙСТВА</w:t>
      </w:r>
    </w:p>
    <w:p w14:paraId="050E4D11" w14:textId="77777777" w:rsidR="009B5F6F" w:rsidRDefault="009B5F6F">
      <w:pPr>
        <w:pStyle w:val="ConsPlusTitle"/>
        <w:jc w:val="center"/>
      </w:pPr>
      <w:r>
        <w:t>ТЕРРИТОРИИ ГОРОДА ДИМИТРОВГРАДА УЛЬЯНОВСКОЙ ОБЛАСТИ</w:t>
      </w:r>
    </w:p>
    <w:p w14:paraId="10AF38A8" w14:textId="77777777" w:rsidR="009B5F6F" w:rsidRDefault="009B5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5F6F" w14:paraId="78BD26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1D3057" w14:textId="77777777" w:rsidR="009B5F6F" w:rsidRDefault="009B5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D452FE" w14:textId="77777777" w:rsidR="009B5F6F" w:rsidRDefault="009B5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80CEDD" w14:textId="77777777" w:rsidR="009B5F6F" w:rsidRDefault="009B5F6F">
            <w:pPr>
              <w:pStyle w:val="ConsPlusNormal"/>
              <w:jc w:val="center"/>
            </w:pPr>
            <w:r>
              <w:rPr>
                <w:color w:val="392C69"/>
              </w:rPr>
              <w:t>Список изменяющих документов</w:t>
            </w:r>
          </w:p>
          <w:p w14:paraId="4F8CC009" w14:textId="77777777" w:rsidR="009B5F6F" w:rsidRDefault="009B5F6F">
            <w:pPr>
              <w:pStyle w:val="ConsPlusNormal"/>
              <w:jc w:val="center"/>
            </w:pPr>
            <w:r>
              <w:rPr>
                <w:color w:val="392C69"/>
              </w:rPr>
              <w:t xml:space="preserve">(в ред. решений Городской Думы г. Димитровграда от 26.12.2018 </w:t>
            </w:r>
            <w:hyperlink r:id="rId4">
              <w:r>
                <w:rPr>
                  <w:color w:val="0000FF"/>
                </w:rPr>
                <w:t>N 10/74</w:t>
              </w:r>
            </w:hyperlink>
            <w:r>
              <w:rPr>
                <w:color w:val="392C69"/>
              </w:rPr>
              <w:t>,</w:t>
            </w:r>
          </w:p>
          <w:p w14:paraId="65B00B9C" w14:textId="77777777" w:rsidR="009B5F6F" w:rsidRDefault="009B5F6F">
            <w:pPr>
              <w:pStyle w:val="ConsPlusNormal"/>
              <w:jc w:val="center"/>
            </w:pPr>
            <w:r>
              <w:rPr>
                <w:color w:val="392C69"/>
              </w:rPr>
              <w:t xml:space="preserve">от 25.08.2021 </w:t>
            </w:r>
            <w:hyperlink r:id="rId5">
              <w:r>
                <w:rPr>
                  <w:color w:val="0000FF"/>
                </w:rPr>
                <w:t>N 67/568</w:t>
              </w:r>
            </w:hyperlink>
            <w:r>
              <w:rPr>
                <w:color w:val="392C69"/>
              </w:rPr>
              <w:t>,</w:t>
            </w:r>
          </w:p>
          <w:p w14:paraId="2DBA408E" w14:textId="77777777" w:rsidR="009B5F6F" w:rsidRDefault="009B5F6F">
            <w:pPr>
              <w:pStyle w:val="ConsPlusNormal"/>
              <w:jc w:val="center"/>
            </w:pPr>
            <w:r>
              <w:rPr>
                <w:color w:val="392C69"/>
              </w:rPr>
              <w:t xml:space="preserve">с изм., внесенными </w:t>
            </w:r>
            <w:hyperlink r:id="rId6">
              <w:r>
                <w:rPr>
                  <w:color w:val="0000FF"/>
                </w:rPr>
                <w:t>решением</w:t>
              </w:r>
            </w:hyperlink>
            <w:r>
              <w:rPr>
                <w:color w:val="392C69"/>
              </w:rPr>
              <w:t xml:space="preserve"> Городской Думы г. Димитровграда</w:t>
            </w:r>
          </w:p>
          <w:p w14:paraId="5D4B5C1B" w14:textId="77777777" w:rsidR="009B5F6F" w:rsidRDefault="009B5F6F">
            <w:pPr>
              <w:pStyle w:val="ConsPlusNormal"/>
              <w:jc w:val="center"/>
            </w:pPr>
            <w:r>
              <w:rPr>
                <w:color w:val="392C69"/>
              </w:rPr>
              <w:t>от 31.10.2018 N 4/28)</w:t>
            </w:r>
          </w:p>
        </w:tc>
        <w:tc>
          <w:tcPr>
            <w:tcW w:w="113" w:type="dxa"/>
            <w:tcBorders>
              <w:top w:val="nil"/>
              <w:left w:val="nil"/>
              <w:bottom w:val="nil"/>
              <w:right w:val="nil"/>
            </w:tcBorders>
            <w:shd w:val="clear" w:color="auto" w:fill="F4F3F8"/>
            <w:tcMar>
              <w:top w:w="0" w:type="dxa"/>
              <w:left w:w="0" w:type="dxa"/>
              <w:bottom w:w="0" w:type="dxa"/>
              <w:right w:w="0" w:type="dxa"/>
            </w:tcMar>
          </w:tcPr>
          <w:p w14:paraId="2F194D74" w14:textId="77777777" w:rsidR="009B5F6F" w:rsidRDefault="009B5F6F">
            <w:pPr>
              <w:pStyle w:val="ConsPlusNormal"/>
            </w:pPr>
          </w:p>
        </w:tc>
      </w:tr>
    </w:tbl>
    <w:p w14:paraId="0B700C56" w14:textId="77777777" w:rsidR="009B5F6F" w:rsidRDefault="009B5F6F">
      <w:pPr>
        <w:pStyle w:val="ConsPlusNormal"/>
        <w:jc w:val="both"/>
      </w:pPr>
    </w:p>
    <w:p w14:paraId="6495F88F" w14:textId="77777777" w:rsidR="009B5F6F" w:rsidRDefault="009B5F6F">
      <w:pPr>
        <w:pStyle w:val="ConsPlusNormal"/>
        <w:ind w:firstLine="540"/>
        <w:jc w:val="both"/>
      </w:pPr>
      <w:r>
        <w:t xml:space="preserve">В соответствии с </w:t>
      </w:r>
      <w:hyperlink r:id="rId7">
        <w:r>
          <w:rPr>
            <w:color w:val="0000FF"/>
          </w:rPr>
          <w:t>пунктом 25 части 1 статьи 16</w:t>
        </w:r>
      </w:hyperlink>
      <w:r>
        <w:t xml:space="preserve"> Федерального закона от 06.10.2003 N 131-ФЗ "Об общих принципах организации местного самоуправления в Российской Федерации", </w:t>
      </w:r>
      <w:hyperlink r:id="rId8">
        <w:r>
          <w:rPr>
            <w:color w:val="0000FF"/>
          </w:rPr>
          <w:t>пунктом 27 части 1 статьи 7</w:t>
        </w:r>
      </w:hyperlink>
      <w:r>
        <w:t xml:space="preserve">, </w:t>
      </w:r>
      <w:hyperlink r:id="rId9">
        <w:r>
          <w:rPr>
            <w:color w:val="0000FF"/>
          </w:rPr>
          <w:t>пунктом 22 части 4 статьи 45</w:t>
        </w:r>
      </w:hyperlink>
      <w:r>
        <w:t xml:space="preserve"> Устава муниципального образования "Город Димитровград" Ульяновской области, рассмотрев обращение Главы Администрации города Димитровграда Ульяновской области В.Г. Гнутова от 19.06.2017 N 01-23/3591, заключение по итогам публичных слушаний по проекту Правил благоустройства территории города Димитровграда Ульяновской области от 02.06.2017 б/н, Городская Дума города Димитровграда Ульяновской области второго созыва решила:</w:t>
      </w:r>
    </w:p>
    <w:p w14:paraId="686D846D" w14:textId="77777777" w:rsidR="009B5F6F" w:rsidRDefault="009B5F6F">
      <w:pPr>
        <w:pStyle w:val="ConsPlusNormal"/>
        <w:spacing w:before="220"/>
        <w:ind w:firstLine="540"/>
        <w:jc w:val="both"/>
      </w:pPr>
      <w:r>
        <w:t xml:space="preserve">1. Утвердить </w:t>
      </w:r>
      <w:hyperlink w:anchor="P34">
        <w:r>
          <w:rPr>
            <w:color w:val="0000FF"/>
          </w:rPr>
          <w:t>Правила</w:t>
        </w:r>
      </w:hyperlink>
      <w:r>
        <w:t xml:space="preserve"> благоустройства территории города Димитровграда Ульяновской области согласно приложению к настоящему решению.</w:t>
      </w:r>
    </w:p>
    <w:p w14:paraId="4C7E3AD0" w14:textId="77777777" w:rsidR="009B5F6F" w:rsidRDefault="009B5F6F">
      <w:pPr>
        <w:pStyle w:val="ConsPlusNormal"/>
        <w:spacing w:before="220"/>
        <w:ind w:firstLine="540"/>
        <w:jc w:val="both"/>
      </w:pPr>
      <w:r>
        <w:t>2. Установить, что настоящее решение подлежит официальному опубликованию и размещению в информационно-телекоммуникационной сети "Интернет" на официальном сайте Городской Думы города Димитровграда Ульяновской области (</w:t>
      </w:r>
      <w:hyperlink r:id="rId10">
        <w:r>
          <w:rPr>
            <w:color w:val="0000FF"/>
          </w:rPr>
          <w:t>www.dumadgrad.ru</w:t>
        </w:r>
      </w:hyperlink>
      <w:r>
        <w:t>).</w:t>
      </w:r>
    </w:p>
    <w:p w14:paraId="21A32903" w14:textId="77777777" w:rsidR="009B5F6F" w:rsidRDefault="009B5F6F">
      <w:pPr>
        <w:pStyle w:val="ConsPlusNormal"/>
        <w:spacing w:before="220"/>
        <w:ind w:firstLine="540"/>
        <w:jc w:val="both"/>
      </w:pPr>
      <w:r>
        <w:t>3. Установить, что настоящее решение вступает в силу с 1 июля 2017 года.</w:t>
      </w:r>
    </w:p>
    <w:p w14:paraId="0B691DB4" w14:textId="77777777" w:rsidR="009B5F6F" w:rsidRDefault="009B5F6F">
      <w:pPr>
        <w:pStyle w:val="ConsPlusNormal"/>
        <w:spacing w:before="220"/>
        <w:ind w:firstLine="540"/>
        <w:jc w:val="both"/>
      </w:pPr>
      <w:r>
        <w:t>4. Контроль исполнения настоящего решения возложить на комитет по финансово-экономической политике и городскому хозяйству (Галиуллин).</w:t>
      </w:r>
    </w:p>
    <w:p w14:paraId="5AA52C0D" w14:textId="77777777" w:rsidR="009B5F6F" w:rsidRDefault="009B5F6F">
      <w:pPr>
        <w:pStyle w:val="ConsPlusNormal"/>
        <w:jc w:val="both"/>
      </w:pPr>
    </w:p>
    <w:p w14:paraId="0D97C844" w14:textId="77777777" w:rsidR="009B5F6F" w:rsidRDefault="009B5F6F">
      <w:pPr>
        <w:pStyle w:val="ConsPlusNormal"/>
        <w:jc w:val="right"/>
      </w:pPr>
      <w:r>
        <w:t>Глава города Димитровграда</w:t>
      </w:r>
    </w:p>
    <w:p w14:paraId="12EA8E81" w14:textId="77777777" w:rsidR="009B5F6F" w:rsidRDefault="009B5F6F">
      <w:pPr>
        <w:pStyle w:val="ConsPlusNormal"/>
        <w:jc w:val="right"/>
      </w:pPr>
      <w:r>
        <w:t>Ульяновской области</w:t>
      </w:r>
    </w:p>
    <w:p w14:paraId="4B69AE60" w14:textId="77777777" w:rsidR="009B5F6F" w:rsidRDefault="009B5F6F">
      <w:pPr>
        <w:pStyle w:val="ConsPlusNormal"/>
        <w:jc w:val="right"/>
      </w:pPr>
      <w:r>
        <w:t>А.М.КОШАЕВ</w:t>
      </w:r>
    </w:p>
    <w:p w14:paraId="3053659A" w14:textId="77777777" w:rsidR="009B5F6F" w:rsidRDefault="009B5F6F">
      <w:pPr>
        <w:pStyle w:val="ConsPlusNormal"/>
        <w:jc w:val="both"/>
      </w:pPr>
    </w:p>
    <w:p w14:paraId="0A6D9ECA" w14:textId="77777777" w:rsidR="009B5F6F" w:rsidRDefault="009B5F6F">
      <w:pPr>
        <w:pStyle w:val="ConsPlusNormal"/>
        <w:jc w:val="both"/>
      </w:pPr>
    </w:p>
    <w:p w14:paraId="2A7156B1" w14:textId="77777777" w:rsidR="009B5F6F" w:rsidRDefault="009B5F6F">
      <w:pPr>
        <w:pStyle w:val="ConsPlusNormal"/>
        <w:jc w:val="both"/>
      </w:pPr>
    </w:p>
    <w:p w14:paraId="59179DB0" w14:textId="77777777" w:rsidR="009B5F6F" w:rsidRDefault="009B5F6F">
      <w:pPr>
        <w:pStyle w:val="ConsPlusNormal"/>
        <w:jc w:val="both"/>
      </w:pPr>
    </w:p>
    <w:p w14:paraId="7A095D86" w14:textId="77777777" w:rsidR="009B5F6F" w:rsidRDefault="009B5F6F">
      <w:pPr>
        <w:pStyle w:val="ConsPlusNormal"/>
        <w:jc w:val="both"/>
      </w:pPr>
    </w:p>
    <w:p w14:paraId="5455CFCB" w14:textId="77777777" w:rsidR="009B5F6F" w:rsidRDefault="009B5F6F">
      <w:pPr>
        <w:pStyle w:val="ConsPlusNormal"/>
        <w:jc w:val="right"/>
        <w:outlineLvl w:val="0"/>
      </w:pPr>
      <w:r>
        <w:t>Приложение</w:t>
      </w:r>
    </w:p>
    <w:p w14:paraId="7B119129" w14:textId="77777777" w:rsidR="009B5F6F" w:rsidRDefault="009B5F6F">
      <w:pPr>
        <w:pStyle w:val="ConsPlusNormal"/>
        <w:jc w:val="right"/>
      </w:pPr>
      <w:r>
        <w:t>к решению</w:t>
      </w:r>
    </w:p>
    <w:p w14:paraId="6BFAB9BE" w14:textId="77777777" w:rsidR="009B5F6F" w:rsidRDefault="009B5F6F">
      <w:pPr>
        <w:pStyle w:val="ConsPlusNormal"/>
        <w:jc w:val="right"/>
      </w:pPr>
      <w:r>
        <w:t>Городской Думы города Димитровграда</w:t>
      </w:r>
    </w:p>
    <w:p w14:paraId="0CB4A4F0" w14:textId="77777777" w:rsidR="009B5F6F" w:rsidRDefault="009B5F6F">
      <w:pPr>
        <w:pStyle w:val="ConsPlusNormal"/>
        <w:jc w:val="right"/>
      </w:pPr>
      <w:r>
        <w:t>от 28 июня 2017 г. N 65/781</w:t>
      </w:r>
    </w:p>
    <w:p w14:paraId="092848DB" w14:textId="77777777" w:rsidR="009B5F6F" w:rsidRDefault="009B5F6F">
      <w:pPr>
        <w:pStyle w:val="ConsPlusNormal"/>
        <w:jc w:val="both"/>
      </w:pPr>
    </w:p>
    <w:p w14:paraId="697FBFD7" w14:textId="77777777" w:rsidR="009B5F6F" w:rsidRDefault="009B5F6F">
      <w:pPr>
        <w:pStyle w:val="ConsPlusTitle"/>
        <w:jc w:val="center"/>
      </w:pPr>
      <w:bookmarkStart w:id="0" w:name="P34"/>
      <w:bookmarkEnd w:id="0"/>
      <w:r>
        <w:t>ПРАВИЛА</w:t>
      </w:r>
    </w:p>
    <w:p w14:paraId="64EF837B" w14:textId="77777777" w:rsidR="009B5F6F" w:rsidRDefault="009B5F6F">
      <w:pPr>
        <w:pStyle w:val="ConsPlusTitle"/>
        <w:jc w:val="center"/>
      </w:pPr>
      <w:r>
        <w:t>БЛАГОУСТРОЙСТВА ТЕРРИТОРИИ ГОРОДА ДИМИТРОВГРАДА</w:t>
      </w:r>
    </w:p>
    <w:p w14:paraId="5393E07F" w14:textId="77777777" w:rsidR="009B5F6F" w:rsidRDefault="009B5F6F">
      <w:pPr>
        <w:pStyle w:val="ConsPlusTitle"/>
        <w:jc w:val="center"/>
      </w:pPr>
      <w:r>
        <w:t>УЛЬЯНОВСКОЙ ОБЛАСТИ</w:t>
      </w:r>
    </w:p>
    <w:p w14:paraId="6B1847AB" w14:textId="77777777" w:rsidR="009B5F6F" w:rsidRDefault="009B5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5F6F" w14:paraId="1D64C1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825BAA" w14:textId="77777777" w:rsidR="009B5F6F" w:rsidRDefault="009B5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035C01" w14:textId="77777777" w:rsidR="009B5F6F" w:rsidRDefault="009B5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ED64A2" w14:textId="77777777" w:rsidR="009B5F6F" w:rsidRDefault="009B5F6F">
            <w:pPr>
              <w:pStyle w:val="ConsPlusNormal"/>
              <w:jc w:val="center"/>
            </w:pPr>
            <w:r>
              <w:rPr>
                <w:color w:val="392C69"/>
              </w:rPr>
              <w:t>Список изменяющих документов</w:t>
            </w:r>
          </w:p>
          <w:p w14:paraId="523A85A0" w14:textId="77777777" w:rsidR="009B5F6F" w:rsidRDefault="009B5F6F">
            <w:pPr>
              <w:pStyle w:val="ConsPlusNormal"/>
              <w:jc w:val="center"/>
            </w:pPr>
            <w:r>
              <w:rPr>
                <w:color w:val="392C69"/>
              </w:rPr>
              <w:t xml:space="preserve">(в ред. решений Городской Думы г. Димитровграда от 26.12.2018 </w:t>
            </w:r>
            <w:hyperlink r:id="rId11">
              <w:r>
                <w:rPr>
                  <w:color w:val="0000FF"/>
                </w:rPr>
                <w:t>N 10/74</w:t>
              </w:r>
            </w:hyperlink>
            <w:r>
              <w:rPr>
                <w:color w:val="392C69"/>
              </w:rPr>
              <w:t>,</w:t>
            </w:r>
          </w:p>
          <w:p w14:paraId="2A251ED2" w14:textId="77777777" w:rsidR="009B5F6F" w:rsidRDefault="009B5F6F">
            <w:pPr>
              <w:pStyle w:val="ConsPlusNormal"/>
              <w:jc w:val="center"/>
            </w:pPr>
            <w:r>
              <w:rPr>
                <w:color w:val="392C69"/>
              </w:rPr>
              <w:t xml:space="preserve">от 25.08.2021 </w:t>
            </w:r>
            <w:hyperlink r:id="rId12">
              <w:r>
                <w:rPr>
                  <w:color w:val="0000FF"/>
                </w:rPr>
                <w:t>N 67/568</w:t>
              </w:r>
            </w:hyperlink>
            <w:r>
              <w:rPr>
                <w:color w:val="392C69"/>
              </w:rPr>
              <w:t>,</w:t>
            </w:r>
          </w:p>
          <w:p w14:paraId="6D1C3401" w14:textId="77777777" w:rsidR="009B5F6F" w:rsidRDefault="009B5F6F">
            <w:pPr>
              <w:pStyle w:val="ConsPlusNormal"/>
              <w:jc w:val="center"/>
            </w:pPr>
            <w:r>
              <w:rPr>
                <w:color w:val="392C69"/>
              </w:rPr>
              <w:t xml:space="preserve">с изм., внесенными </w:t>
            </w:r>
            <w:hyperlink r:id="rId13">
              <w:r>
                <w:rPr>
                  <w:color w:val="0000FF"/>
                </w:rPr>
                <w:t>решением</w:t>
              </w:r>
            </w:hyperlink>
            <w:r>
              <w:rPr>
                <w:color w:val="392C69"/>
              </w:rPr>
              <w:t xml:space="preserve"> Городской Думы г. Димитровграда</w:t>
            </w:r>
          </w:p>
          <w:p w14:paraId="6E0402C5" w14:textId="77777777" w:rsidR="009B5F6F" w:rsidRDefault="009B5F6F">
            <w:pPr>
              <w:pStyle w:val="ConsPlusNormal"/>
              <w:jc w:val="center"/>
            </w:pPr>
            <w:r>
              <w:rPr>
                <w:color w:val="392C69"/>
              </w:rPr>
              <w:t>от 31.10.2018 N 4/28)</w:t>
            </w:r>
          </w:p>
        </w:tc>
        <w:tc>
          <w:tcPr>
            <w:tcW w:w="113" w:type="dxa"/>
            <w:tcBorders>
              <w:top w:val="nil"/>
              <w:left w:val="nil"/>
              <w:bottom w:val="nil"/>
              <w:right w:val="nil"/>
            </w:tcBorders>
            <w:shd w:val="clear" w:color="auto" w:fill="F4F3F8"/>
            <w:tcMar>
              <w:top w:w="0" w:type="dxa"/>
              <w:left w:w="0" w:type="dxa"/>
              <w:bottom w:w="0" w:type="dxa"/>
              <w:right w:w="0" w:type="dxa"/>
            </w:tcMar>
          </w:tcPr>
          <w:p w14:paraId="2AEB3BE0" w14:textId="77777777" w:rsidR="009B5F6F" w:rsidRDefault="009B5F6F">
            <w:pPr>
              <w:pStyle w:val="ConsPlusNormal"/>
            </w:pPr>
          </w:p>
        </w:tc>
      </w:tr>
    </w:tbl>
    <w:p w14:paraId="3D4E6D1B" w14:textId="77777777" w:rsidR="009B5F6F" w:rsidRDefault="009B5F6F">
      <w:pPr>
        <w:pStyle w:val="ConsPlusNormal"/>
        <w:jc w:val="both"/>
      </w:pPr>
    </w:p>
    <w:p w14:paraId="04BC81CC" w14:textId="77777777" w:rsidR="009B5F6F" w:rsidRDefault="009B5F6F">
      <w:pPr>
        <w:pStyle w:val="ConsPlusTitle"/>
        <w:jc w:val="center"/>
        <w:outlineLvl w:val="1"/>
      </w:pPr>
      <w:r>
        <w:t>Глава I. ОБЩИЕ ПОЛОЖЕНИЯ И ОСНОВНЫЕ ПОНЯТИЯ</w:t>
      </w:r>
    </w:p>
    <w:p w14:paraId="4ECC328B" w14:textId="77777777" w:rsidR="009B5F6F" w:rsidRDefault="009B5F6F">
      <w:pPr>
        <w:pStyle w:val="ConsPlusNormal"/>
        <w:jc w:val="both"/>
      </w:pPr>
    </w:p>
    <w:p w14:paraId="0ABBEA9F" w14:textId="77777777" w:rsidR="009B5F6F" w:rsidRDefault="009B5F6F">
      <w:pPr>
        <w:pStyle w:val="ConsPlusTitle"/>
        <w:ind w:firstLine="540"/>
        <w:jc w:val="both"/>
        <w:outlineLvl w:val="2"/>
      </w:pPr>
      <w:r>
        <w:t>Статья 1. Общие положения</w:t>
      </w:r>
    </w:p>
    <w:p w14:paraId="66248D5B" w14:textId="77777777" w:rsidR="009B5F6F" w:rsidRDefault="009B5F6F">
      <w:pPr>
        <w:pStyle w:val="ConsPlusNormal"/>
        <w:jc w:val="both"/>
      </w:pPr>
    </w:p>
    <w:p w14:paraId="234FD3B9" w14:textId="77777777" w:rsidR="009B5F6F" w:rsidRDefault="009B5F6F">
      <w:pPr>
        <w:pStyle w:val="ConsPlusNormal"/>
        <w:ind w:firstLine="540"/>
        <w:jc w:val="both"/>
      </w:pPr>
      <w:r>
        <w:t xml:space="preserve">1. Правила благоустройства территории города Димитровграда Ульяновской области (далее по тексту - настоящие Правила) разработаны в соответствии с </w:t>
      </w:r>
      <w:hyperlink r:id="rId14">
        <w:r>
          <w:rPr>
            <w:color w:val="0000FF"/>
          </w:rPr>
          <w:t>пунктом 25 части 1 статьи 16</w:t>
        </w:r>
      </w:hyperlink>
      <w:r>
        <w:t xml:space="preserve"> Федерального закона от 06.10.2003 N 131-ФЗ "Об общих принципах организации местного самоуправления в Российской Федерации", </w:t>
      </w:r>
      <w:hyperlink r:id="rId15">
        <w:r>
          <w:rPr>
            <w:color w:val="0000FF"/>
          </w:rPr>
          <w:t>пунктом 27 части 1 статьи 7</w:t>
        </w:r>
      </w:hyperlink>
      <w:r>
        <w:t xml:space="preserve">, </w:t>
      </w:r>
      <w:hyperlink r:id="rId16">
        <w:r>
          <w:rPr>
            <w:color w:val="0000FF"/>
          </w:rPr>
          <w:t>пунктом 22 части 4 статьи 45</w:t>
        </w:r>
      </w:hyperlink>
      <w:r>
        <w:t xml:space="preserve"> Устава муниципального образования "Город Димитровград" Ульяновской области.</w:t>
      </w:r>
    </w:p>
    <w:p w14:paraId="487A16C1" w14:textId="77777777" w:rsidR="009B5F6F" w:rsidRDefault="009B5F6F">
      <w:pPr>
        <w:pStyle w:val="ConsPlusNormal"/>
        <w:spacing w:before="220"/>
        <w:ind w:firstLine="540"/>
        <w:jc w:val="both"/>
      </w:pPr>
      <w:r>
        <w:t>2. Правила устанавливают единые и обязательные к исполнению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организации благоустройства территорий города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использованию, охране, защите, воспроизводству городских лесов, лесов особо охраняемых природных территорий, расположенных в границах города Димитровграда Ульяновской области (далее по тексту - город).</w:t>
      </w:r>
    </w:p>
    <w:p w14:paraId="0EC7CCF2" w14:textId="77777777" w:rsidR="009B5F6F" w:rsidRDefault="009B5F6F">
      <w:pPr>
        <w:pStyle w:val="ConsPlusNormal"/>
        <w:jc w:val="both"/>
      </w:pPr>
    </w:p>
    <w:p w14:paraId="220E29CC" w14:textId="77777777" w:rsidR="009B5F6F" w:rsidRDefault="009B5F6F">
      <w:pPr>
        <w:pStyle w:val="ConsPlusTitle"/>
        <w:ind w:firstLine="540"/>
        <w:jc w:val="both"/>
        <w:outlineLvl w:val="2"/>
      </w:pPr>
      <w:r>
        <w:t>Статья 2. Основные понятия</w:t>
      </w:r>
    </w:p>
    <w:p w14:paraId="14662E56" w14:textId="77777777" w:rsidR="009B5F6F" w:rsidRDefault="009B5F6F">
      <w:pPr>
        <w:pStyle w:val="ConsPlusNormal"/>
        <w:jc w:val="both"/>
      </w:pPr>
    </w:p>
    <w:p w14:paraId="2F0C47B3" w14:textId="77777777" w:rsidR="009B5F6F" w:rsidRDefault="009B5F6F">
      <w:pPr>
        <w:pStyle w:val="ConsPlusNormal"/>
        <w:ind w:firstLine="540"/>
        <w:jc w:val="both"/>
      </w:pPr>
      <w:r>
        <w:t>1. 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города, по содержанию территории города и расположенных на территории города объектов, в том числе территорий общего пользования, земельных участков, зданий, строений, сооружений, прилегающих территорий.</w:t>
      </w:r>
    </w:p>
    <w:p w14:paraId="0527692F" w14:textId="77777777" w:rsidR="009B5F6F" w:rsidRDefault="009B5F6F">
      <w:pPr>
        <w:pStyle w:val="ConsPlusNormal"/>
        <w:jc w:val="both"/>
      </w:pPr>
      <w:r>
        <w:t xml:space="preserve">(часть 1 в ред. </w:t>
      </w:r>
      <w:hyperlink r:id="rId17">
        <w:r>
          <w:rPr>
            <w:color w:val="0000FF"/>
          </w:rPr>
          <w:t>решения</w:t>
        </w:r>
      </w:hyperlink>
      <w:r>
        <w:t xml:space="preserve"> Городской Думы г. Димитровграда от 25.08.2021 N 67/568)</w:t>
      </w:r>
    </w:p>
    <w:p w14:paraId="53FAEAAB" w14:textId="77777777" w:rsidR="009B5F6F" w:rsidRDefault="009B5F6F">
      <w:pPr>
        <w:pStyle w:val="ConsPlusNormal"/>
        <w:spacing w:before="220"/>
        <w:ind w:firstLine="540"/>
        <w:jc w:val="both"/>
      </w:pPr>
      <w:r>
        <w:t>2. Брошенный разукомплектованный автотранспорт - транспортное средство, от которого собственник в установленном порядке отказался или не имеющее собственника или собственник которого неизвестен.</w:t>
      </w:r>
    </w:p>
    <w:p w14:paraId="5C097D9B" w14:textId="77777777" w:rsidR="009B5F6F" w:rsidRDefault="009B5F6F">
      <w:pPr>
        <w:pStyle w:val="ConsPlusNormal"/>
        <w:spacing w:before="220"/>
        <w:ind w:firstLine="540"/>
        <w:jc w:val="both"/>
      </w:pPr>
      <w:r>
        <w:t>3. Бункер-накопитель - стандартная емкость для сбора крупногабаритного мусора объемом более 2,0 куб. м.</w:t>
      </w:r>
    </w:p>
    <w:p w14:paraId="73249B31" w14:textId="77777777" w:rsidR="009B5F6F" w:rsidRDefault="009B5F6F">
      <w:pPr>
        <w:pStyle w:val="ConsPlusNormal"/>
        <w:spacing w:before="220"/>
        <w:ind w:firstLine="540"/>
        <w:jc w:val="both"/>
      </w:pPr>
      <w:r>
        <w:t>4. 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малоэтажной застройки усадебного типа.</w:t>
      </w:r>
    </w:p>
    <w:p w14:paraId="5E62989E" w14:textId="77777777" w:rsidR="009B5F6F" w:rsidRDefault="009B5F6F">
      <w:pPr>
        <w:pStyle w:val="ConsPlusNormal"/>
        <w:spacing w:before="220"/>
        <w:ind w:firstLine="540"/>
        <w:jc w:val="both"/>
      </w:pPr>
      <w:r>
        <w:t>5. Категория улиц - классификация путей сообщения на территории города, предназначенных преимущественно для общественного и индивидуального легкового транспорта, а также пешеходного движения, расположенных между кварталами застройки и ограниченных красными линиями улично-дорожной сети, в зависимости от интенсивности движения транспорта и особенностей, предъявляемых к их содержанию.</w:t>
      </w:r>
    </w:p>
    <w:p w14:paraId="0785BBF2" w14:textId="77777777" w:rsidR="009B5F6F" w:rsidRDefault="009B5F6F">
      <w:pPr>
        <w:pStyle w:val="ConsPlusNormal"/>
        <w:spacing w:before="220"/>
        <w:ind w:firstLine="540"/>
        <w:jc w:val="both"/>
      </w:pPr>
      <w:r>
        <w:lastRenderedPageBreak/>
        <w:t>6. Контейнер - стандартная емкость для сбора твердых коммунальных отходов, мусора объемом 0,6 - 1,5 куб. м.</w:t>
      </w:r>
    </w:p>
    <w:p w14:paraId="3087DE86" w14:textId="77777777" w:rsidR="009B5F6F" w:rsidRDefault="009B5F6F">
      <w:pPr>
        <w:pStyle w:val="ConsPlusNormal"/>
        <w:spacing w:before="220"/>
        <w:ind w:firstLine="540"/>
        <w:jc w:val="both"/>
      </w:pPr>
      <w:r>
        <w:t>7. Критерии оценок состояния уборки и санитарного содержания территорий - показатели, на основании которых производится оценка состояния уборки и содержания территории города, районов, микрорайонов.</w:t>
      </w:r>
    </w:p>
    <w:p w14:paraId="67708994" w14:textId="77777777" w:rsidR="009B5F6F" w:rsidRDefault="009B5F6F">
      <w:pPr>
        <w:pStyle w:val="ConsPlusNormal"/>
        <w:spacing w:before="220"/>
        <w:ind w:firstLine="540"/>
        <w:jc w:val="both"/>
      </w:pPr>
      <w:r>
        <w:t>8. 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14:paraId="635AD6DE" w14:textId="77777777" w:rsidR="009B5F6F" w:rsidRDefault="009B5F6F">
      <w:pPr>
        <w:pStyle w:val="ConsPlusNormal"/>
        <w:spacing w:before="220"/>
        <w:ind w:firstLine="540"/>
        <w:jc w:val="both"/>
      </w:pPr>
      <w:r>
        <w:t>9. Малые архитектурные формы (далее по тексту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занятий спортом, хозяйственных нужд и т.д.), используемые для дополнения художественной композиции и организации открытых пространств.</w:t>
      </w:r>
    </w:p>
    <w:p w14:paraId="2EF1F644" w14:textId="77777777" w:rsidR="009B5F6F" w:rsidRDefault="009B5F6F">
      <w:pPr>
        <w:pStyle w:val="ConsPlusNormal"/>
        <w:spacing w:before="220"/>
        <w:ind w:firstLine="540"/>
        <w:jc w:val="both"/>
      </w:pPr>
      <w:r>
        <w:t>10. Мусор - мелкие неоднородные сухие или влажные отходы.</w:t>
      </w:r>
    </w:p>
    <w:p w14:paraId="13814C99" w14:textId="77777777" w:rsidR="009B5F6F" w:rsidRDefault="009B5F6F">
      <w:pPr>
        <w:pStyle w:val="ConsPlusNormal"/>
        <w:spacing w:before="220"/>
        <w:ind w:firstLine="540"/>
        <w:jc w:val="both"/>
      </w:pPr>
      <w:r>
        <w:t>11. Несанкционированная свалка отходов - территория, используемая, но не предназначенная для размещения на ней отходов.</w:t>
      </w:r>
    </w:p>
    <w:p w14:paraId="62643E68" w14:textId="77777777" w:rsidR="009B5F6F" w:rsidRDefault="009B5F6F">
      <w:pPr>
        <w:pStyle w:val="ConsPlusNormal"/>
        <w:spacing w:before="220"/>
        <w:ind w:firstLine="540"/>
        <w:jc w:val="both"/>
      </w:pPr>
      <w:r>
        <w:t>12. Общественные туалеты - сооружения (стационарные, передвижные, биотуалеты), отвечающие санитарно-гигиеническим требованиям с соответствующим оборудованием и инвентарем (урны, туалетная бумага, электро- или бумажные полотенца, крючки для верхней одежды и т.д.), и предназначенные для оказания санитарно-гигиенических услуг населению.</w:t>
      </w:r>
    </w:p>
    <w:p w14:paraId="3ABAF7CB" w14:textId="77777777" w:rsidR="009B5F6F" w:rsidRDefault="009B5F6F">
      <w:pPr>
        <w:pStyle w:val="ConsPlusNormal"/>
        <w:spacing w:before="220"/>
        <w:ind w:firstLine="540"/>
        <w:jc w:val="both"/>
      </w:pPr>
      <w:r>
        <w:t>13. Объект улично-дорожной сети - элемент транспортной инфраструктуры города,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14:paraId="31C102AF" w14:textId="77777777" w:rsidR="009B5F6F" w:rsidRDefault="009B5F6F">
      <w:pPr>
        <w:pStyle w:val="ConsPlusNormal"/>
        <w:spacing w:before="220"/>
        <w:ind w:firstLine="540"/>
        <w:jc w:val="both"/>
      </w:pPr>
      <w:r>
        <w:t>14. Объекты благоустройства - любые территории города, на которых осуществляется деятельность по благоустройству: площадки, дворы, кварталы, функционально-планировочные образования, территории районов, город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города.</w:t>
      </w:r>
    </w:p>
    <w:p w14:paraId="5490C88B" w14:textId="77777777" w:rsidR="009B5F6F" w:rsidRDefault="009B5F6F">
      <w:pPr>
        <w:pStyle w:val="ConsPlusNormal"/>
        <w:spacing w:before="220"/>
        <w:ind w:firstLine="540"/>
        <w:jc w:val="both"/>
      </w:pPr>
      <w:r>
        <w:t>15. Остановочный пункт - комплекс элементов обустройства, предназначенный для организации ожидания, высадки и посадки пассажиров маршрутных транспортных средств.</w:t>
      </w:r>
    </w:p>
    <w:p w14:paraId="516A5596" w14:textId="77777777" w:rsidR="009B5F6F" w:rsidRDefault="009B5F6F">
      <w:pPr>
        <w:pStyle w:val="ConsPlusNormal"/>
        <w:spacing w:before="220"/>
        <w:ind w:firstLine="540"/>
        <w:jc w:val="both"/>
      </w:pPr>
      <w:r>
        <w:t>16. Предоставленная территория - часть территории города, предоставленная в установленном порядке юридическим лицам, индивидуальным предпринимателям и гражданам на любом вещном праве, за исключением права собственности.</w:t>
      </w:r>
    </w:p>
    <w:p w14:paraId="77623434" w14:textId="77777777" w:rsidR="009B5F6F" w:rsidRDefault="009B5F6F">
      <w:pPr>
        <w:pStyle w:val="ConsPlusNormal"/>
        <w:spacing w:before="220"/>
        <w:ind w:firstLine="540"/>
        <w:jc w:val="both"/>
      </w:pPr>
      <w:r>
        <w:t xml:space="preserve">17. Отходы производства и потребления (далее по тексту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w:t>
      </w:r>
      <w:hyperlink r:id="rId18">
        <w:r>
          <w:rPr>
            <w:color w:val="0000FF"/>
          </w:rPr>
          <w:t>законом</w:t>
        </w:r>
      </w:hyperlink>
      <w:r>
        <w:t xml:space="preserve"> от 24.06.1998 N 89-ФЗ "Об отходах производства и потребления".</w:t>
      </w:r>
    </w:p>
    <w:p w14:paraId="0D79B17E" w14:textId="77777777" w:rsidR="009B5F6F" w:rsidRDefault="009B5F6F">
      <w:pPr>
        <w:pStyle w:val="ConsPlusNormal"/>
        <w:spacing w:before="220"/>
        <w:ind w:firstLine="540"/>
        <w:jc w:val="both"/>
      </w:pPr>
      <w:r>
        <w:t xml:space="preserve">18. Парковка - специально обозначенное и при необходимости обустроенное и оборудованное место, являющееся, в том числе частью автомобильной дороги и (или) </w:t>
      </w:r>
      <w:r>
        <w:lastRenderedPageBreak/>
        <w:t>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14:paraId="109AF955" w14:textId="77777777" w:rsidR="009B5F6F" w:rsidRDefault="009B5F6F">
      <w:pPr>
        <w:pStyle w:val="ConsPlusNormal"/>
        <w:spacing w:before="220"/>
        <w:ind w:firstLine="540"/>
        <w:jc w:val="both"/>
      </w:pPr>
      <w:r>
        <w:t>19. Подтопление - комплексный гидрогеологический и инженерно-геологический процесс, при котором в результате изменения водного режима и баланса территории происходят повышения уровней (напоров) подземных вод и/или влажности грунтов, превышающие принятые для данного вида застройки критические значения и нарушающие необходимые условия строительства и эксплуатации объектов.</w:t>
      </w:r>
    </w:p>
    <w:p w14:paraId="245BDB17" w14:textId="77777777" w:rsidR="009B5F6F" w:rsidRDefault="009B5F6F">
      <w:pPr>
        <w:pStyle w:val="ConsPlusNormal"/>
        <w:spacing w:before="220"/>
        <w:ind w:firstLine="540"/>
        <w:jc w:val="both"/>
      </w:pPr>
      <w:r>
        <w:t>20. Придомовая территория - земельный участок, на котором расположен многоквартирный жилой дом или индивидуальный жилой дом с элементами озеленения и благоустройства, а также иными объектами, предназначенными для обслуживания, эксплуатации и благоустройства многоквартирного жилого дома или индивидуального жилого дома.</w:t>
      </w:r>
    </w:p>
    <w:p w14:paraId="72F0D772" w14:textId="77777777" w:rsidR="009B5F6F" w:rsidRDefault="009B5F6F">
      <w:pPr>
        <w:pStyle w:val="ConsPlusNormal"/>
        <w:spacing w:before="220"/>
        <w:ind w:firstLine="540"/>
        <w:jc w:val="both"/>
      </w:pPr>
      <w:r>
        <w:t>21.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Ульяновской области.</w:t>
      </w:r>
    </w:p>
    <w:p w14:paraId="1C86254E" w14:textId="77777777" w:rsidR="009B5F6F" w:rsidRDefault="009B5F6F">
      <w:pPr>
        <w:pStyle w:val="ConsPlusNormal"/>
        <w:jc w:val="both"/>
      </w:pPr>
      <w:r>
        <w:t xml:space="preserve">(часть 21 в ред. </w:t>
      </w:r>
      <w:hyperlink r:id="rId19">
        <w:r>
          <w:rPr>
            <w:color w:val="0000FF"/>
          </w:rPr>
          <w:t>решения</w:t>
        </w:r>
      </w:hyperlink>
      <w:r>
        <w:t xml:space="preserve"> Городской Думы г. Димитровграда от 25.08.2021 N 67/568)</w:t>
      </w:r>
    </w:p>
    <w:p w14:paraId="6151E299" w14:textId="77777777" w:rsidR="009B5F6F" w:rsidRDefault="009B5F6F">
      <w:pPr>
        <w:pStyle w:val="ConsPlusNormal"/>
        <w:spacing w:before="220"/>
        <w:ind w:firstLine="540"/>
        <w:jc w:val="both"/>
      </w:pPr>
      <w:r>
        <w:t>22. Содержание территории - комплекс мероприятий, проводимых на территориях, принадлежащих на праве собственности, на предоставленной территории,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являющихся объектами благоустройства, в соответствии с действующим законодательством.</w:t>
      </w:r>
    </w:p>
    <w:p w14:paraId="1D6EE971" w14:textId="77777777" w:rsidR="009B5F6F" w:rsidRDefault="009B5F6F">
      <w:pPr>
        <w:pStyle w:val="ConsPlusNormal"/>
        <w:spacing w:before="220"/>
        <w:ind w:firstLine="540"/>
        <w:jc w:val="both"/>
      </w:pPr>
      <w:r>
        <w:t>23. Сточные воды - воды, сброс которых в водные объекты осуществляется после их использования или сток которых осуществляется с загрязненной территории.</w:t>
      </w:r>
    </w:p>
    <w:p w14:paraId="42FE5012" w14:textId="77777777" w:rsidR="009B5F6F" w:rsidRDefault="009B5F6F">
      <w:pPr>
        <w:pStyle w:val="ConsPlusNormal"/>
        <w:spacing w:before="220"/>
        <w:ind w:firstLine="540"/>
        <w:jc w:val="both"/>
      </w:pPr>
      <w:r>
        <w:t>24. Стоянка автотранспорта (далее по тексту - автостоянка) - здание, сооружение (часть здания, сооружения) или специальная открытая площадка, предназначенные для хранения автомототранспортных средств.</w:t>
      </w:r>
    </w:p>
    <w:p w14:paraId="315288F9" w14:textId="77777777" w:rsidR="009B5F6F" w:rsidRDefault="009B5F6F">
      <w:pPr>
        <w:pStyle w:val="ConsPlusNormal"/>
        <w:spacing w:before="220"/>
        <w:ind w:firstLine="540"/>
        <w:jc w:val="both"/>
      </w:pPr>
      <w:r>
        <w:t>25. Твердые коммунальные отходы (далее по тексту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465D8868" w14:textId="77777777" w:rsidR="009B5F6F" w:rsidRDefault="009B5F6F">
      <w:pPr>
        <w:pStyle w:val="ConsPlusNormal"/>
        <w:spacing w:before="220"/>
        <w:ind w:firstLine="540"/>
        <w:jc w:val="both"/>
      </w:pPr>
      <w:r>
        <w:t>26.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0D46D05B" w14:textId="77777777" w:rsidR="009B5F6F" w:rsidRDefault="009B5F6F">
      <w:pPr>
        <w:pStyle w:val="ConsPlusNormal"/>
        <w:spacing w:before="220"/>
        <w:ind w:firstLine="540"/>
        <w:jc w:val="both"/>
      </w:pPr>
      <w:r>
        <w:t xml:space="preserve">27. Улично-дорожная сеть - система транспортной инфраструктуры города, формирующая его планировочную структуру. Улично-дорожная сеть представляет собой единую непрерывную сеть </w:t>
      </w:r>
      <w:r>
        <w:lastRenderedPageBreak/>
        <w:t>улиц, дорог, площадей, а также иных элементов, предназначенную для осуществления транспортных и иных коммуникаций внутри города, выход на внешние направления за пределы города. Улично-дорожная сеть связывает между собой все элементы планировочной структуры города, а также объекты внутри планировочных районов.</w:t>
      </w:r>
    </w:p>
    <w:p w14:paraId="70B3ECFA" w14:textId="77777777" w:rsidR="009B5F6F" w:rsidRDefault="009B5F6F">
      <w:pPr>
        <w:pStyle w:val="ConsPlusNormal"/>
        <w:spacing w:before="220"/>
        <w:ind w:firstLine="540"/>
        <w:jc w:val="both"/>
      </w:pPr>
      <w:r>
        <w:t>28. Контейнерная площадка и площадка для складирования отдельных групп коммунальных отходов (далее по тексту - контейнерная площадка) - специально оборудованное место, предназначенное для складирования коммунальных отходов.</w:t>
      </w:r>
    </w:p>
    <w:p w14:paraId="41971C52" w14:textId="77777777" w:rsidR="009B5F6F" w:rsidRDefault="009B5F6F">
      <w:pPr>
        <w:pStyle w:val="ConsPlusNormal"/>
        <w:spacing w:before="220"/>
        <w:ind w:firstLine="540"/>
        <w:jc w:val="both"/>
      </w:pPr>
      <w:r>
        <w:t>29. Газон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поверхность покрыта травянистой и (или) древесно-кустарниковой растительностью либо предназначена для озеленения.</w:t>
      </w:r>
    </w:p>
    <w:p w14:paraId="5D264609" w14:textId="77777777" w:rsidR="009B5F6F" w:rsidRDefault="009B5F6F">
      <w:pPr>
        <w:pStyle w:val="ConsPlusNormal"/>
        <w:spacing w:before="220"/>
        <w:ind w:firstLine="540"/>
        <w:jc w:val="both"/>
      </w:pPr>
      <w:r>
        <w:t>30. Детская площадка - территория, на которой находятся объекты, предназначенные для игр детей (горки, карусели, качели, песочницы и (или) иные подобные объекты), вне зависимости от того, занята она травянистыми растениями или нет.</w:t>
      </w:r>
    </w:p>
    <w:p w14:paraId="2059B5B7" w14:textId="77777777" w:rsidR="009B5F6F" w:rsidRDefault="009B5F6F">
      <w:pPr>
        <w:pStyle w:val="ConsPlusNormal"/>
        <w:jc w:val="both"/>
      </w:pPr>
      <w:r>
        <w:t xml:space="preserve">(часть 30 в ред. </w:t>
      </w:r>
      <w:hyperlink r:id="rId20">
        <w:r>
          <w:rPr>
            <w:color w:val="0000FF"/>
          </w:rPr>
          <w:t>решения</w:t>
        </w:r>
      </w:hyperlink>
      <w:r>
        <w:t xml:space="preserve"> Городской Думы г. Димитровграда от 26.12.2018 N 10/74)</w:t>
      </w:r>
    </w:p>
    <w:p w14:paraId="2C9CFD48" w14:textId="77777777" w:rsidR="009B5F6F" w:rsidRDefault="009B5F6F">
      <w:pPr>
        <w:pStyle w:val="ConsPlusNormal"/>
        <w:spacing w:before="220"/>
        <w:ind w:firstLine="540"/>
        <w:jc w:val="both"/>
      </w:pPr>
      <w:r>
        <w:t>31. Спортивная площадка - территория, на которой находятся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 вне зависимости от того, занята она травянистыми растениями или нет.</w:t>
      </w:r>
    </w:p>
    <w:p w14:paraId="1DAD77CB" w14:textId="77777777" w:rsidR="009B5F6F" w:rsidRDefault="009B5F6F">
      <w:pPr>
        <w:pStyle w:val="ConsPlusNormal"/>
        <w:jc w:val="both"/>
      </w:pPr>
      <w:r>
        <w:t xml:space="preserve">(часть 31 в ред. </w:t>
      </w:r>
      <w:hyperlink r:id="rId21">
        <w:r>
          <w:rPr>
            <w:color w:val="0000FF"/>
          </w:rPr>
          <w:t>решения</w:t>
        </w:r>
      </w:hyperlink>
      <w:r>
        <w:t xml:space="preserve"> Городской Думы г. Димитровграда от 26.12.2018 N 10/74)</w:t>
      </w:r>
    </w:p>
    <w:p w14:paraId="22D968E9" w14:textId="77777777" w:rsidR="009B5F6F" w:rsidRDefault="009B5F6F">
      <w:pPr>
        <w:pStyle w:val="ConsPlusNormal"/>
        <w:spacing w:before="220"/>
        <w:ind w:firstLine="540"/>
        <w:jc w:val="both"/>
      </w:pPr>
      <w:r>
        <w:t>32.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099A7509" w14:textId="77777777" w:rsidR="009B5F6F" w:rsidRDefault="009B5F6F">
      <w:pPr>
        <w:pStyle w:val="ConsPlusNormal"/>
        <w:jc w:val="both"/>
      </w:pPr>
      <w:r>
        <w:t xml:space="preserve">(часть 32 введена </w:t>
      </w:r>
      <w:hyperlink r:id="rId22">
        <w:r>
          <w:rPr>
            <w:color w:val="0000FF"/>
          </w:rPr>
          <w:t>решением</w:t>
        </w:r>
      </w:hyperlink>
      <w:r>
        <w:t xml:space="preserve"> Городской Думы г. Димитровграда от 25.08.2021 N 67/568)</w:t>
      </w:r>
    </w:p>
    <w:p w14:paraId="05888B34" w14:textId="77777777" w:rsidR="009B5F6F" w:rsidRDefault="009B5F6F">
      <w:pPr>
        <w:pStyle w:val="ConsPlusNormal"/>
        <w:spacing w:before="220"/>
        <w:ind w:firstLine="540"/>
        <w:jc w:val="both"/>
      </w:pPr>
      <w:r>
        <w:t>33. Место для выгула домашних животных - специально отведенная территория для выгула домашних животных, расположенная в границах города, обозначенная соответствующей табличкой, включенная в перечень разрешенных мест для выгула домашних животных, утвержденных постановлением Администрации города.</w:t>
      </w:r>
    </w:p>
    <w:p w14:paraId="6250EE74" w14:textId="77777777" w:rsidR="009B5F6F" w:rsidRDefault="009B5F6F">
      <w:pPr>
        <w:pStyle w:val="ConsPlusNormal"/>
        <w:jc w:val="both"/>
      </w:pPr>
      <w:r>
        <w:t xml:space="preserve">(часть 33 введена </w:t>
      </w:r>
      <w:hyperlink r:id="rId23">
        <w:r>
          <w:rPr>
            <w:color w:val="0000FF"/>
          </w:rPr>
          <w:t>решением</w:t>
        </w:r>
      </w:hyperlink>
      <w:r>
        <w:t xml:space="preserve"> Городской Думы г. Димитровграда от 25.08.2021 N 67/568)</w:t>
      </w:r>
    </w:p>
    <w:p w14:paraId="55D8CA8E" w14:textId="77777777" w:rsidR="009B5F6F" w:rsidRDefault="009B5F6F">
      <w:pPr>
        <w:pStyle w:val="ConsPlusNormal"/>
        <w:jc w:val="both"/>
      </w:pPr>
    </w:p>
    <w:p w14:paraId="78DF916F" w14:textId="77777777" w:rsidR="009B5F6F" w:rsidRDefault="009B5F6F">
      <w:pPr>
        <w:pStyle w:val="ConsPlusTitle"/>
        <w:jc w:val="center"/>
        <w:outlineLvl w:val="1"/>
      </w:pPr>
      <w:r>
        <w:t>Глава II. ТРЕБОВАНИЯ К БЛАГОУСТРОЙСТВУ ТЕРРИТОРИИ ГОРОДА</w:t>
      </w:r>
    </w:p>
    <w:p w14:paraId="33DB4616" w14:textId="77777777" w:rsidR="009B5F6F" w:rsidRDefault="009B5F6F">
      <w:pPr>
        <w:pStyle w:val="ConsPlusNormal"/>
        <w:jc w:val="both"/>
      </w:pPr>
    </w:p>
    <w:p w14:paraId="7E1C9015" w14:textId="77777777" w:rsidR="009B5F6F" w:rsidRDefault="009B5F6F">
      <w:pPr>
        <w:pStyle w:val="ConsPlusTitle"/>
        <w:ind w:firstLine="540"/>
        <w:jc w:val="both"/>
        <w:outlineLvl w:val="2"/>
      </w:pPr>
      <w:r>
        <w:t>Статья 3. Основные требования</w:t>
      </w:r>
    </w:p>
    <w:p w14:paraId="28D06A85" w14:textId="77777777" w:rsidR="009B5F6F" w:rsidRDefault="009B5F6F">
      <w:pPr>
        <w:pStyle w:val="ConsPlusNormal"/>
        <w:jc w:val="both"/>
      </w:pPr>
    </w:p>
    <w:p w14:paraId="5E933194" w14:textId="77777777" w:rsidR="009B5F6F" w:rsidRDefault="009B5F6F">
      <w:pPr>
        <w:pStyle w:val="ConsPlusNormal"/>
        <w:ind w:firstLine="540"/>
        <w:jc w:val="both"/>
      </w:pPr>
      <w:r>
        <w:t>1. Собственники зданий (помещений в них), сооружений и земельных участков, расположенных на территории города, иные лица, на которых в силу закона или договором возложена обязанность по содержанию объектов и территорий, обязаны соблюдать чистоту, поддерживать порядок, благоустройство, а также принимать меры для сохранения объектов благоустройства на таких объектах и территориях.</w:t>
      </w:r>
    </w:p>
    <w:p w14:paraId="4FE1DC9F" w14:textId="77777777" w:rsidR="009B5F6F" w:rsidRDefault="009B5F6F">
      <w:pPr>
        <w:pStyle w:val="ConsPlusNormal"/>
        <w:spacing w:before="220"/>
        <w:ind w:firstLine="540"/>
        <w:jc w:val="both"/>
      </w:pPr>
      <w:r>
        <w:t>2. Благоустройство территории города заключается в проведении мероприятий, обеспечивающих:</w:t>
      </w:r>
    </w:p>
    <w:p w14:paraId="26D9A225" w14:textId="77777777" w:rsidR="009B5F6F" w:rsidRDefault="009B5F6F">
      <w:pPr>
        <w:pStyle w:val="ConsPlusNormal"/>
        <w:spacing w:before="220"/>
        <w:ind w:firstLine="540"/>
        <w:jc w:val="both"/>
      </w:pPr>
      <w:r>
        <w:t xml:space="preserve">1) размещение в местах общего пользования контейнерных площадок, контейнеров, урн для сбора и временного хранения ТКО и мусора, соблюдение режимов уборки, мытья и дезинфекции данных объектов, своевременный вывоз в установленные места и размещение (утилизация, переработка) ТКО и мусора, организацию раздельного сбора ТКО физическими и юридическими </w:t>
      </w:r>
      <w:r>
        <w:lastRenderedPageBreak/>
        <w:t>лицами, независимо от организационно-правовых форм и индивидуальными предпринимателями;</w:t>
      </w:r>
    </w:p>
    <w:p w14:paraId="062E2BE1" w14:textId="77777777" w:rsidR="009B5F6F" w:rsidRDefault="009B5F6F">
      <w:pPr>
        <w:pStyle w:val="ConsPlusNormal"/>
        <w:spacing w:before="220"/>
        <w:ind w:firstLine="540"/>
        <w:jc w:val="both"/>
      </w:pPr>
      <w:r>
        <w:t>2) благоустройство объектов улично-дорожной сети, инженерных сооружений (мостов, дамб, путепроводов и т.д.), объектов уличного освещения, МАФ и других объектов благоустройства;</w:t>
      </w:r>
    </w:p>
    <w:p w14:paraId="34560053" w14:textId="77777777" w:rsidR="009B5F6F" w:rsidRDefault="009B5F6F">
      <w:pPr>
        <w:pStyle w:val="ConsPlusNormal"/>
        <w:spacing w:before="220"/>
        <w:ind w:firstLine="540"/>
        <w:jc w:val="both"/>
      </w:pPr>
      <w:r>
        <w:t>3) поддержание в чистоте и исправном состоянии зданий, строений, сооружений и их элементов;</w:t>
      </w:r>
    </w:p>
    <w:p w14:paraId="625742B9" w14:textId="77777777" w:rsidR="009B5F6F" w:rsidRDefault="009B5F6F">
      <w:pPr>
        <w:pStyle w:val="ConsPlusNormal"/>
        <w:spacing w:before="220"/>
        <w:ind w:firstLine="540"/>
        <w:jc w:val="both"/>
      </w:pPr>
      <w:r>
        <w:t>3.1) содержание прилегающих территорий;</w:t>
      </w:r>
    </w:p>
    <w:p w14:paraId="48A7937D" w14:textId="77777777" w:rsidR="009B5F6F" w:rsidRDefault="009B5F6F">
      <w:pPr>
        <w:pStyle w:val="ConsPlusNormal"/>
        <w:jc w:val="both"/>
      </w:pPr>
      <w:r>
        <w:t xml:space="preserve">(п. 3.1 введен </w:t>
      </w:r>
      <w:hyperlink r:id="rId24">
        <w:r>
          <w:rPr>
            <w:color w:val="0000FF"/>
          </w:rPr>
          <w:t>решением</w:t>
        </w:r>
      </w:hyperlink>
      <w:r>
        <w:t xml:space="preserve"> Городской Думы г. Димитровграда от 25.08.2021 N 67/568)</w:t>
      </w:r>
    </w:p>
    <w:p w14:paraId="5FD20BE8" w14:textId="77777777" w:rsidR="009B5F6F" w:rsidRDefault="009B5F6F">
      <w:pPr>
        <w:pStyle w:val="ConsPlusNormal"/>
        <w:spacing w:before="220"/>
        <w:ind w:firstLine="540"/>
        <w:jc w:val="both"/>
      </w:pPr>
      <w:r>
        <w:t>4) выполнение работ по содержанию территорий в пределах нормативных санитарно-защитных зон, соблюдение установленных санитарных норм в местах захоронения (кладбищах), парках, пляжах, рынках, лечебно-профилактических учреждениях, выполнение единичных работ во время проведения массовых городских мероприятий;</w:t>
      </w:r>
    </w:p>
    <w:p w14:paraId="181FB9E5" w14:textId="77777777" w:rsidR="009B5F6F" w:rsidRDefault="009B5F6F">
      <w:pPr>
        <w:pStyle w:val="ConsPlusNormal"/>
        <w:spacing w:before="220"/>
        <w:ind w:firstLine="540"/>
        <w:jc w:val="both"/>
      </w:pPr>
      <w:r>
        <w:t>5) уборку, полив, подметание территории города, в том числе в зимнее время года - уборку и вывоз снега, обработку объектов улично-дорожной сети противогололедными препаратами, очистку от мусора родников, ручьев, канав, лотков, ливневой канализации и других водопроводных устройств;</w:t>
      </w:r>
    </w:p>
    <w:p w14:paraId="142B4E47" w14:textId="77777777" w:rsidR="009B5F6F" w:rsidRDefault="009B5F6F">
      <w:pPr>
        <w:pStyle w:val="ConsPlusNormal"/>
        <w:spacing w:before="220"/>
        <w:ind w:firstLine="540"/>
        <w:jc w:val="both"/>
      </w:pPr>
      <w:r>
        <w:t>6) озеленение городских территорий, а также содержание зеленых насаждений, в том числе кошение травы, обрезку деревьев и кустарников;</w:t>
      </w:r>
    </w:p>
    <w:p w14:paraId="5C66A33A" w14:textId="77777777" w:rsidR="009B5F6F" w:rsidRDefault="009B5F6F">
      <w:pPr>
        <w:pStyle w:val="ConsPlusNormal"/>
        <w:spacing w:before="220"/>
        <w:ind w:firstLine="540"/>
        <w:jc w:val="both"/>
      </w:pPr>
      <w:r>
        <w:t>7) предотвращение загрязнения территории города жидкими, сыпучими и иными веществами при их транспортировке, выноса грязи на улицы города транспортными средствами,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14:paraId="6890D311" w14:textId="77777777" w:rsidR="009B5F6F" w:rsidRDefault="009B5F6F">
      <w:pPr>
        <w:pStyle w:val="ConsPlusNormal"/>
        <w:spacing w:before="220"/>
        <w:ind w:firstLine="540"/>
        <w:jc w:val="both"/>
      </w:pPr>
      <w:r>
        <w:t>3. Собственники зданий (помещений в них), сооружений и земельных участков, иные лица в силу закона или договора обязаны:</w:t>
      </w:r>
    </w:p>
    <w:p w14:paraId="16FE1BB4" w14:textId="77777777" w:rsidR="009B5F6F" w:rsidRDefault="009B5F6F">
      <w:pPr>
        <w:pStyle w:val="ConsPlusNormal"/>
        <w:spacing w:before="220"/>
        <w:ind w:firstLine="540"/>
        <w:jc w:val="both"/>
      </w:pPr>
      <w:r>
        <w:t>1) содержать здания (помещения в них), включая жилые дома и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14:paraId="2D798AC7" w14:textId="77777777" w:rsidR="009B5F6F" w:rsidRDefault="009B5F6F">
      <w:pPr>
        <w:pStyle w:val="ConsPlusNormal"/>
        <w:spacing w:before="220"/>
        <w:ind w:firstLine="540"/>
        <w:jc w:val="both"/>
      </w:pPr>
      <w:r>
        <w:t>2) производить окраску фасадов зданий и сооружений в соответствии с паспортами объектов (в случае наличия в паспорте объекта информации о внешнем виде фасада здания или сооружения), а также требованиями законодательства Российской Федерации;</w:t>
      </w:r>
    </w:p>
    <w:p w14:paraId="2ACDCB96" w14:textId="77777777" w:rsidR="009B5F6F" w:rsidRDefault="009B5F6F">
      <w:pPr>
        <w:pStyle w:val="ConsPlusNormal"/>
        <w:spacing w:before="220"/>
        <w:ind w:firstLine="540"/>
        <w:jc w:val="both"/>
      </w:pPr>
      <w:r>
        <w:t>3) выполнять работы по благоустройству зданий, сооружений и земельных участков, а также обеспечивать содержание прилегающих территорий с периодичностью, предусмотренной настоящими Правилами;</w:t>
      </w:r>
    </w:p>
    <w:p w14:paraId="3408046C" w14:textId="77777777" w:rsidR="009B5F6F" w:rsidRDefault="009B5F6F">
      <w:pPr>
        <w:pStyle w:val="ConsPlusNormal"/>
        <w:jc w:val="both"/>
      </w:pPr>
      <w:r>
        <w:t xml:space="preserve">(п. 3 в ред. </w:t>
      </w:r>
      <w:hyperlink r:id="rId25">
        <w:r>
          <w:rPr>
            <w:color w:val="0000FF"/>
          </w:rPr>
          <w:t>решения</w:t>
        </w:r>
      </w:hyperlink>
      <w:r>
        <w:t xml:space="preserve"> Городской Думы г. Димитровграда от 25.08.2021 N 67/568)</w:t>
      </w:r>
    </w:p>
    <w:p w14:paraId="329E6F4A" w14:textId="77777777" w:rsidR="009B5F6F" w:rsidRDefault="009B5F6F">
      <w:pPr>
        <w:pStyle w:val="ConsPlusNormal"/>
        <w:spacing w:before="220"/>
        <w:ind w:firstLine="540"/>
        <w:jc w:val="both"/>
      </w:pPr>
      <w:r>
        <w:t>4) обеспечивать содержание придомовых территорий с расположенными на них элементами благоустройства и иными предназначенными для обслуживания, эксплуатации многоквартирных домов объектами;</w:t>
      </w:r>
    </w:p>
    <w:p w14:paraId="03202B60" w14:textId="77777777" w:rsidR="009B5F6F" w:rsidRDefault="009B5F6F">
      <w:pPr>
        <w:pStyle w:val="ConsPlusNormal"/>
        <w:spacing w:before="220"/>
        <w:ind w:firstLine="540"/>
        <w:jc w:val="both"/>
      </w:pPr>
      <w:r>
        <w:t xml:space="preserve">5) производить в весенний и осенний периоды очистку существующих водоотводных кюветов, перепусков с последующим вывозом мусора, а также немедленно огородить и в течение 6 часов восстановить крышки люков, колодцев, в случае их повреждения или разрушения на территориях, указанных в </w:t>
      </w:r>
      <w:hyperlink w:anchor="P162">
        <w:r>
          <w:rPr>
            <w:color w:val="0000FF"/>
          </w:rPr>
          <w:t>статье 4</w:t>
        </w:r>
      </w:hyperlink>
      <w:r>
        <w:t xml:space="preserve"> настоящих Правил, но не далее красной линии автомобильной дороги;</w:t>
      </w:r>
    </w:p>
    <w:p w14:paraId="042CABEA" w14:textId="77777777" w:rsidR="009B5F6F" w:rsidRDefault="009B5F6F">
      <w:pPr>
        <w:pStyle w:val="ConsPlusNormal"/>
        <w:spacing w:before="220"/>
        <w:ind w:firstLine="540"/>
        <w:jc w:val="both"/>
      </w:pPr>
      <w:r>
        <w:t xml:space="preserve">6) осуществлять иные мероприятия, предусмотренные действующим законодательством в </w:t>
      </w:r>
      <w:r>
        <w:lastRenderedPageBreak/>
        <w:t>сфере содержания и благоустройства.</w:t>
      </w:r>
    </w:p>
    <w:p w14:paraId="40CBDFAA" w14:textId="77777777" w:rsidR="009B5F6F" w:rsidRDefault="009B5F6F">
      <w:pPr>
        <w:pStyle w:val="ConsPlusNormal"/>
        <w:spacing w:before="220"/>
        <w:ind w:firstLine="540"/>
        <w:jc w:val="both"/>
      </w:pPr>
      <w:r>
        <w:t>4. Физические лица, юридические лица всех организационно-правовых форм, индивидуальные предприниматели обязаны:</w:t>
      </w:r>
    </w:p>
    <w:p w14:paraId="68505B4E" w14:textId="77777777" w:rsidR="009B5F6F" w:rsidRDefault="009B5F6F">
      <w:pPr>
        <w:pStyle w:val="ConsPlusNormal"/>
        <w:spacing w:before="220"/>
        <w:ind w:firstLine="540"/>
        <w:jc w:val="both"/>
      </w:pPr>
      <w:r>
        <w:t>1) бережно относиться к объектам всех форм собственности, расположенным на территории города;</w:t>
      </w:r>
    </w:p>
    <w:p w14:paraId="6DCBB918" w14:textId="77777777" w:rsidR="009B5F6F" w:rsidRDefault="009B5F6F">
      <w:pPr>
        <w:pStyle w:val="ConsPlusNormal"/>
        <w:spacing w:before="220"/>
        <w:ind w:firstLine="540"/>
        <w:jc w:val="both"/>
      </w:pPr>
      <w:r>
        <w:t>2) информировать соответствующие органы о случаях причинения ущерба объектам благоустройства на территории города.</w:t>
      </w:r>
    </w:p>
    <w:p w14:paraId="3B88ADED" w14:textId="77777777" w:rsidR="009B5F6F" w:rsidRDefault="009B5F6F">
      <w:pPr>
        <w:pStyle w:val="ConsPlusNormal"/>
        <w:spacing w:before="220"/>
        <w:ind w:firstLine="540"/>
        <w:jc w:val="both"/>
      </w:pPr>
      <w:r>
        <w:t>5. Физические и юридические лица независимо от организационно-правовых форм, индивидуальные предприниматели имеют право:</w:t>
      </w:r>
    </w:p>
    <w:p w14:paraId="05853FA2" w14:textId="77777777" w:rsidR="009B5F6F" w:rsidRDefault="009B5F6F">
      <w:pPr>
        <w:pStyle w:val="ConsPlusNormal"/>
        <w:spacing w:before="220"/>
        <w:ind w:firstLine="540"/>
        <w:jc w:val="both"/>
      </w:pPr>
      <w:r>
        <w:t>1) производить в соответствии с проектной документацией ремонтные и строительные работы на территории города, с учетом требований действующего законодательства;</w:t>
      </w:r>
    </w:p>
    <w:p w14:paraId="63E6D7DB" w14:textId="77777777" w:rsidR="009B5F6F" w:rsidRDefault="009B5F6F">
      <w:pPr>
        <w:pStyle w:val="ConsPlusNormal"/>
        <w:spacing w:before="220"/>
        <w:ind w:firstLine="540"/>
        <w:jc w:val="both"/>
      </w:pPr>
      <w:r>
        <w:t>2) участвовать в социально значимых работах, выполняемых в рамках решения органами местного самоуправления города вопросов организации благоустройства, объединяться для проведения работ по содержанию территорий города;</w:t>
      </w:r>
    </w:p>
    <w:p w14:paraId="29F3DAA1" w14:textId="77777777" w:rsidR="009B5F6F" w:rsidRDefault="009B5F6F">
      <w:pPr>
        <w:pStyle w:val="ConsPlusNormal"/>
        <w:spacing w:before="220"/>
        <w:ind w:firstLine="540"/>
        <w:jc w:val="both"/>
      </w:pPr>
      <w:r>
        <w:t>3) получать информацию от муниципального учреждения, осуществляющего полномочия Администрации города Димитровграда Ульяновской области в области архитектуры и градостроительства (далее по тексту - муниципальное учреждение, осуществляющее полномочия Администрации города в области архитектуры и градостроительства), Комитета по жилищно-коммунальному комплексу Администрации города Димитровграда Ульяновской области (далее по тексту - Комитет по ЖКК) по вопросам содержания и благоустройства территории и объектов города;</w:t>
      </w:r>
    </w:p>
    <w:p w14:paraId="0B1725D0" w14:textId="77777777" w:rsidR="009B5F6F" w:rsidRDefault="009B5F6F">
      <w:pPr>
        <w:pStyle w:val="ConsPlusNormal"/>
        <w:spacing w:before="220"/>
        <w:ind w:firstLine="540"/>
        <w:jc w:val="both"/>
      </w:pPr>
      <w:r>
        <w:t>4) участвовать в смотрах, конкурсах, иных массовых мероприятиях по содержанию территории города.</w:t>
      </w:r>
    </w:p>
    <w:p w14:paraId="12124F71" w14:textId="77777777" w:rsidR="009B5F6F" w:rsidRDefault="009B5F6F">
      <w:pPr>
        <w:pStyle w:val="ConsPlusNormal"/>
        <w:spacing w:before="220"/>
        <w:ind w:firstLine="540"/>
        <w:jc w:val="both"/>
      </w:pPr>
      <w:r>
        <w:t>6. На территории города запрещается:</w:t>
      </w:r>
    </w:p>
    <w:p w14:paraId="637E6256" w14:textId="77777777" w:rsidR="009B5F6F" w:rsidRDefault="009B5F6F">
      <w:pPr>
        <w:pStyle w:val="ConsPlusNormal"/>
        <w:spacing w:before="220"/>
        <w:ind w:firstLine="540"/>
        <w:jc w:val="both"/>
      </w:pPr>
      <w:r>
        <w:t>1) сброс, складирование, размещение ТКО и мусора, в том числе образовавшихся во время ремонта и строительства, снега, грунта вне специально отведенных для этого мест;</w:t>
      </w:r>
    </w:p>
    <w:p w14:paraId="028F779B" w14:textId="77777777" w:rsidR="009B5F6F" w:rsidRDefault="009B5F6F">
      <w:pPr>
        <w:pStyle w:val="ConsPlusNormal"/>
        <w:spacing w:before="220"/>
        <w:ind w:firstLine="540"/>
        <w:jc w:val="both"/>
      </w:pPr>
      <w:r>
        <w:t>2) 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p>
    <w:p w14:paraId="54EC1A2C" w14:textId="77777777" w:rsidR="009B5F6F" w:rsidRDefault="009B5F6F">
      <w:pPr>
        <w:pStyle w:val="ConsPlusNormal"/>
        <w:spacing w:before="220"/>
        <w:ind w:firstLine="540"/>
        <w:jc w:val="both"/>
      </w:pPr>
      <w:r>
        <w:t>3) сброс неочищенных сточных вод промышленных предприятий в водоемы и ливневую канализацию;</w:t>
      </w:r>
    </w:p>
    <w:p w14:paraId="00B4F1EB" w14:textId="77777777" w:rsidR="009B5F6F" w:rsidRDefault="009B5F6F">
      <w:pPr>
        <w:pStyle w:val="ConsPlusNormal"/>
        <w:spacing w:before="220"/>
        <w:ind w:firstLine="540"/>
        <w:jc w:val="both"/>
      </w:pPr>
      <w:r>
        <w:t>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ТКО вреда здоровью людей и окружающей среде;</w:t>
      </w:r>
    </w:p>
    <w:p w14:paraId="38B16604" w14:textId="77777777" w:rsidR="009B5F6F" w:rsidRDefault="009B5F6F">
      <w:pPr>
        <w:pStyle w:val="ConsPlusNormal"/>
        <w:spacing w:before="220"/>
        <w:ind w:firstLine="540"/>
        <w:jc w:val="both"/>
      </w:pPr>
      <w:r>
        <w:t>5) размещение механических транспортных средств (прицепов к ним) на расположенных в границах населенных пунктов газонах, цветниках или иных территориях, занятых травянистыми растениями, детских или спортивных площадках, если такое размещение не связано с осуществлением деятельности по созданию или эксплуатации соответствующих территорий или находящихся на них объектов, выполнением аварийных или иных неотложных работ на объектах жизнеобеспечения населения;</w:t>
      </w:r>
    </w:p>
    <w:p w14:paraId="08A3704A" w14:textId="77777777" w:rsidR="009B5F6F" w:rsidRDefault="009B5F6F">
      <w:pPr>
        <w:pStyle w:val="ConsPlusNormal"/>
        <w:jc w:val="both"/>
      </w:pPr>
      <w:r>
        <w:t xml:space="preserve">(п. 5 в ред. </w:t>
      </w:r>
      <w:hyperlink r:id="rId26">
        <w:r>
          <w:rPr>
            <w:color w:val="0000FF"/>
          </w:rPr>
          <w:t>решения</w:t>
        </w:r>
      </w:hyperlink>
      <w:r>
        <w:t xml:space="preserve"> Городской Думы г. Димитровграда от 26.12.2018 N 10/74)</w:t>
      </w:r>
    </w:p>
    <w:p w14:paraId="011774BE" w14:textId="77777777" w:rsidR="009B5F6F" w:rsidRDefault="009B5F6F">
      <w:pPr>
        <w:pStyle w:val="ConsPlusNormal"/>
        <w:spacing w:before="220"/>
        <w:ind w:firstLine="540"/>
        <w:jc w:val="both"/>
      </w:pPr>
      <w:r>
        <w:lastRenderedPageBreak/>
        <w:t>6) размещение транспортных средств на загрузочных площадках мест для сбора и временного хранения ТКО;</w:t>
      </w:r>
    </w:p>
    <w:p w14:paraId="7BE656CA" w14:textId="77777777" w:rsidR="009B5F6F" w:rsidRDefault="009B5F6F">
      <w:pPr>
        <w:pStyle w:val="ConsPlusNormal"/>
        <w:spacing w:before="220"/>
        <w:ind w:firstLine="540"/>
        <w:jc w:val="both"/>
      </w:pPr>
      <w:r>
        <w:t>7) торговля в не 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w:t>
      </w:r>
    </w:p>
    <w:p w14:paraId="4E9C854F" w14:textId="77777777" w:rsidR="009B5F6F" w:rsidRDefault="009B5F6F">
      <w:pPr>
        <w:pStyle w:val="ConsPlusNormal"/>
        <w:spacing w:before="220"/>
        <w:ind w:firstLine="540"/>
        <w:jc w:val="both"/>
      </w:pPr>
      <w:r>
        <w:t>8) самовольная установка временных нестационарных объектов;</w:t>
      </w:r>
    </w:p>
    <w:p w14:paraId="65B30BBA" w14:textId="77777777" w:rsidR="009B5F6F" w:rsidRDefault="009B5F6F">
      <w:pPr>
        <w:pStyle w:val="ConsPlusNormal"/>
        <w:spacing w:before="220"/>
        <w:ind w:firstLine="540"/>
        <w:jc w:val="both"/>
      </w:pPr>
      <w:r>
        <w:t>9) мойка загрязненных транспортных средств вне специально отведенных для этого мест;</w:t>
      </w:r>
    </w:p>
    <w:p w14:paraId="20D5CB38" w14:textId="77777777" w:rsidR="009B5F6F" w:rsidRDefault="009B5F6F">
      <w:pPr>
        <w:pStyle w:val="ConsPlusNormal"/>
        <w:spacing w:before="220"/>
        <w:ind w:firstLine="540"/>
        <w:jc w:val="both"/>
      </w:pPr>
      <w:r>
        <w:t>10) стоянка разукомплектованных транспортных средств независимо от места их расположения, кроме специально отведенных для стоянки мест;</w:t>
      </w:r>
    </w:p>
    <w:p w14:paraId="44E1E55B" w14:textId="77777777" w:rsidR="009B5F6F" w:rsidRDefault="009B5F6F">
      <w:pPr>
        <w:pStyle w:val="ConsPlusNormal"/>
        <w:spacing w:before="220"/>
        <w:ind w:firstLine="540"/>
        <w:jc w:val="both"/>
      </w:pPr>
      <w:r>
        <w:t>11) самовольная установка ограждающих конструкций для стоянки транспортных средств на придомовых территориях;</w:t>
      </w:r>
    </w:p>
    <w:p w14:paraId="2928AEE0" w14:textId="77777777" w:rsidR="009B5F6F" w:rsidRDefault="009B5F6F">
      <w:pPr>
        <w:pStyle w:val="ConsPlusNormal"/>
        <w:spacing w:before="220"/>
        <w:ind w:firstLine="540"/>
        <w:jc w:val="both"/>
      </w:pPr>
      <w:r>
        <w:t>12) использование для стоянки и размещения транспортных средств на проезжей части улиц, проездов, тротуаров и других территорий, препятствующее механизированной уборке территории;</w:t>
      </w:r>
    </w:p>
    <w:p w14:paraId="18C9808C" w14:textId="77777777" w:rsidR="009B5F6F" w:rsidRDefault="009B5F6F">
      <w:pPr>
        <w:pStyle w:val="ConsPlusNormal"/>
        <w:spacing w:before="220"/>
        <w:ind w:firstLine="540"/>
        <w:jc w:val="both"/>
      </w:pPr>
      <w:r>
        <w:t>13)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14:paraId="0555450B" w14:textId="77777777" w:rsidR="009B5F6F" w:rsidRDefault="009B5F6F">
      <w:pPr>
        <w:pStyle w:val="ConsPlusNormal"/>
        <w:spacing w:before="220"/>
        <w:ind w:firstLine="540"/>
        <w:jc w:val="both"/>
      </w:pPr>
      <w:r>
        <w:t>14) эксплуатация контейнеров (мусоросборников) в технически неисправном состоянии или состоянии, не соответствующем санитарным нормам и правилам;</w:t>
      </w:r>
    </w:p>
    <w:p w14:paraId="334663BB" w14:textId="77777777" w:rsidR="009B5F6F" w:rsidRDefault="009B5F6F">
      <w:pPr>
        <w:pStyle w:val="ConsPlusNormal"/>
        <w:spacing w:before="220"/>
        <w:ind w:firstLine="540"/>
        <w:jc w:val="both"/>
      </w:pPr>
      <w:r>
        <w:t>15) переполнение контейнеров (мусоросборников);</w:t>
      </w:r>
    </w:p>
    <w:p w14:paraId="2E6CC145" w14:textId="77777777" w:rsidR="009B5F6F" w:rsidRDefault="009B5F6F">
      <w:pPr>
        <w:pStyle w:val="ConsPlusNormal"/>
        <w:spacing w:before="220"/>
        <w:ind w:firstLine="540"/>
        <w:jc w:val="both"/>
      </w:pPr>
      <w:r>
        <w:t>16)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14:paraId="1D3F40B8" w14:textId="77777777" w:rsidR="009B5F6F" w:rsidRDefault="009B5F6F">
      <w:pPr>
        <w:pStyle w:val="ConsPlusNormal"/>
        <w:spacing w:before="220"/>
        <w:ind w:firstLine="540"/>
        <w:jc w:val="both"/>
      </w:pPr>
      <w:r>
        <w:t>17) сброс снега и мусора в дождеприемные колодцы ливневой канализации;</w:t>
      </w:r>
    </w:p>
    <w:p w14:paraId="1EA2A5B8" w14:textId="77777777" w:rsidR="009B5F6F" w:rsidRDefault="009B5F6F">
      <w:pPr>
        <w:pStyle w:val="ConsPlusNormal"/>
        <w:spacing w:before="220"/>
        <w:ind w:firstLine="540"/>
        <w:jc w:val="both"/>
      </w:pPr>
      <w:r>
        <w:t>18) складирование на срок более 15 дней на землях общего пользования строительных материалов (плиты перекрытия, песок, дресва, щебень, поддоны, кирпич и др.), угля, дров;</w:t>
      </w:r>
    </w:p>
    <w:p w14:paraId="60BC3346" w14:textId="77777777" w:rsidR="009B5F6F" w:rsidRDefault="009B5F6F">
      <w:pPr>
        <w:pStyle w:val="ConsPlusNormal"/>
        <w:spacing w:before="220"/>
        <w:ind w:firstLine="540"/>
        <w:jc w:val="both"/>
      </w:pPr>
      <w:r>
        <w:t>19) возведение и установка блоков и иных ограждений территорий, препятствующих проезду специального транспорта;</w:t>
      </w:r>
    </w:p>
    <w:p w14:paraId="2F07DD72" w14:textId="77777777" w:rsidR="009B5F6F" w:rsidRDefault="009B5F6F">
      <w:pPr>
        <w:pStyle w:val="ConsPlusNormal"/>
        <w:spacing w:before="220"/>
        <w:ind w:firstLine="540"/>
        <w:jc w:val="both"/>
      </w:pPr>
      <w:r>
        <w:t>20) захламление, загрязнение земельных участков, находящихся в собственности, представленной, прилегающей территории, территорий общего пользования;</w:t>
      </w:r>
    </w:p>
    <w:p w14:paraId="5BC73029" w14:textId="77777777" w:rsidR="009B5F6F" w:rsidRDefault="009B5F6F">
      <w:pPr>
        <w:pStyle w:val="ConsPlusNormal"/>
        <w:spacing w:before="220"/>
        <w:ind w:firstLine="540"/>
        <w:jc w:val="both"/>
      </w:pPr>
      <w:r>
        <w:t>21) повреждение и уничтожение объектов благоустройства;</w:t>
      </w:r>
    </w:p>
    <w:p w14:paraId="038F7542" w14:textId="77777777" w:rsidR="009B5F6F" w:rsidRDefault="009B5F6F">
      <w:pPr>
        <w:pStyle w:val="ConsPlusNormal"/>
        <w:spacing w:before="220"/>
        <w:ind w:firstLine="540"/>
        <w:jc w:val="both"/>
      </w:pPr>
      <w:r>
        <w:t>22) установка и эксплуатация рекламных конструкций без разрешения на установку и эксплуатацию рекламной конструкции;</w:t>
      </w:r>
    </w:p>
    <w:p w14:paraId="319208B8" w14:textId="77777777" w:rsidR="009B5F6F" w:rsidRDefault="009B5F6F">
      <w:pPr>
        <w:pStyle w:val="ConsPlusNormal"/>
        <w:spacing w:before="220"/>
        <w:ind w:firstLine="540"/>
        <w:jc w:val="both"/>
      </w:pPr>
      <w:r>
        <w:t>23) использование земельных участков не по целевому назначению;</w:t>
      </w:r>
    </w:p>
    <w:p w14:paraId="4A6546F8" w14:textId="77777777" w:rsidR="009B5F6F" w:rsidRDefault="009B5F6F">
      <w:pPr>
        <w:pStyle w:val="ConsPlusNormal"/>
        <w:spacing w:before="220"/>
        <w:ind w:firstLine="540"/>
        <w:jc w:val="both"/>
      </w:pPr>
      <w:r>
        <w:t>24) торговля с коробок, ящиков и других приспособлений, не предназначенных для осуществления уличной торговли, оказания некоторых видов услуг;</w:t>
      </w:r>
    </w:p>
    <w:p w14:paraId="2A6086EA" w14:textId="77777777" w:rsidR="009B5F6F" w:rsidRDefault="009B5F6F">
      <w:pPr>
        <w:pStyle w:val="ConsPlusNormal"/>
        <w:jc w:val="both"/>
      </w:pPr>
      <w:r>
        <w:t xml:space="preserve">(п. 24 введен </w:t>
      </w:r>
      <w:hyperlink r:id="rId27">
        <w:r>
          <w:rPr>
            <w:color w:val="0000FF"/>
          </w:rPr>
          <w:t>решением</w:t>
        </w:r>
      </w:hyperlink>
      <w:r>
        <w:t xml:space="preserve"> Городской Думы г. Димитровграда от 25.08.2021 N 67/568)</w:t>
      </w:r>
    </w:p>
    <w:p w14:paraId="54248B49" w14:textId="77777777" w:rsidR="009B5F6F" w:rsidRDefault="009B5F6F">
      <w:pPr>
        <w:pStyle w:val="ConsPlusNormal"/>
        <w:spacing w:before="220"/>
        <w:ind w:firstLine="540"/>
        <w:jc w:val="both"/>
      </w:pPr>
      <w:r>
        <w:t xml:space="preserve">25) складировать тару вне торговых сооружений, оставлять на улице тару и мусор после </w:t>
      </w:r>
      <w:r>
        <w:lastRenderedPageBreak/>
        <w:t>окончания передвижной мелкорозничной торговли;</w:t>
      </w:r>
    </w:p>
    <w:p w14:paraId="190045EA" w14:textId="77777777" w:rsidR="009B5F6F" w:rsidRDefault="009B5F6F">
      <w:pPr>
        <w:pStyle w:val="ConsPlusNormal"/>
        <w:jc w:val="both"/>
      </w:pPr>
      <w:r>
        <w:t xml:space="preserve">(п. 25 введен </w:t>
      </w:r>
      <w:hyperlink r:id="rId28">
        <w:r>
          <w:rPr>
            <w:color w:val="0000FF"/>
          </w:rPr>
          <w:t>решением</w:t>
        </w:r>
      </w:hyperlink>
      <w:r>
        <w:t xml:space="preserve"> Городской Думы г. Димитровграда от 25.08.2021 N 67/568)</w:t>
      </w:r>
    </w:p>
    <w:p w14:paraId="3A86E60B" w14:textId="77777777" w:rsidR="009B5F6F" w:rsidRDefault="009B5F6F">
      <w:pPr>
        <w:pStyle w:val="ConsPlusNormal"/>
        <w:spacing w:before="220"/>
        <w:ind w:firstLine="540"/>
        <w:jc w:val="both"/>
      </w:pPr>
      <w:r>
        <w:t>26) выгул домашних животных на детских, спортивных площадках, парках, скверах и других территориях, предназначенных для отдыха и досуга, на территориях образовательных организаций, организаций здравоохранения.</w:t>
      </w:r>
    </w:p>
    <w:p w14:paraId="64340B23" w14:textId="77777777" w:rsidR="009B5F6F" w:rsidRDefault="009B5F6F">
      <w:pPr>
        <w:pStyle w:val="ConsPlusNormal"/>
        <w:jc w:val="both"/>
      </w:pPr>
      <w:r>
        <w:t xml:space="preserve">(п. 26 введен </w:t>
      </w:r>
      <w:hyperlink r:id="rId29">
        <w:r>
          <w:rPr>
            <w:color w:val="0000FF"/>
          </w:rPr>
          <w:t>решением</w:t>
        </w:r>
      </w:hyperlink>
      <w:r>
        <w:t xml:space="preserve"> Городской Думы г. Димитровграда от 25.08.2021 N 67/568)</w:t>
      </w:r>
    </w:p>
    <w:p w14:paraId="3B9C2112" w14:textId="77777777" w:rsidR="009B5F6F" w:rsidRDefault="009B5F6F">
      <w:pPr>
        <w:pStyle w:val="ConsPlusNormal"/>
        <w:spacing w:before="220"/>
        <w:ind w:firstLine="540"/>
        <w:jc w:val="both"/>
      </w:pPr>
      <w:r>
        <w:t>7. При разработке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учитывается доступность данных объектов для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14:paraId="6FAD83D5" w14:textId="77777777" w:rsidR="009B5F6F" w:rsidRDefault="009B5F6F">
      <w:pPr>
        <w:pStyle w:val="ConsPlusNormal"/>
        <w:spacing w:before="220"/>
        <w:ind w:firstLine="540"/>
        <w:jc w:val="both"/>
      </w:pPr>
      <w:r>
        <w:t>8. Объекты социального и культурно-бытового обслуживания оснащаются техническими средствами для обеспечения доступа в них маломобильных категорий граждан (нормативные пандусы, поручни, подъемники и другие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поверхности путей передвижения и т.д.</w:t>
      </w:r>
    </w:p>
    <w:p w14:paraId="6EA7697A" w14:textId="77777777" w:rsidR="009B5F6F" w:rsidRDefault="009B5F6F">
      <w:pPr>
        <w:pStyle w:val="ConsPlusNormal"/>
        <w:spacing w:before="220"/>
        <w:ind w:firstLine="540"/>
        <w:jc w:val="both"/>
      </w:pPr>
      <w:r>
        <w:t>Основные пешеходные направления по пути движения школьников, инвалидов и пожилых людей освещаются.</w:t>
      </w:r>
    </w:p>
    <w:p w14:paraId="27866B20" w14:textId="77777777" w:rsidR="009B5F6F" w:rsidRDefault="009B5F6F">
      <w:pPr>
        <w:pStyle w:val="ConsPlusNormal"/>
        <w:spacing w:before="220"/>
        <w:ind w:firstLine="540"/>
        <w:jc w:val="both"/>
      </w:pPr>
      <w: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инвалидов и маломобильных групп населения.</w:t>
      </w:r>
    </w:p>
    <w:p w14:paraId="6AC88390" w14:textId="77777777" w:rsidR="009B5F6F" w:rsidRDefault="009B5F6F">
      <w:pPr>
        <w:pStyle w:val="ConsPlusNormal"/>
        <w:jc w:val="both"/>
      </w:pPr>
    </w:p>
    <w:p w14:paraId="296C1C75" w14:textId="77777777" w:rsidR="009B5F6F" w:rsidRDefault="009B5F6F">
      <w:pPr>
        <w:pStyle w:val="ConsPlusTitle"/>
        <w:jc w:val="center"/>
        <w:outlineLvl w:val="1"/>
      </w:pPr>
      <w:r>
        <w:t>Глава III. ОРГАНИЗАЦИЯ СОДЕРЖАНИЯ И БЛАГОУСТРОЙСТВА</w:t>
      </w:r>
    </w:p>
    <w:p w14:paraId="338C72C5" w14:textId="77777777" w:rsidR="009B5F6F" w:rsidRDefault="009B5F6F">
      <w:pPr>
        <w:pStyle w:val="ConsPlusTitle"/>
        <w:jc w:val="center"/>
      </w:pPr>
      <w:r>
        <w:t>ТЕРРИТОРИИ ГОРОДА, ВИДЫ РАБОТ ПО БЛАГОУСТРОЙСТВУ</w:t>
      </w:r>
    </w:p>
    <w:p w14:paraId="2E1BC73C" w14:textId="77777777" w:rsidR="009B5F6F" w:rsidRDefault="009B5F6F">
      <w:pPr>
        <w:pStyle w:val="ConsPlusNormal"/>
        <w:jc w:val="both"/>
      </w:pPr>
    </w:p>
    <w:p w14:paraId="7AB71033" w14:textId="77777777" w:rsidR="009B5F6F" w:rsidRDefault="009B5F6F">
      <w:pPr>
        <w:pStyle w:val="ConsPlusTitle"/>
        <w:ind w:firstLine="540"/>
        <w:jc w:val="both"/>
        <w:outlineLvl w:val="2"/>
      </w:pPr>
      <w:bookmarkStart w:id="1" w:name="P162"/>
      <w:bookmarkEnd w:id="1"/>
      <w:r>
        <w:t>Статья 4. Содержание прилегающих территорий и определение границ прилегающих территорий</w:t>
      </w:r>
    </w:p>
    <w:p w14:paraId="5BF578B3" w14:textId="77777777" w:rsidR="009B5F6F" w:rsidRDefault="009B5F6F">
      <w:pPr>
        <w:pStyle w:val="ConsPlusNormal"/>
        <w:ind w:firstLine="540"/>
        <w:jc w:val="both"/>
      </w:pPr>
    </w:p>
    <w:p w14:paraId="732454C0" w14:textId="77777777" w:rsidR="009B5F6F" w:rsidRDefault="009B5F6F">
      <w:pPr>
        <w:pStyle w:val="ConsPlusNormal"/>
        <w:ind w:firstLine="540"/>
        <w:jc w:val="both"/>
      </w:pPr>
      <w:r>
        <w:t xml:space="preserve">(в ред. </w:t>
      </w:r>
      <w:hyperlink r:id="rId30">
        <w:r>
          <w:rPr>
            <w:color w:val="0000FF"/>
          </w:rPr>
          <w:t>решения</w:t>
        </w:r>
      </w:hyperlink>
      <w:r>
        <w:t xml:space="preserve"> Городской Думы г. Димитровграда от 25.08.2021 N 67/568)</w:t>
      </w:r>
    </w:p>
    <w:p w14:paraId="53D42EE7" w14:textId="77777777" w:rsidR="009B5F6F" w:rsidRDefault="009B5F6F">
      <w:pPr>
        <w:pStyle w:val="ConsPlusNormal"/>
        <w:jc w:val="both"/>
      </w:pPr>
    </w:p>
    <w:p w14:paraId="0E183627" w14:textId="77777777" w:rsidR="009B5F6F" w:rsidRDefault="009B5F6F">
      <w:pPr>
        <w:pStyle w:val="ConsPlusNormal"/>
        <w:ind w:firstLine="540"/>
        <w:jc w:val="both"/>
      </w:pPr>
      <w:r>
        <w:t>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границы которой установлены в соответствии с настоящей статьей (далее по тексту - собственники и иные лица).</w:t>
      </w:r>
    </w:p>
    <w:p w14:paraId="51E22EAA" w14:textId="77777777" w:rsidR="009B5F6F" w:rsidRDefault="009B5F6F">
      <w:pPr>
        <w:pStyle w:val="ConsPlusNormal"/>
        <w:spacing w:before="220"/>
        <w:ind w:firstLine="540"/>
        <w:jc w:val="both"/>
      </w:pPr>
      <w:r>
        <w:t>Под иными законными владельцами зданий, строений, сооружений, земельных участков понимаются лица, которые владеют зданием, строением, сооружением, земельными участками на ином законном основании (на праве аренды, хозяйственного ведения, оперативного управления, безвозмездного пользования и др.).</w:t>
      </w:r>
    </w:p>
    <w:p w14:paraId="6D2507F2" w14:textId="77777777" w:rsidR="009B5F6F" w:rsidRDefault="009B5F6F">
      <w:pPr>
        <w:pStyle w:val="ConsPlusNormal"/>
        <w:spacing w:before="220"/>
        <w:ind w:firstLine="540"/>
        <w:jc w:val="both"/>
      </w:pPr>
      <w:r>
        <w:t xml:space="preserve">Содержание прилегающих территорий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осуществляется собственными </w:t>
      </w:r>
      <w:r>
        <w:lastRenderedPageBreak/>
        <w:t>силами и (или) путем привлечения специализированных организаций за счет собственных средств и заключается в выполнении следующих работ:</w:t>
      </w:r>
    </w:p>
    <w:p w14:paraId="40AEC719" w14:textId="77777777" w:rsidR="009B5F6F" w:rsidRDefault="009B5F6F">
      <w:pPr>
        <w:pStyle w:val="ConsPlusNormal"/>
        <w:spacing w:before="220"/>
        <w:ind w:firstLine="540"/>
        <w:jc w:val="both"/>
      </w:pPr>
      <w:r>
        <w:t>1) ручная уборка, в том числе удаление посторонних предметов и вывоз мусора и отходов на прилегающей территории; запрещается смет мусора на проезжую часть;</w:t>
      </w:r>
    </w:p>
    <w:p w14:paraId="0C18F169" w14:textId="77777777" w:rsidR="009B5F6F" w:rsidRDefault="009B5F6F">
      <w:pPr>
        <w:pStyle w:val="ConsPlusNormal"/>
        <w:spacing w:before="220"/>
        <w:ind w:firstLine="540"/>
        <w:jc w:val="both"/>
      </w:pPr>
      <w:r>
        <w:t>2) в зимний период в рабочее время каждые два часа после начала снегопада (в случае интенсивного снегопада) снегоочистка прилегающей территории, на которой осуществляется движение пешеходов, формирование снега в снежные валы в прилотковой зоне, обработка объектов улично-дорожной сети противогололедными препаратами;</w:t>
      </w:r>
    </w:p>
    <w:p w14:paraId="33F20F21" w14:textId="77777777" w:rsidR="009B5F6F" w:rsidRDefault="009B5F6F">
      <w:pPr>
        <w:pStyle w:val="ConsPlusNormal"/>
        <w:spacing w:before="220"/>
        <w:ind w:firstLine="540"/>
        <w:jc w:val="both"/>
      </w:pPr>
      <w:r>
        <w:t>3) в летний период содержание газонов, выкос сорной растительности, полив зеленых насаждений, обрезка кустарников.</w:t>
      </w:r>
    </w:p>
    <w:p w14:paraId="683B317D" w14:textId="77777777" w:rsidR="009B5F6F" w:rsidRDefault="009B5F6F">
      <w:pPr>
        <w:pStyle w:val="ConsPlusNormal"/>
        <w:spacing w:before="220"/>
        <w:ind w:firstLine="540"/>
        <w:jc w:val="both"/>
      </w:pPr>
      <w:r>
        <w:t>2. Границы прилегающих территорий определяются настоящими Правилами от границ земельных участков, образованных в установленном земельным законодательством порядке (далее - земельные участки), к которым прилегают территории общего пользования, либо от контура зданий, строений, сооружений, расположенных на земельных участках, не образованных в установленном земельным законодательством порядке, если к таким зданиям, строениям, сооружениям прилегают территории общего пользования (далее - здания, строения, сооружения).</w:t>
      </w:r>
    </w:p>
    <w:p w14:paraId="41E673B5" w14:textId="77777777" w:rsidR="009B5F6F" w:rsidRDefault="009B5F6F">
      <w:pPr>
        <w:pStyle w:val="ConsPlusNormal"/>
        <w:spacing w:before="220"/>
        <w:ind w:firstLine="540"/>
        <w:jc w:val="both"/>
      </w:pPr>
      <w:r>
        <w:t>3. Границы прилегающей территории определяются на основании сведений о земельном участке, содержащихся в Едином государственном реестре недвижимости, на расстоянии 10 метров от границ земельного участка, либо на расстоянии 30 метров от контура здания, строения, сооружения, если иное не установлено частью 5 настоящей статьи.</w:t>
      </w:r>
    </w:p>
    <w:p w14:paraId="40F1C4CA" w14:textId="77777777" w:rsidR="009B5F6F" w:rsidRDefault="009B5F6F">
      <w:pPr>
        <w:pStyle w:val="ConsPlusNormal"/>
        <w:spacing w:before="220"/>
        <w:ind w:firstLine="540"/>
        <w:jc w:val="both"/>
      </w:pPr>
      <w:r>
        <w:t>4. В случае наложения границ прилегающих территорий границы прилегающих территорий устанавливаются на равном удалении от объектов.</w:t>
      </w:r>
    </w:p>
    <w:p w14:paraId="161751A7" w14:textId="77777777" w:rsidR="009B5F6F" w:rsidRDefault="009B5F6F">
      <w:pPr>
        <w:pStyle w:val="ConsPlusNormal"/>
        <w:spacing w:before="220"/>
        <w:ind w:firstLine="540"/>
        <w:jc w:val="both"/>
      </w:pPr>
      <w:r>
        <w:t>5. Границы прилегающей территории применительно к торговому, торгово-развлекательному объекту или объекту общественного питания в зависимости от площади соответствующего объекта определяются:</w:t>
      </w:r>
    </w:p>
    <w:p w14:paraId="17A42619" w14:textId="77777777" w:rsidR="009B5F6F" w:rsidRDefault="009B5F6F">
      <w:pPr>
        <w:pStyle w:val="ConsPlusNormal"/>
        <w:spacing w:before="220"/>
        <w:ind w:firstLine="540"/>
        <w:jc w:val="both"/>
      </w:pPr>
      <w:r>
        <w:t>1) 10 метров от контура нестационарного торгового объекта, расположенного на земельном участке, не образованном в установленном земельным законодательством порядке;</w:t>
      </w:r>
    </w:p>
    <w:p w14:paraId="0F5649ED" w14:textId="77777777" w:rsidR="009B5F6F" w:rsidRDefault="009B5F6F">
      <w:pPr>
        <w:pStyle w:val="ConsPlusNormal"/>
        <w:spacing w:before="220"/>
        <w:ind w:firstLine="540"/>
        <w:jc w:val="both"/>
      </w:pPr>
      <w:r>
        <w:t>2) 15 метров от границ земельного участка, на котором расположен этот объект, либо на расстоянии 20 метров от его контура, - если площадь объекта составляет не более 500 кв. метров;</w:t>
      </w:r>
    </w:p>
    <w:p w14:paraId="7C5ECF74" w14:textId="77777777" w:rsidR="009B5F6F" w:rsidRDefault="009B5F6F">
      <w:pPr>
        <w:pStyle w:val="ConsPlusNormal"/>
        <w:spacing w:before="220"/>
        <w:ind w:firstLine="540"/>
        <w:jc w:val="both"/>
      </w:pPr>
      <w:r>
        <w:t>3) 20 метров от границ земельного участка, на котором расположен этот объект, либо на расстоянии 25 метров от его контура, - если площадь объекта составляет более 500, но не более 1000 кв. метров;</w:t>
      </w:r>
    </w:p>
    <w:p w14:paraId="5C49847C" w14:textId="77777777" w:rsidR="009B5F6F" w:rsidRDefault="009B5F6F">
      <w:pPr>
        <w:pStyle w:val="ConsPlusNormal"/>
        <w:spacing w:before="220"/>
        <w:ind w:firstLine="540"/>
        <w:jc w:val="both"/>
      </w:pPr>
      <w:r>
        <w:t>4) 30 метров от границ земельного участка, на котором расположен этот объект, либо на расстоянии 35 метров от его контура, - если площадь объекта составляет более 1000, но не более 3000 кв. метров;</w:t>
      </w:r>
    </w:p>
    <w:p w14:paraId="0B6C5FE4" w14:textId="77777777" w:rsidR="009B5F6F" w:rsidRDefault="009B5F6F">
      <w:pPr>
        <w:pStyle w:val="ConsPlusNormal"/>
        <w:spacing w:before="220"/>
        <w:ind w:firstLine="540"/>
        <w:jc w:val="both"/>
      </w:pPr>
      <w:r>
        <w:t>5) 35 метров от границ земельного участка, на котором расположен этот объект, либо на расстоянии 40 метров от его контура, - если площадь объекта составляет более 3000 кв. метров.</w:t>
      </w:r>
    </w:p>
    <w:p w14:paraId="57A7754F" w14:textId="77777777" w:rsidR="009B5F6F" w:rsidRDefault="009B5F6F">
      <w:pPr>
        <w:pStyle w:val="ConsPlusNormal"/>
        <w:spacing w:before="220"/>
        <w:ind w:firstLine="540"/>
        <w:jc w:val="both"/>
      </w:pPr>
      <w:r>
        <w:t>Границы прилегающей территории применительно к зданию, строению, сооружению, являющемуся объектом спорта, определяются на расстоянии 20 метров от контура соответствующего здания, строения, сооружения.</w:t>
      </w:r>
    </w:p>
    <w:p w14:paraId="4E4C3C7A" w14:textId="77777777" w:rsidR="009B5F6F" w:rsidRDefault="009B5F6F">
      <w:pPr>
        <w:pStyle w:val="ConsPlusNormal"/>
        <w:spacing w:before="220"/>
        <w:ind w:firstLine="540"/>
        <w:jc w:val="both"/>
      </w:pPr>
      <w:r>
        <w:t xml:space="preserve">Границы прилегающей территории применительно к земельному участку, на котором расположена автозаправочная станция либо автомобильная газозаправочная станция, </w:t>
      </w:r>
      <w:r>
        <w:lastRenderedPageBreak/>
        <w:t>определяются на расстоянии 50 метров от границ такого земельного участка.</w:t>
      </w:r>
    </w:p>
    <w:p w14:paraId="5DB8F9EC" w14:textId="77777777" w:rsidR="009B5F6F" w:rsidRDefault="009B5F6F">
      <w:pPr>
        <w:pStyle w:val="ConsPlusNormal"/>
        <w:spacing w:before="220"/>
        <w:ind w:firstLine="540"/>
        <w:jc w:val="both"/>
      </w:pPr>
      <w:r>
        <w:t>Границы прилегающей территории применительно к трансформаторной или электрической подстанции определяются на расстоянии 7 метров от границ земельного участка, на котором она расположена, либо на расстоянии 10 метров от ее контура.</w:t>
      </w:r>
    </w:p>
    <w:p w14:paraId="1C58B844" w14:textId="77777777" w:rsidR="009B5F6F" w:rsidRDefault="009B5F6F">
      <w:pPr>
        <w:pStyle w:val="ConsPlusNormal"/>
        <w:spacing w:before="220"/>
        <w:ind w:firstLine="540"/>
        <w:jc w:val="both"/>
      </w:pPr>
      <w:r>
        <w:t>Границы прилегающей территории применительно к земельному участку, на котором расположено кладбище, определяются на расстоянии 15 метров от границ такого земельного участка.</w:t>
      </w:r>
    </w:p>
    <w:p w14:paraId="12A1C0E7" w14:textId="77777777" w:rsidR="009B5F6F" w:rsidRDefault="009B5F6F">
      <w:pPr>
        <w:pStyle w:val="ConsPlusNormal"/>
        <w:spacing w:before="220"/>
        <w:ind w:firstLine="540"/>
        <w:jc w:val="both"/>
      </w:pPr>
      <w:r>
        <w:t>Границы прилегающей территории применительно к автомобильной дороге определяются в границах полосы отвода данной автомобильной дороги.</w:t>
      </w:r>
    </w:p>
    <w:p w14:paraId="62721A3C" w14:textId="77777777" w:rsidR="009B5F6F" w:rsidRDefault="009B5F6F">
      <w:pPr>
        <w:pStyle w:val="ConsPlusNormal"/>
        <w:spacing w:before="220"/>
        <w:ind w:firstLine="540"/>
        <w:jc w:val="both"/>
      </w:pPr>
      <w:r>
        <w:t>Границы прилегающей территории применительно к объекту индивидуального жилищного строительства определяются на расстоянии 5 метров от границ земельного участка, либо на расстоянии 20 метров от контура здания, являющегося объектом индивидуального жилищного строительства.</w:t>
      </w:r>
    </w:p>
    <w:p w14:paraId="4E65521A" w14:textId="77777777" w:rsidR="009B5F6F" w:rsidRDefault="009B5F6F">
      <w:pPr>
        <w:pStyle w:val="ConsPlusNormal"/>
        <w:spacing w:before="220"/>
        <w:ind w:firstLine="540"/>
        <w:jc w:val="both"/>
      </w:pPr>
      <w:r>
        <w:t>6. Определенные и указанные в настоящей статье территории включают в себя тротуары, другие территории, но ограничиваются краем проезжей части, а в случаях наличия проезда, сопровождающего основную проезжую часть дороги, - не далее бортового камня, разделяющего проезжую часть и тротуар, линией пересечения с прилегающей территорией другого собственника и иного лица.</w:t>
      </w:r>
    </w:p>
    <w:p w14:paraId="200B9546" w14:textId="77777777" w:rsidR="009B5F6F" w:rsidRDefault="009B5F6F">
      <w:pPr>
        <w:pStyle w:val="ConsPlusNormal"/>
        <w:spacing w:before="220"/>
        <w:ind w:firstLine="540"/>
        <w:jc w:val="both"/>
      </w:pPr>
      <w:r>
        <w:t>7. Организация благоустройства территорий, не закрепленных за собственниками и иными лицами, осуществляется Комитетом по ЖКК и Муниципальным казенным учреждением "Городские дороги" в соответствии с установленными полномочиями.</w:t>
      </w:r>
    </w:p>
    <w:p w14:paraId="776A727F" w14:textId="77777777" w:rsidR="009B5F6F" w:rsidRDefault="009B5F6F">
      <w:pPr>
        <w:pStyle w:val="ConsPlusNormal"/>
        <w:jc w:val="both"/>
      </w:pPr>
    </w:p>
    <w:p w14:paraId="49B76AB2" w14:textId="77777777" w:rsidR="009B5F6F" w:rsidRDefault="009B5F6F">
      <w:pPr>
        <w:pStyle w:val="ConsPlusTitle"/>
        <w:ind w:firstLine="540"/>
        <w:jc w:val="both"/>
        <w:outlineLvl w:val="2"/>
      </w:pPr>
      <w:r>
        <w:t>Статья 5. Организация содержания и благоустройства территорий</w:t>
      </w:r>
    </w:p>
    <w:p w14:paraId="1C85128C" w14:textId="77777777" w:rsidR="009B5F6F" w:rsidRDefault="009B5F6F">
      <w:pPr>
        <w:pStyle w:val="ConsPlusNormal"/>
        <w:jc w:val="both"/>
      </w:pPr>
    </w:p>
    <w:p w14:paraId="38253D35" w14:textId="77777777" w:rsidR="009B5F6F" w:rsidRDefault="009B5F6F">
      <w:pPr>
        <w:pStyle w:val="ConsPlusNormal"/>
        <w:ind w:firstLine="540"/>
        <w:jc w:val="both"/>
      </w:pPr>
      <w:r>
        <w:t>1. Работы по благоустройству и содержанию территорий осуществляют:</w:t>
      </w:r>
    </w:p>
    <w:p w14:paraId="07A9E483" w14:textId="77777777" w:rsidR="009B5F6F" w:rsidRDefault="009B5F6F">
      <w:pPr>
        <w:pStyle w:val="ConsPlusNormal"/>
        <w:spacing w:before="220"/>
        <w:ind w:firstLine="540"/>
        <w:jc w:val="both"/>
      </w:pPr>
      <w:r>
        <w:t>1) на территориях многоквартирных домов - организации, обслуживающие жилищный фонд, если собственниками заключен договор на управление (эксплуатацию) многоквартирным домом. При отсутствии такого договора - Собственники помещений в доме;</w:t>
      </w:r>
    </w:p>
    <w:p w14:paraId="1BB0294B" w14:textId="77777777" w:rsidR="009B5F6F" w:rsidRDefault="009B5F6F">
      <w:pPr>
        <w:pStyle w:val="ConsPlusNormal"/>
        <w:spacing w:before="220"/>
        <w:ind w:firstLine="540"/>
        <w:jc w:val="both"/>
      </w:pPr>
      <w:r>
        <w:t>2) на земельных участках и прилегающих к ним территориях - соответствующие Собственники и иные лица;</w:t>
      </w:r>
    </w:p>
    <w:p w14:paraId="502CE275" w14:textId="77777777" w:rsidR="009B5F6F" w:rsidRDefault="009B5F6F">
      <w:pPr>
        <w:pStyle w:val="ConsPlusNormal"/>
        <w:jc w:val="both"/>
      </w:pPr>
      <w:r>
        <w:t xml:space="preserve">(в ред. </w:t>
      </w:r>
      <w:hyperlink r:id="rId31">
        <w:r>
          <w:rPr>
            <w:color w:val="0000FF"/>
          </w:rPr>
          <w:t>решения</w:t>
        </w:r>
      </w:hyperlink>
      <w:r>
        <w:t xml:space="preserve"> Городской Думы г. Димитровграда от 25.08.2021 N 67/568)</w:t>
      </w:r>
    </w:p>
    <w:p w14:paraId="64F895E4" w14:textId="77777777" w:rsidR="009B5F6F" w:rsidRDefault="009B5F6F">
      <w:pPr>
        <w:pStyle w:val="ConsPlusNormal"/>
        <w:spacing w:before="220"/>
        <w:ind w:firstLine="540"/>
        <w:jc w:val="both"/>
      </w:pPr>
      <w:r>
        <w:t>3) на участках домовладений индивидуальной застройки, принадлежащих физическим лицам на правах собственности - собственники этих домовладений, на прилегающих к ним территориях - соответственно Собственники и иные лица;</w:t>
      </w:r>
    </w:p>
    <w:p w14:paraId="2F9B418B" w14:textId="77777777" w:rsidR="009B5F6F" w:rsidRDefault="009B5F6F">
      <w:pPr>
        <w:pStyle w:val="ConsPlusNormal"/>
        <w:jc w:val="both"/>
      </w:pPr>
      <w:r>
        <w:t xml:space="preserve">(в ред. </w:t>
      </w:r>
      <w:hyperlink r:id="rId32">
        <w:r>
          <w:rPr>
            <w:color w:val="0000FF"/>
          </w:rPr>
          <w:t>решения</w:t>
        </w:r>
      </w:hyperlink>
      <w:r>
        <w:t xml:space="preserve"> Городской Думы г. Димитровграда от 25.08.2021 N 67/568)</w:t>
      </w:r>
    </w:p>
    <w:p w14:paraId="722E32AE" w14:textId="77777777" w:rsidR="009B5F6F" w:rsidRDefault="009B5F6F">
      <w:pPr>
        <w:pStyle w:val="ConsPlusNormal"/>
        <w:spacing w:before="220"/>
        <w:ind w:firstLine="540"/>
        <w:jc w:val="both"/>
      </w:pPr>
      <w:r>
        <w:t>4) на территориях садоводческих обществ - соответствующие общества;</w:t>
      </w:r>
    </w:p>
    <w:p w14:paraId="715B3E76" w14:textId="77777777" w:rsidR="009B5F6F" w:rsidRDefault="009B5F6F">
      <w:pPr>
        <w:pStyle w:val="ConsPlusNormal"/>
        <w:spacing w:before="220"/>
        <w:ind w:firstLine="540"/>
        <w:jc w:val="both"/>
      </w:pPr>
      <w:r>
        <w:t>5) на территориях, где ведется строительство или производятся планировочные, подготовительные работы (на все время строительства или проведения работ) - организации, ведущие строительство, производящие работы;</w:t>
      </w:r>
    </w:p>
    <w:p w14:paraId="54781B71" w14:textId="77777777" w:rsidR="009B5F6F" w:rsidRDefault="009B5F6F">
      <w:pPr>
        <w:pStyle w:val="ConsPlusNormal"/>
        <w:spacing w:before="220"/>
        <w:ind w:firstLine="540"/>
        <w:jc w:val="both"/>
      </w:pPr>
      <w:r>
        <w:t>6) на территориях, прилегающих к временным нестационарным объектам, - собственники и иные лица;</w:t>
      </w:r>
    </w:p>
    <w:p w14:paraId="1EC1B185" w14:textId="77777777" w:rsidR="009B5F6F" w:rsidRDefault="009B5F6F">
      <w:pPr>
        <w:pStyle w:val="ConsPlusNormal"/>
        <w:jc w:val="both"/>
      </w:pPr>
      <w:r>
        <w:t xml:space="preserve">(в ред. </w:t>
      </w:r>
      <w:hyperlink r:id="rId33">
        <w:r>
          <w:rPr>
            <w:color w:val="0000FF"/>
          </w:rPr>
          <w:t>решения</w:t>
        </w:r>
      </w:hyperlink>
      <w:r>
        <w:t xml:space="preserve"> Городской Думы г. Димитровграда от 25.08.2021 N 67/568)</w:t>
      </w:r>
    </w:p>
    <w:p w14:paraId="07C3EB46" w14:textId="77777777" w:rsidR="009B5F6F" w:rsidRDefault="009B5F6F">
      <w:pPr>
        <w:pStyle w:val="ConsPlusNormal"/>
        <w:spacing w:before="220"/>
        <w:ind w:firstLine="540"/>
        <w:jc w:val="both"/>
      </w:pPr>
      <w:r>
        <w:t xml:space="preserve">7) на участках, где располагаются инженерные коммуникации, воздушных линий </w:t>
      </w:r>
      <w:r>
        <w:lastRenderedPageBreak/>
        <w:t>электропередачи, других коммуникаций - собственники данных объектов, если договором не предусмотрено иное;</w:t>
      </w:r>
    </w:p>
    <w:p w14:paraId="02259980" w14:textId="77777777" w:rsidR="009B5F6F" w:rsidRDefault="009B5F6F">
      <w:pPr>
        <w:pStyle w:val="ConsPlusNormal"/>
        <w:spacing w:before="220"/>
        <w:ind w:firstLine="540"/>
        <w:jc w:val="both"/>
      </w:pPr>
      <w:r>
        <w:t>8) на территориях гаражно-строительных кооперативов - соответствующие кооперативы;</w:t>
      </w:r>
    </w:p>
    <w:p w14:paraId="777E7865" w14:textId="77777777" w:rsidR="009B5F6F" w:rsidRDefault="009B5F6F">
      <w:pPr>
        <w:pStyle w:val="ConsPlusNormal"/>
        <w:spacing w:before="220"/>
        <w:ind w:firstLine="540"/>
        <w:jc w:val="both"/>
      </w:pPr>
      <w:r>
        <w:t>9) на тротуарах:</w:t>
      </w:r>
    </w:p>
    <w:p w14:paraId="49DDC409" w14:textId="77777777" w:rsidR="009B5F6F" w:rsidRDefault="009B5F6F">
      <w:pPr>
        <w:pStyle w:val="ConsPlusNormal"/>
        <w:spacing w:before="220"/>
        <w:ind w:firstLine="540"/>
        <w:jc w:val="both"/>
      </w:pPr>
      <w:r>
        <w:t>-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 дороги;</w:t>
      </w:r>
    </w:p>
    <w:p w14:paraId="5BB67C16" w14:textId="77777777" w:rsidR="009B5F6F" w:rsidRDefault="009B5F6F">
      <w:pPr>
        <w:pStyle w:val="ConsPlusNormal"/>
        <w:spacing w:before="220"/>
        <w:ind w:firstLine="540"/>
        <w:jc w:val="both"/>
      </w:pPr>
      <w:r>
        <w:t>-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 (эксплуатацию) многоквартирными домами, в случаях, если не выбран способ управления многоквартирным домом - собственники помещений в многоквартирных домах;</w:t>
      </w:r>
    </w:p>
    <w:p w14:paraId="02C34AA3" w14:textId="77777777" w:rsidR="009B5F6F" w:rsidRDefault="009B5F6F">
      <w:pPr>
        <w:pStyle w:val="ConsPlusNormal"/>
        <w:spacing w:before="220"/>
        <w:ind w:firstLine="540"/>
        <w:jc w:val="both"/>
      </w:pPr>
      <w:r>
        <w:t>- находящихся на мостах, путепроводах, эстакадах, а также Технических тротуаров, примыкающих к инженерным сооружениям и лестничным сходам;</w:t>
      </w:r>
    </w:p>
    <w:p w14:paraId="1912FF3F" w14:textId="77777777" w:rsidR="009B5F6F" w:rsidRDefault="009B5F6F">
      <w:pPr>
        <w:pStyle w:val="ConsPlusNormal"/>
        <w:spacing w:before="220"/>
        <w:ind w:firstLine="540"/>
        <w:jc w:val="both"/>
      </w:pPr>
      <w:r>
        <w:t>- Собственники и иные лица;</w:t>
      </w:r>
    </w:p>
    <w:p w14:paraId="08D6D7ED" w14:textId="77777777" w:rsidR="009B5F6F" w:rsidRDefault="009B5F6F">
      <w:pPr>
        <w:pStyle w:val="ConsPlusNormal"/>
        <w:spacing w:before="220"/>
        <w:ind w:firstLine="540"/>
        <w:jc w:val="both"/>
      </w:pPr>
      <w:r>
        <w:t>10) на автомобильных дорогах города:</w:t>
      </w:r>
    </w:p>
    <w:p w14:paraId="352666E1" w14:textId="77777777" w:rsidR="009B5F6F" w:rsidRDefault="009B5F6F">
      <w:pPr>
        <w:pStyle w:val="ConsPlusNormal"/>
        <w:spacing w:before="220"/>
        <w:ind w:firstLine="540"/>
        <w:jc w:val="both"/>
      </w:pPr>
      <w:r>
        <w:t>- на проезжей части по всей ширине дорог, площадей, набережных, мостов, путепроводов, эстакад, улиц и проездов улично-дорожной сети, включая прилотковую зону - собственники, если договором не предусмотрено иное;</w:t>
      </w:r>
    </w:p>
    <w:p w14:paraId="1D45A008" w14:textId="77777777" w:rsidR="009B5F6F" w:rsidRDefault="009B5F6F">
      <w:pPr>
        <w:pStyle w:val="ConsPlusNormal"/>
        <w:spacing w:before="220"/>
        <w:ind w:firstLine="540"/>
        <w:jc w:val="both"/>
      </w:pPr>
      <w:r>
        <w:t>- на территориях парковок автотранспорта - физические и юридические лица, индивидуальные предприниматели, в собственности либо ином вещном праве у которых находится обслуживаемое данной парковкой помещение или здание; при смене собственников зданий, земельных участков, помещений, для которых была предусмотрена парковка автотранспорта, обязанности по ее содержанию возлагаются на их правопреемников;</w:t>
      </w:r>
    </w:p>
    <w:p w14:paraId="131901AA" w14:textId="77777777" w:rsidR="009B5F6F" w:rsidRDefault="009B5F6F">
      <w:pPr>
        <w:pStyle w:val="ConsPlusNormal"/>
        <w:spacing w:before="220"/>
        <w:ind w:firstLine="540"/>
        <w:jc w:val="both"/>
      </w:pPr>
      <w:r>
        <w:t>- на объектах озеленения (парки, скверы, бульвары, газоны), в том числе расположенных на них тротуарах, пешеходных зонах, лестничных сходах - собственники таких объектов озеленения, если договором не предусмотрено иное;</w:t>
      </w:r>
    </w:p>
    <w:p w14:paraId="4161976C" w14:textId="77777777" w:rsidR="009B5F6F" w:rsidRDefault="009B5F6F">
      <w:pPr>
        <w:pStyle w:val="ConsPlusNormal"/>
        <w:spacing w:before="220"/>
        <w:ind w:firstLine="540"/>
        <w:jc w:val="both"/>
      </w:pPr>
      <w:r>
        <w:t>- на газонной части разделительных полос, ограждений проезжей части, тротуарах и газонах, других элементах благоустройства дороги - организации, собственники указанных объектов, если договором не предусмотрено иное;</w:t>
      </w:r>
    </w:p>
    <w:p w14:paraId="57FADAB5" w14:textId="77777777" w:rsidR="009B5F6F" w:rsidRDefault="009B5F6F">
      <w:pPr>
        <w:pStyle w:val="ConsPlusNormal"/>
        <w:spacing w:before="220"/>
        <w:ind w:firstLine="540"/>
        <w:jc w:val="both"/>
      </w:pPr>
      <w:r>
        <w:t>- на посадочных площадках городского общественного транспорта - собственники посадочных площадок городского общественного транспорта, если договором не предусмотрено иное;</w:t>
      </w:r>
    </w:p>
    <w:p w14:paraId="4DA52EBD" w14:textId="77777777" w:rsidR="009B5F6F" w:rsidRDefault="009B5F6F">
      <w:pPr>
        <w:pStyle w:val="ConsPlusNormal"/>
        <w:spacing w:before="220"/>
        <w:ind w:firstLine="540"/>
        <w:jc w:val="both"/>
      </w:pPr>
      <w:r>
        <w:t xml:space="preserve">абзац исключен. - </w:t>
      </w:r>
      <w:hyperlink r:id="rId34">
        <w:r>
          <w:rPr>
            <w:color w:val="0000FF"/>
          </w:rPr>
          <w:t>Решение</w:t>
        </w:r>
      </w:hyperlink>
      <w:r>
        <w:t xml:space="preserve"> Городской Думы г. Димитровграда от 26.12.2018 N 10/74;</w:t>
      </w:r>
    </w:p>
    <w:p w14:paraId="54FEF275" w14:textId="77777777" w:rsidR="009B5F6F" w:rsidRDefault="009B5F6F">
      <w:pPr>
        <w:pStyle w:val="ConsPlusNormal"/>
        <w:spacing w:before="220"/>
        <w:ind w:firstLine="540"/>
        <w:jc w:val="both"/>
      </w:pPr>
      <w:r>
        <w:t>- на территориях, прилегающих к входам в подземные и надземные пешеходные переходы, лестничные сходы переходов и сами переходы - организации, в собственности у которых они находятся, если договором не предусмотрено иное;</w:t>
      </w:r>
    </w:p>
    <w:p w14:paraId="53A85EA0" w14:textId="77777777" w:rsidR="009B5F6F" w:rsidRDefault="009B5F6F">
      <w:pPr>
        <w:pStyle w:val="ConsPlusNormal"/>
        <w:spacing w:before="220"/>
        <w:ind w:firstLine="540"/>
        <w:jc w:val="both"/>
      </w:pPr>
      <w:r>
        <w:t>- на прилегающих территориях, въездах и выездах с АЗС, АЗГС - собственники и иные лица;</w:t>
      </w:r>
    </w:p>
    <w:p w14:paraId="7D42FE15" w14:textId="77777777" w:rsidR="009B5F6F" w:rsidRDefault="009B5F6F">
      <w:pPr>
        <w:pStyle w:val="ConsPlusNormal"/>
        <w:spacing w:before="220"/>
        <w:ind w:firstLine="540"/>
        <w:jc w:val="both"/>
      </w:pPr>
      <w:r>
        <w:t>- на территориях вокруг опор установок наружного освещения (УНО) и контактной сети, расположенных на тротуарах - собственники и иные лица;</w:t>
      </w:r>
    </w:p>
    <w:p w14:paraId="0E1A634B" w14:textId="77777777" w:rsidR="009B5F6F" w:rsidRDefault="009B5F6F">
      <w:pPr>
        <w:pStyle w:val="ConsPlusNormal"/>
        <w:spacing w:before="220"/>
        <w:ind w:firstLine="540"/>
        <w:jc w:val="both"/>
      </w:pPr>
      <w:r>
        <w:lastRenderedPageBreak/>
        <w:t>- на территориях вокруг водоразборных колонок, в том числе их эксплуатация, содержание в надлежащем санитарно-техническом состоянии, очистка от мусора, льда и снега, а также обеспечение безопасных подходов к ним - собственники и иные лица;</w:t>
      </w:r>
    </w:p>
    <w:p w14:paraId="255FEADF" w14:textId="77777777" w:rsidR="009B5F6F" w:rsidRDefault="009B5F6F">
      <w:pPr>
        <w:pStyle w:val="ConsPlusNormal"/>
        <w:spacing w:before="220"/>
        <w:ind w:firstLine="540"/>
        <w:jc w:val="both"/>
      </w:pPr>
      <w:r>
        <w:t>11)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собственники и иные лица;</w:t>
      </w:r>
    </w:p>
    <w:p w14:paraId="6BC23072" w14:textId="77777777" w:rsidR="009B5F6F" w:rsidRDefault="009B5F6F">
      <w:pPr>
        <w:pStyle w:val="ConsPlusNormal"/>
        <w:spacing w:before="220"/>
        <w:ind w:firstLine="540"/>
        <w:jc w:val="both"/>
      </w:pPr>
      <w:r>
        <w:t>12) на территориях (внутризаводских, внутридворовых) организаций, подъездов к ним - организации, в собственности которых находятся строения, расположенные на указанных территориях;</w:t>
      </w:r>
    </w:p>
    <w:p w14:paraId="13C9718A" w14:textId="77777777" w:rsidR="009B5F6F" w:rsidRDefault="009B5F6F">
      <w:pPr>
        <w:pStyle w:val="ConsPlusNormal"/>
        <w:spacing w:before="220"/>
        <w:ind w:firstLine="540"/>
        <w:jc w:val="both"/>
      </w:pPr>
      <w:r>
        <w:t>13) пешеходных мостиков, коллекторов - собственники, если законодательством не предусмотрено иное;</w:t>
      </w:r>
    </w:p>
    <w:p w14:paraId="321572CE" w14:textId="77777777" w:rsidR="009B5F6F" w:rsidRDefault="009B5F6F">
      <w:pPr>
        <w:pStyle w:val="ConsPlusNormal"/>
        <w:spacing w:before="220"/>
        <w:ind w:firstLine="540"/>
        <w:jc w:val="both"/>
      </w:pPr>
      <w:r>
        <w:t>14) на территориях, прилегающих к акватории реки Черемшан, озер, малых рек, искусственных водоемов (прудов и пр.), карьеров в черте города - собственники и иные лица;</w:t>
      </w:r>
    </w:p>
    <w:p w14:paraId="7BE22119" w14:textId="77777777" w:rsidR="009B5F6F" w:rsidRDefault="009B5F6F">
      <w:pPr>
        <w:pStyle w:val="ConsPlusNormal"/>
        <w:spacing w:before="220"/>
        <w:ind w:firstLine="540"/>
        <w:jc w:val="both"/>
      </w:pPr>
      <w:r>
        <w:t>15) обеспечивать уборку отходов жизнедеятельности животного на территориях общего пользования и в разрешенных местах для выгула домашних животных, утверждаемых постановлением Администрации города - владельцы домашних животных.</w:t>
      </w:r>
    </w:p>
    <w:p w14:paraId="2D1CBB3D" w14:textId="77777777" w:rsidR="009B5F6F" w:rsidRDefault="009B5F6F">
      <w:pPr>
        <w:pStyle w:val="ConsPlusNormal"/>
        <w:jc w:val="both"/>
      </w:pPr>
      <w:r>
        <w:t xml:space="preserve">(п. 15 введен </w:t>
      </w:r>
      <w:hyperlink r:id="rId35">
        <w:r>
          <w:rPr>
            <w:color w:val="0000FF"/>
          </w:rPr>
          <w:t>решением</w:t>
        </w:r>
      </w:hyperlink>
      <w:r>
        <w:t xml:space="preserve"> Городской Думы г. Димитровграда от 25.08.2021 N 67/568)</w:t>
      </w:r>
    </w:p>
    <w:p w14:paraId="4247D014" w14:textId="77777777" w:rsidR="009B5F6F" w:rsidRDefault="009B5F6F">
      <w:pPr>
        <w:pStyle w:val="ConsPlusNormal"/>
        <w:spacing w:before="220"/>
        <w:ind w:firstLine="540"/>
        <w:jc w:val="both"/>
      </w:pPr>
      <w:r>
        <w:t>2. Уборка городских территорий на дорогах и улицах с интенсивным движением транспорта проводится в ночное время с 23.00 часов до 7.00 часов, а в случае обстоятельств непреодолимой силы (чрезвычайные ситуации, стихийные бедствия) - круглосуточно.</w:t>
      </w:r>
    </w:p>
    <w:p w14:paraId="58065C97" w14:textId="77777777" w:rsidR="009B5F6F" w:rsidRDefault="009B5F6F">
      <w:pPr>
        <w:pStyle w:val="ConsPlusNormal"/>
        <w:spacing w:before="220"/>
        <w:ind w:firstLine="540"/>
        <w:jc w:val="both"/>
      </w:pPr>
      <w:r>
        <w:t>3. Уборка придомовых территорий, мест массового пребывания людей (подходы к вокзалам, территории рынков, торговые зоны и др.) производится в течение суток, в соответствии с требованиями законодательства к содержанию таких территорий.</w:t>
      </w:r>
    </w:p>
    <w:p w14:paraId="071AF815" w14:textId="77777777" w:rsidR="009B5F6F" w:rsidRDefault="009B5F6F">
      <w:pPr>
        <w:pStyle w:val="ConsPlusNormal"/>
        <w:spacing w:before="220"/>
        <w:ind w:firstLine="540"/>
        <w:jc w:val="both"/>
      </w:pPr>
      <w:r>
        <w:t>4. Вывоз скола асфальта при проведении дорожно-ремонтных работ производится организациями, проводящими работы: на автомобильных дорогах общего пользования местного значения 1, 2, и 3 категории - незамедлительно (по ходу ведения работ), на автомобильных дорогах общего пользования местного значения 4 и 5 категории, улицах и внутриквартальных территориях - в течение суток.</w:t>
      </w:r>
    </w:p>
    <w:p w14:paraId="30ABEE55" w14:textId="77777777" w:rsidR="009B5F6F" w:rsidRDefault="009B5F6F">
      <w:pPr>
        <w:pStyle w:val="ConsPlusNormal"/>
        <w:spacing w:before="220"/>
        <w:ind w:firstLine="540"/>
        <w:jc w:val="both"/>
      </w:pPr>
      <w:r>
        <w:t>5. Уборка отходов от сноса (обрезки) зеленых насаждений осуществляется организациями, производящими работы по сносу (обрезке) данных зеленых насаждений.</w:t>
      </w:r>
    </w:p>
    <w:p w14:paraId="4EE30F44" w14:textId="77777777" w:rsidR="009B5F6F" w:rsidRDefault="009B5F6F">
      <w:pPr>
        <w:pStyle w:val="ConsPlusNormal"/>
        <w:spacing w:before="220"/>
        <w:ind w:firstLine="540"/>
        <w:jc w:val="both"/>
      </w:pPr>
      <w:r>
        <w:t>6. Вывоз отходов от сноса (обрезки) зеленых насаждений производится в светлое время суток - с территорий вдоль автомобильных дорог общего пользования местного значения 1, 2, и 3 категории и главных улиц города, и в течение суток - вдоль автомобильных дорог общего пользования местного значения 4 и 5 категории, а также с придомовых и внутриквартальных территорий.</w:t>
      </w:r>
    </w:p>
    <w:p w14:paraId="77CD7C1E" w14:textId="77777777" w:rsidR="009B5F6F" w:rsidRDefault="009B5F6F">
      <w:pPr>
        <w:pStyle w:val="ConsPlusNormal"/>
        <w:spacing w:before="220"/>
        <w:ind w:firstLine="540"/>
        <w:jc w:val="both"/>
      </w:pPr>
      <w:r>
        <w:t>7. Оставшиеся после сноса зеленых насаждений пни удаляются в течение суток на территории вдоль автомобильных дорог общего пользования местного значения 1, 2, и 3 категории и главных улиц города, и в течение трех суток - вдоль автомобильных дорог общего пользования местного значения 4 и 5 категории, а также с придомовых и внутриквартальных территорий.</w:t>
      </w:r>
    </w:p>
    <w:p w14:paraId="211F71A1" w14:textId="77777777" w:rsidR="009B5F6F" w:rsidRDefault="009B5F6F">
      <w:pPr>
        <w:pStyle w:val="ConsPlusNormal"/>
        <w:spacing w:before="220"/>
        <w:ind w:firstLine="540"/>
        <w:jc w:val="both"/>
      </w:pPr>
      <w:r>
        <w:t xml:space="preserve">8. Упавшие деревья удаляются собственником и иными лицами (пользователем) предоставленной территории немедленно с проезжей части дорог, тротуаров, от токонесущих проводов, фасадов жилых и производственных зданий либо лицами за которыми закреплена договором, ином законном праве обязанность по уборке упавших деревьев, а с других территорий </w:t>
      </w:r>
      <w:r>
        <w:lastRenderedPageBreak/>
        <w:t>- в течение 6 часов с момента обнаружения.</w:t>
      </w:r>
    </w:p>
    <w:p w14:paraId="4E56E22A" w14:textId="77777777" w:rsidR="009B5F6F" w:rsidRDefault="009B5F6F">
      <w:pPr>
        <w:pStyle w:val="ConsPlusNormal"/>
        <w:spacing w:before="220"/>
        <w:ind w:firstLine="540"/>
        <w:jc w:val="both"/>
      </w:pPr>
      <w:r>
        <w:t>9. Не допускается складирование спила, упавших деревьев, веток, опавшей листвы и смета на площадках для сбора и временного хранения ТКО.</w:t>
      </w:r>
    </w:p>
    <w:p w14:paraId="762F3355" w14:textId="77777777" w:rsidR="009B5F6F" w:rsidRDefault="009B5F6F">
      <w:pPr>
        <w:pStyle w:val="ConsPlusNormal"/>
        <w:spacing w:before="220"/>
        <w:ind w:firstLine="540"/>
        <w:jc w:val="both"/>
      </w:pPr>
      <w:r>
        <w:t>10. На вокзалах, рынках, парках, садах, зонах отдыха, учреждениях образования, здравоохранения и других местах массового посещения населением, на улицах, у подъездов многоквартирных домов, на остановках городского пассажирского транспорта, у входов в торговые объекты устанавливаются урны. Урны устанавливают на расстоянии 60 м одна от другой на улицах первой категории, рынках, вокзалах и других местах массового посещения населением, на остальных улицах и других территориях - на расстоянии до 100 м. На остановках городского пассажирского транспорта и у входов в торговые объекты - в количестве не менее двух.</w:t>
      </w:r>
    </w:p>
    <w:p w14:paraId="0BD12810" w14:textId="77777777" w:rsidR="009B5F6F" w:rsidRDefault="009B5F6F">
      <w:pPr>
        <w:pStyle w:val="ConsPlusNormal"/>
        <w:spacing w:before="220"/>
        <w:ind w:firstLine="540"/>
        <w:jc w:val="both"/>
      </w:pPr>
      <w:r>
        <w:t>11. Установка урн осуществляется с учетом обеспечения беспрепятственного передвижения пешеходов, проезда инвалидных и детских колясок.</w:t>
      </w:r>
    </w:p>
    <w:p w14:paraId="71FA9BBE" w14:textId="77777777" w:rsidR="009B5F6F" w:rsidRDefault="009B5F6F">
      <w:pPr>
        <w:pStyle w:val="ConsPlusNormal"/>
        <w:spacing w:before="220"/>
        <w:ind w:firstLine="540"/>
        <w:jc w:val="both"/>
      </w:pPr>
      <w:r>
        <w:t>12. Очистка урн производится собственниками или лицами, осуществляющими по договору содержание территорий, по мере их заполнения.</w:t>
      </w:r>
    </w:p>
    <w:p w14:paraId="3635AF20" w14:textId="77777777" w:rsidR="009B5F6F" w:rsidRDefault="009B5F6F">
      <w:pPr>
        <w:pStyle w:val="ConsPlusNormal"/>
        <w:spacing w:before="220"/>
        <w:ind w:firstLine="540"/>
        <w:jc w:val="both"/>
      </w:pPr>
      <w:r>
        <w:t>13. 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14:paraId="448C3611" w14:textId="77777777" w:rsidR="009B5F6F" w:rsidRDefault="009B5F6F">
      <w:pPr>
        <w:pStyle w:val="ConsPlusNormal"/>
        <w:spacing w:before="220"/>
        <w:ind w:firstLine="540"/>
        <w:jc w:val="both"/>
      </w:pPr>
      <w:r>
        <w:t>14. Конструкция и внешний вид урн согласовываются в установленном порядке с муниципальным учреждением, осуществляющим полномочия Администрации города в области архитектуры и градостроительства в соответствии с муниципальным правовым актом города.</w:t>
      </w:r>
    </w:p>
    <w:p w14:paraId="5203030A" w14:textId="77777777" w:rsidR="009B5F6F" w:rsidRDefault="009B5F6F">
      <w:pPr>
        <w:pStyle w:val="ConsPlusNormal"/>
        <w:spacing w:before="220"/>
        <w:ind w:firstLine="540"/>
        <w:jc w:val="both"/>
      </w:pPr>
      <w:r>
        <w:t>15. В дни проведения культурных, публичных, массовых мероприятий их организаторы обеспечивают установку временных контейнеров (мусоросборников).</w:t>
      </w:r>
    </w:p>
    <w:p w14:paraId="589880CE" w14:textId="77777777" w:rsidR="009B5F6F" w:rsidRDefault="009B5F6F">
      <w:pPr>
        <w:pStyle w:val="ConsPlusNormal"/>
        <w:spacing w:before="220"/>
        <w:ind w:firstLine="540"/>
        <w:jc w:val="both"/>
      </w:pPr>
      <w:r>
        <w:t>16. В случае сброса мусора, отходов, снега, грунта на территории города вне установленных для этого мест лица, допустившие подобные нарушения, обязаны за свой счет принять меры по незамедлительной уборке загрязненной территории, а при необходимости, по рекультивации земельного участка.</w:t>
      </w:r>
    </w:p>
    <w:p w14:paraId="6D92476F" w14:textId="77777777" w:rsidR="009B5F6F" w:rsidRDefault="009B5F6F">
      <w:pPr>
        <w:pStyle w:val="ConsPlusNormal"/>
        <w:spacing w:before="220"/>
        <w:ind w:firstLine="540"/>
        <w:jc w:val="both"/>
      </w:pPr>
      <w:r>
        <w:t>17.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рекультивация территории свалок производятся за счет Собственников и иных лиц.</w:t>
      </w:r>
    </w:p>
    <w:p w14:paraId="1FCB5D0B" w14:textId="77777777" w:rsidR="009B5F6F" w:rsidRDefault="009B5F6F">
      <w:pPr>
        <w:pStyle w:val="ConsPlusNormal"/>
        <w:spacing w:before="220"/>
        <w:ind w:firstLine="540"/>
        <w:jc w:val="both"/>
      </w:pPr>
      <w:r>
        <w:t>18. Контейнерные площадки рекомендуется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14:paraId="57BD423E" w14:textId="77777777" w:rsidR="009B5F6F" w:rsidRDefault="009B5F6F">
      <w:pPr>
        <w:pStyle w:val="ConsPlusNormal"/>
        <w:spacing w:before="220"/>
        <w:ind w:firstLine="540"/>
        <w:jc w:val="both"/>
      </w:pPr>
      <w:r>
        <w:t>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14:paraId="12A316CC" w14:textId="77777777" w:rsidR="009B5F6F" w:rsidRDefault="009B5F6F">
      <w:pPr>
        <w:pStyle w:val="ConsPlusNormal"/>
        <w:jc w:val="both"/>
      </w:pPr>
    </w:p>
    <w:p w14:paraId="15AE5486" w14:textId="77777777" w:rsidR="009B5F6F" w:rsidRDefault="009B5F6F">
      <w:pPr>
        <w:pStyle w:val="ConsPlusTitle"/>
        <w:ind w:firstLine="540"/>
        <w:jc w:val="both"/>
        <w:outlineLvl w:val="2"/>
      </w:pPr>
      <w:r>
        <w:t>Статья 6. Виды работ по содержанию, благоустройству и их периодичность</w:t>
      </w:r>
    </w:p>
    <w:p w14:paraId="5BED45EF" w14:textId="77777777" w:rsidR="009B5F6F" w:rsidRDefault="009B5F6F">
      <w:pPr>
        <w:pStyle w:val="ConsPlusNormal"/>
        <w:jc w:val="both"/>
      </w:pPr>
    </w:p>
    <w:p w14:paraId="38A0D6F0" w14:textId="77777777" w:rsidR="009B5F6F" w:rsidRDefault="009B5F6F">
      <w:pPr>
        <w:pStyle w:val="ConsPlusNormal"/>
        <w:ind w:firstLine="540"/>
        <w:jc w:val="both"/>
      </w:pPr>
      <w:r>
        <w:t>1. Работы по содержанию объектов благоустройства включают:</w:t>
      </w:r>
    </w:p>
    <w:p w14:paraId="0D628B5C" w14:textId="77777777" w:rsidR="009B5F6F" w:rsidRDefault="009B5F6F">
      <w:pPr>
        <w:pStyle w:val="ConsPlusNormal"/>
        <w:spacing w:before="220"/>
        <w:ind w:firstLine="540"/>
        <w:jc w:val="both"/>
      </w:pPr>
      <w:r>
        <w:t xml:space="preserve">1) ежедневный осмотр всех элементов благоустройства (ограждений, зеленых насаждений, бордюров, пешеходных дорожек, МАФ, устройств наружного освещения и подсветки и т.д.), расположенных на соответствующей территории, для своевременного выявления неисправностей </w:t>
      </w:r>
      <w:r>
        <w:lastRenderedPageBreak/>
        <w:t>и иных несоответствий требованиям нормативных актов;</w:t>
      </w:r>
    </w:p>
    <w:p w14:paraId="1888F78E" w14:textId="77777777" w:rsidR="009B5F6F" w:rsidRDefault="009B5F6F">
      <w:pPr>
        <w:pStyle w:val="ConsPlusNormal"/>
        <w:spacing w:before="220"/>
        <w:ind w:firstLine="540"/>
        <w:jc w:val="both"/>
      </w:pPr>
      <w:r>
        <w:t>2) исправление повреждений отдельных элементов благоустройства при необходимости;</w:t>
      </w:r>
    </w:p>
    <w:p w14:paraId="598DBFBA" w14:textId="77777777" w:rsidR="009B5F6F" w:rsidRDefault="009B5F6F">
      <w:pPr>
        <w:pStyle w:val="ConsPlusNormal"/>
        <w:spacing w:before="220"/>
        <w:ind w:firstLine="540"/>
        <w:jc w:val="both"/>
      </w:pPr>
      <w:r>
        <w:t>3) мероприятия по уходу за деревьями и кустарниками, газонами, цветниками (полив, стрижка газонов и т.д.) по установленным нормативам и периодичностью;</w:t>
      </w:r>
    </w:p>
    <w:p w14:paraId="2E0124CD" w14:textId="77777777" w:rsidR="009B5F6F" w:rsidRDefault="009B5F6F">
      <w:pPr>
        <w:pStyle w:val="ConsPlusNormal"/>
        <w:spacing w:before="220"/>
        <w:ind w:firstLine="540"/>
        <w:jc w:val="both"/>
      </w:pPr>
      <w:r>
        <w:t>4) проведение санитарной очистки канав, труб, дренажных систем, предназначенных для отвода ливневых и грунтовых вод, от ТКО и мусора один раз весной и далее по мере накопления;</w:t>
      </w:r>
    </w:p>
    <w:p w14:paraId="7CEDAB54" w14:textId="77777777" w:rsidR="009B5F6F" w:rsidRDefault="009B5F6F">
      <w:pPr>
        <w:pStyle w:val="ConsPlusNormal"/>
        <w:spacing w:before="220"/>
        <w:ind w:firstLine="540"/>
        <w:jc w:val="both"/>
      </w:pPr>
      <w:r>
        <w:t>5) очистку, окраску и (или) побелку МАФ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не позднее 15 мая текущего года, но не реже одного раза в год;</w:t>
      </w:r>
    </w:p>
    <w:p w14:paraId="44D2B412" w14:textId="77777777" w:rsidR="009B5F6F" w:rsidRDefault="009B5F6F">
      <w:pPr>
        <w:pStyle w:val="ConsPlusNormal"/>
        <w:spacing w:before="220"/>
        <w:ind w:firstLine="540"/>
        <w:jc w:val="both"/>
      </w:pPr>
      <w:r>
        <w:t>6) очистку урн по мере накопления мусора, их мойку и дезинфекцию один раз в месяц (в теплое время года), окраску и побелку - не позднее 15 мая текущего года, но не реже одного раза в год, а металлических мусоросборников и урн - не менее двух раз в год (весной и осенью);</w:t>
      </w:r>
    </w:p>
    <w:p w14:paraId="6252E86F" w14:textId="77777777" w:rsidR="009B5F6F" w:rsidRDefault="009B5F6F">
      <w:pPr>
        <w:pStyle w:val="ConsPlusNormal"/>
        <w:spacing w:before="220"/>
        <w:ind w:firstLine="540"/>
        <w:jc w:val="both"/>
      </w:pPr>
      <w:r>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14:paraId="21ABD89F" w14:textId="77777777" w:rsidR="009B5F6F" w:rsidRDefault="009B5F6F">
      <w:pPr>
        <w:pStyle w:val="ConsPlusNormal"/>
        <w:spacing w:before="220"/>
        <w:ind w:firstLine="540"/>
        <w:jc w:val="both"/>
      </w:pPr>
      <w:r>
        <w:t>8) сбор и вывоз отходов по планово-регулярной системе согласно утвержденным графикам;</w:t>
      </w:r>
    </w:p>
    <w:p w14:paraId="58A20D9F" w14:textId="77777777" w:rsidR="009B5F6F" w:rsidRDefault="009B5F6F">
      <w:pPr>
        <w:pStyle w:val="ConsPlusNormal"/>
        <w:spacing w:before="220"/>
        <w:ind w:firstLine="540"/>
        <w:jc w:val="both"/>
      </w:pPr>
      <w:r>
        <w:t>9) очистку специальных контейнеров для сбора отходов жизнедеятельности животных, размещаемых на территориях общего пользования и в разрешенных местах для выгула домашних животных, утверждаемых постановлением Администрации города.</w:t>
      </w:r>
    </w:p>
    <w:p w14:paraId="5BF18000" w14:textId="77777777" w:rsidR="009B5F6F" w:rsidRDefault="009B5F6F">
      <w:pPr>
        <w:pStyle w:val="ConsPlusNormal"/>
        <w:jc w:val="both"/>
      </w:pPr>
      <w:r>
        <w:t xml:space="preserve">(п. 9 введен </w:t>
      </w:r>
      <w:hyperlink r:id="rId36">
        <w:r>
          <w:rPr>
            <w:color w:val="0000FF"/>
          </w:rPr>
          <w:t>решением</w:t>
        </w:r>
      </w:hyperlink>
      <w:r>
        <w:t xml:space="preserve"> Городской Думы г. Димитровграда от 25.08.2021 N 67/568)</w:t>
      </w:r>
    </w:p>
    <w:p w14:paraId="5AC867C6" w14:textId="77777777" w:rsidR="009B5F6F" w:rsidRDefault="009B5F6F">
      <w:pPr>
        <w:pStyle w:val="ConsPlusNormal"/>
        <w:spacing w:before="220"/>
        <w:ind w:firstLine="540"/>
        <w:jc w:val="both"/>
      </w:pPr>
      <w:r>
        <w:t>2. Работы по ремонту (текущему, капитальному) объектов благоустройства включают:</w:t>
      </w:r>
    </w:p>
    <w:p w14:paraId="554206B9" w14:textId="77777777" w:rsidR="009B5F6F" w:rsidRDefault="009B5F6F">
      <w:pPr>
        <w:pStyle w:val="ConsPlusNormal"/>
        <w:spacing w:before="220"/>
        <w:ind w:firstLine="540"/>
        <w:jc w:val="both"/>
      </w:pPr>
      <w:r>
        <w:t>1) восстановление и замену покрытий дорог, проездов, тротуаров и их конструктивных элементов по мере необходимости;</w:t>
      </w:r>
    </w:p>
    <w:p w14:paraId="6108C158" w14:textId="77777777" w:rsidR="009B5F6F" w:rsidRDefault="009B5F6F">
      <w:pPr>
        <w:pStyle w:val="ConsPlusNormal"/>
        <w:spacing w:before="220"/>
        <w:ind w:firstLine="540"/>
        <w:jc w:val="both"/>
      </w:pPr>
      <w:r>
        <w:t>2) установку, замену, восстановление МАФ и их отдельных элементов по мере необходимости;</w:t>
      </w:r>
    </w:p>
    <w:p w14:paraId="27EE3A84" w14:textId="77777777" w:rsidR="009B5F6F" w:rsidRDefault="009B5F6F">
      <w:pPr>
        <w:pStyle w:val="ConsPlusNormal"/>
        <w:spacing w:before="220"/>
        <w:ind w:firstLine="540"/>
        <w:jc w:val="both"/>
      </w:pPr>
      <w:r>
        <w:t>3) однократную установку урн и специальных контейнеров для сбора отходов жизнедеятельности животных с дальнейшей заменой по мере необходимости, оборудование и восстановление контейнерных площадок в соответствии с санитарными правилами и нормами;</w:t>
      </w:r>
    </w:p>
    <w:p w14:paraId="7947A2DB" w14:textId="77777777" w:rsidR="009B5F6F" w:rsidRDefault="009B5F6F">
      <w:pPr>
        <w:pStyle w:val="ConsPlusNormal"/>
        <w:jc w:val="both"/>
      </w:pPr>
      <w:r>
        <w:t xml:space="preserve">(п. 3 в ред. </w:t>
      </w:r>
      <w:hyperlink r:id="rId37">
        <w:r>
          <w:rPr>
            <w:color w:val="0000FF"/>
          </w:rPr>
          <w:t>решения</w:t>
        </w:r>
      </w:hyperlink>
      <w:r>
        <w:t xml:space="preserve"> Городской Думы г. Димитровграда от 25.08.2021 N 67/568)</w:t>
      </w:r>
    </w:p>
    <w:p w14:paraId="4C3FA1A5" w14:textId="77777777" w:rsidR="009B5F6F" w:rsidRDefault="009B5F6F">
      <w:pPr>
        <w:pStyle w:val="ConsPlusNormal"/>
        <w:spacing w:before="220"/>
        <w:ind w:firstLine="540"/>
        <w:jc w:val="both"/>
      </w:pPr>
      <w:r>
        <w:t>4) текущий ремонт зеленых насаждений по мере необходимости;</w:t>
      </w:r>
    </w:p>
    <w:p w14:paraId="40291AF9" w14:textId="77777777" w:rsidR="009B5F6F" w:rsidRDefault="009B5F6F">
      <w:pPr>
        <w:pStyle w:val="ConsPlusNormal"/>
        <w:spacing w:before="220"/>
        <w:ind w:firstLine="540"/>
        <w:jc w:val="both"/>
      </w:pPr>
      <w:r>
        <w:t>5) ремонт и восстановление разрушенных ограждений и оборудования спортивных, хозяйственных площадок, площадок для отдыха граждан, а также разрешенных мест для выгула домашних животных, утверждаемых постановлением Администрации города, по мере необходимости;</w:t>
      </w:r>
    </w:p>
    <w:p w14:paraId="03FC88BE" w14:textId="77777777" w:rsidR="009B5F6F" w:rsidRDefault="009B5F6F">
      <w:pPr>
        <w:pStyle w:val="ConsPlusNormal"/>
        <w:jc w:val="both"/>
      </w:pPr>
      <w:r>
        <w:t xml:space="preserve">(п. 5 в ред. </w:t>
      </w:r>
      <w:hyperlink r:id="rId38">
        <w:r>
          <w:rPr>
            <w:color w:val="0000FF"/>
          </w:rPr>
          <w:t>решения</w:t>
        </w:r>
      </w:hyperlink>
      <w:r>
        <w:t xml:space="preserve"> Городской Думы г. Димитровграда от 25.08.2021 N 67/568)</w:t>
      </w:r>
    </w:p>
    <w:p w14:paraId="0A16A30A" w14:textId="77777777" w:rsidR="009B5F6F" w:rsidRDefault="009B5F6F">
      <w:pPr>
        <w:pStyle w:val="ConsPlusNormal"/>
        <w:spacing w:before="220"/>
        <w:ind w:firstLine="540"/>
        <w:jc w:val="both"/>
      </w:pPr>
      <w:r>
        <w:t>6) восстановление объектов наружного освещения, окраску опор наружного освещения по мере необходимости, но не реже одного раза в два года;</w:t>
      </w:r>
    </w:p>
    <w:p w14:paraId="21796B16" w14:textId="77777777" w:rsidR="009B5F6F" w:rsidRDefault="009B5F6F">
      <w:pPr>
        <w:pStyle w:val="ConsPlusNormal"/>
        <w:spacing w:before="220"/>
        <w:ind w:firstLine="540"/>
        <w:jc w:val="both"/>
      </w:pPr>
      <w:r>
        <w:t>7) 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w:t>
      </w:r>
    </w:p>
    <w:p w14:paraId="4A0DE42A" w14:textId="77777777" w:rsidR="009B5F6F" w:rsidRDefault="009B5F6F">
      <w:pPr>
        <w:pStyle w:val="ConsPlusNormal"/>
        <w:spacing w:before="220"/>
        <w:ind w:firstLine="540"/>
        <w:jc w:val="both"/>
      </w:pPr>
      <w:r>
        <w:t xml:space="preserve">Установление характера вида работ по благоустройству (текущий, капитальный) производится </w:t>
      </w:r>
      <w:r>
        <w:lastRenderedPageBreak/>
        <w:t>на основании нормативных документов, действующих в соответствующих сферах благоустройства.</w:t>
      </w:r>
    </w:p>
    <w:p w14:paraId="11F6E971" w14:textId="77777777" w:rsidR="009B5F6F" w:rsidRDefault="009B5F6F">
      <w:pPr>
        <w:pStyle w:val="ConsPlusNormal"/>
        <w:spacing w:before="220"/>
        <w:ind w:firstLine="540"/>
        <w:jc w:val="both"/>
      </w:pPr>
      <w:r>
        <w:t>3. Работы по созданию новых объектов благоустройства включают:</w:t>
      </w:r>
    </w:p>
    <w:p w14:paraId="486640C8" w14:textId="77777777" w:rsidR="009B5F6F" w:rsidRDefault="009B5F6F">
      <w:pPr>
        <w:pStyle w:val="ConsPlusNormal"/>
        <w:spacing w:before="220"/>
        <w:ind w:firstLine="540"/>
        <w:jc w:val="both"/>
      </w:pPr>
      <w:r>
        <w:t>1) ландшафтные работы: устройство покрытий поверхности (в том числе с использованием тротуарной плитки), дорожек, автостоянок, площадок, установку МАФ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 и т.п.);</w:t>
      </w:r>
    </w:p>
    <w:p w14:paraId="15D0235B" w14:textId="77777777" w:rsidR="009B5F6F" w:rsidRDefault="009B5F6F">
      <w:pPr>
        <w:pStyle w:val="ConsPlusNormal"/>
        <w:spacing w:before="220"/>
        <w:ind w:firstLine="540"/>
        <w:jc w:val="both"/>
      </w:pPr>
      <w:r>
        <w:t>2) работы по озеленению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14:paraId="6CE926B5" w14:textId="77777777" w:rsidR="009B5F6F" w:rsidRDefault="009B5F6F">
      <w:pPr>
        <w:pStyle w:val="ConsPlusNormal"/>
        <w:spacing w:before="220"/>
        <w:ind w:firstLine="540"/>
        <w:jc w:val="both"/>
      </w:pPr>
      <w:r>
        <w:t>3) мероприятия по созданию объектов наружного освещения и художественно-светового оформления города.</w:t>
      </w:r>
    </w:p>
    <w:p w14:paraId="477EE6FD" w14:textId="77777777" w:rsidR="009B5F6F" w:rsidRDefault="009B5F6F">
      <w:pPr>
        <w:pStyle w:val="ConsPlusNormal"/>
        <w:spacing w:before="220"/>
        <w:ind w:firstLine="540"/>
        <w:jc w:val="both"/>
      </w:pPr>
      <w:r>
        <w:t>4. Работы, связанные с разработкой грунта, временным нарушением благоустройства территории города, производятся в соответствии с нормативными правовыми актами Российской Федерации, Ульяновской области и муниципальными правовыми актами города, регламентирующими проведение работ, связанных с разработкой грунта, временным нарушением благоустройства территорий, а также выполнение строительных и ремонтных работ.</w:t>
      </w:r>
    </w:p>
    <w:p w14:paraId="6A704DDA" w14:textId="77777777" w:rsidR="009B5F6F" w:rsidRDefault="009B5F6F">
      <w:pPr>
        <w:pStyle w:val="ConsPlusNormal"/>
        <w:spacing w:before="220"/>
        <w:ind w:firstLine="540"/>
        <w:jc w:val="both"/>
      </w:pPr>
      <w:r>
        <w:t xml:space="preserve">5. Работы по благоустройству, предметом которых являются зеленые насаждения, производятся в соответствии с требованиями </w:t>
      </w:r>
      <w:hyperlink r:id="rId39">
        <w:r>
          <w:rPr>
            <w:color w:val="0000FF"/>
          </w:rPr>
          <w:t>Правил</w:t>
        </w:r>
      </w:hyperlink>
      <w:r>
        <w:t xml:space="preserve"> создания, охраны и содержания зеленых насаждений в городах Российской Федерации, утвержденных Приказом Государственного комитета Российской Федерации по строительству и жилищно-коммунальному комплексу от 15.12.1999 N 153, ГОСТ 28329-89 "Озеленение городов. Термины и определения", утвержденного и введенного в действие Госстандартом СССР N 3336 от 10.11.1989, и Правил создания, охраны и содержания зеленых насаждений города Димитровграда Ульяновской области, утвержденных постановлением Администрации города.</w:t>
      </w:r>
    </w:p>
    <w:p w14:paraId="71678B25" w14:textId="77777777" w:rsidR="009B5F6F" w:rsidRDefault="009B5F6F">
      <w:pPr>
        <w:pStyle w:val="ConsPlusNormal"/>
        <w:spacing w:before="220"/>
        <w:ind w:firstLine="540"/>
        <w:jc w:val="both"/>
      </w:pPr>
      <w:r>
        <w:t>6. Работы по содержанию и уборке придомовых территорий проводятся в объеме не менее установленного минимальным перечнем необходимых для обеспечения надлежащего содержания общего имущества в многоквартирном доме услуг и работ, с учетом утвержденной собственниками помещений в многоквартирных домах периодичности оказания услуг и выполнения работ.</w:t>
      </w:r>
    </w:p>
    <w:p w14:paraId="2C51FA50" w14:textId="77777777" w:rsidR="009B5F6F" w:rsidRDefault="009B5F6F">
      <w:pPr>
        <w:pStyle w:val="ConsPlusNormal"/>
        <w:spacing w:before="220"/>
        <w:ind w:firstLine="540"/>
        <w:jc w:val="both"/>
      </w:pPr>
      <w:r>
        <w:t xml:space="preserve">7. Виды работ по капитальному ремонту, ремонту, содержанию объектов благоустройства, относящихся к составу объектов улично-дорожной сети, определены </w:t>
      </w:r>
      <w:hyperlink r:id="rId40">
        <w:r>
          <w:rPr>
            <w:color w:val="0000FF"/>
          </w:rPr>
          <w:t>Классификацией</w:t>
        </w:r>
      </w:hyperlink>
      <w:r>
        <w:t xml:space="preserve"> работ по капитальному ремонту, ремонту и содержанию автомобильных дорог, утвержденной Приказом Министерства транспорта Российской Федерации от 16.11.2012 N 402.</w:t>
      </w:r>
    </w:p>
    <w:p w14:paraId="5FFC89E1" w14:textId="77777777" w:rsidR="009B5F6F" w:rsidRDefault="009B5F6F">
      <w:pPr>
        <w:pStyle w:val="ConsPlusNormal"/>
        <w:spacing w:before="220"/>
        <w:ind w:firstLine="540"/>
        <w:jc w:val="both"/>
      </w:pPr>
      <w:r>
        <w:t>8. 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14:paraId="76426D21" w14:textId="77777777" w:rsidR="009B5F6F" w:rsidRDefault="009B5F6F">
      <w:pPr>
        <w:pStyle w:val="ConsPlusNormal"/>
        <w:spacing w:before="220"/>
        <w:ind w:firstLine="540"/>
        <w:jc w:val="both"/>
      </w:pPr>
      <w:r>
        <w:t>9. Установленный перечень видов работ по благоустройству и их периодичность не является исчерпывающим и при заключении соглашений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14:paraId="6D617682" w14:textId="77777777" w:rsidR="009B5F6F" w:rsidRDefault="009B5F6F">
      <w:pPr>
        <w:pStyle w:val="ConsPlusNormal"/>
        <w:jc w:val="both"/>
      </w:pPr>
    </w:p>
    <w:p w14:paraId="4F0C4C3E" w14:textId="77777777" w:rsidR="009B5F6F" w:rsidRDefault="009B5F6F">
      <w:pPr>
        <w:pStyle w:val="ConsPlusTitle"/>
        <w:ind w:firstLine="540"/>
        <w:jc w:val="both"/>
        <w:outlineLvl w:val="2"/>
      </w:pPr>
      <w:r>
        <w:t>Статья 7. Содержание территории общего пользования</w:t>
      </w:r>
    </w:p>
    <w:p w14:paraId="25D5B979" w14:textId="77777777" w:rsidR="009B5F6F" w:rsidRDefault="009B5F6F">
      <w:pPr>
        <w:pStyle w:val="ConsPlusNormal"/>
        <w:jc w:val="both"/>
      </w:pPr>
    </w:p>
    <w:p w14:paraId="13390D5C" w14:textId="77777777" w:rsidR="009B5F6F" w:rsidRDefault="009B5F6F">
      <w:pPr>
        <w:pStyle w:val="ConsPlusNormal"/>
        <w:ind w:firstLine="540"/>
        <w:jc w:val="both"/>
      </w:pPr>
      <w:r>
        <w:lastRenderedPageBreak/>
        <w:t>1. Уборка территории в зимний период:</w:t>
      </w:r>
    </w:p>
    <w:p w14:paraId="0EC230F5" w14:textId="77777777" w:rsidR="009B5F6F" w:rsidRDefault="009B5F6F">
      <w:pPr>
        <w:pStyle w:val="ConsPlusNormal"/>
        <w:spacing w:before="220"/>
        <w:ind w:firstLine="540"/>
        <w:jc w:val="both"/>
      </w:pPr>
      <w:r>
        <w:t>1) зимняя уборка проезжей части улиц и проездов осуществляется в соответствии с действующим законодательством, устанавливающим требования к эксплуатационному состоянию автомобильных дорог, муниципальными правовыми актами органов местного самоуправления города и настоящими Правилами, определяющими в том числе технологию работ, технические средства и применяемые противогололедные препараты;</w:t>
      </w:r>
    </w:p>
    <w:p w14:paraId="4ADCD2C3" w14:textId="77777777" w:rsidR="009B5F6F" w:rsidRDefault="009B5F6F">
      <w:pPr>
        <w:pStyle w:val="ConsPlusNormal"/>
        <w:spacing w:before="220"/>
        <w:ind w:firstLine="540"/>
        <w:jc w:val="both"/>
      </w:pPr>
      <w:r>
        <w:t>2) период зимней уборки устанавливается с 1 октября по 15 апреля. В случае резкого изменения погодных условий сроки начала и окончания зимней уборки корректируются постановлением Администрации города;</w:t>
      </w:r>
    </w:p>
    <w:p w14:paraId="148E5FAE" w14:textId="77777777" w:rsidR="009B5F6F" w:rsidRDefault="009B5F6F">
      <w:pPr>
        <w:pStyle w:val="ConsPlusNormal"/>
        <w:spacing w:before="220"/>
        <w:ind w:firstLine="540"/>
        <w:jc w:val="both"/>
      </w:pPr>
      <w:r>
        <w:t>3) организации, отвечающие за уборку городских территорий, в срок до 1 октября обеспечивают готовность уборочной техники, заготовку и складирование необходимого количества противогололедных препаратов;</w:t>
      </w:r>
    </w:p>
    <w:p w14:paraId="34F94BB6" w14:textId="77777777" w:rsidR="009B5F6F" w:rsidRDefault="009B5F6F">
      <w:pPr>
        <w:pStyle w:val="ConsPlusNormal"/>
        <w:spacing w:before="220"/>
        <w:ind w:firstLine="540"/>
        <w:jc w:val="both"/>
      </w:pPr>
      <w:r>
        <w:t>4) вывоз снега с улиц и проездов должен осуществляться на специальные площадки (снегосвалки, снегоплавильные камеры и т.п.), подготовка которых должна быть завершена до 1 октября. Запрещается вывоз снега на не согласованные в установленном порядке места;</w:t>
      </w:r>
    </w:p>
    <w:p w14:paraId="5ADA531E" w14:textId="77777777" w:rsidR="009B5F6F" w:rsidRDefault="009B5F6F">
      <w:pPr>
        <w:pStyle w:val="ConsPlusNormal"/>
        <w:spacing w:before="220"/>
        <w:ind w:firstLine="540"/>
        <w:jc w:val="both"/>
      </w:pPr>
      <w:r>
        <w:t>5) места, пригодные для временного складирования снега, и организация их работы устанавливается постановлением Администрации города;</w:t>
      </w:r>
    </w:p>
    <w:p w14:paraId="04B3831D" w14:textId="77777777" w:rsidR="009B5F6F" w:rsidRDefault="009B5F6F">
      <w:pPr>
        <w:pStyle w:val="ConsPlusNormal"/>
        <w:spacing w:before="220"/>
        <w:ind w:firstLine="540"/>
        <w:jc w:val="both"/>
      </w:pPr>
      <w:r>
        <w:t>6) после снеготаяния места временного складирования снега должны быть очищены от мусора и благоустроены;</w:t>
      </w:r>
    </w:p>
    <w:p w14:paraId="75B9A182" w14:textId="77777777" w:rsidR="009B5F6F" w:rsidRDefault="009B5F6F">
      <w:pPr>
        <w:pStyle w:val="ConsPlusNormal"/>
        <w:spacing w:before="220"/>
        <w:ind w:firstLine="540"/>
        <w:jc w:val="both"/>
      </w:pPr>
      <w:r>
        <w:t>7) уборка и вывоз снега из лотков проезжей части производятся силами организаций, ответственных за уборку проезжей части данной улицы или проезда;</w:t>
      </w:r>
    </w:p>
    <w:p w14:paraId="6D75FE59" w14:textId="77777777" w:rsidR="009B5F6F" w:rsidRDefault="009B5F6F">
      <w:pPr>
        <w:pStyle w:val="ConsPlusNormal"/>
        <w:spacing w:before="220"/>
        <w:ind w:firstLine="540"/>
        <w:jc w:val="both"/>
      </w:pPr>
      <w:r>
        <w:t>8) при уборке дорог в парках, лесопарках, садах,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14:paraId="62AB7B90" w14:textId="77777777" w:rsidR="009B5F6F" w:rsidRDefault="009B5F6F">
      <w:pPr>
        <w:pStyle w:val="ConsPlusNormal"/>
        <w:spacing w:before="220"/>
        <w:ind w:firstLine="540"/>
        <w:jc w:val="both"/>
      </w:pPr>
      <w:r>
        <w:t>9) в зимний период дорожки, садовые диваны, урны и прочие элементы (МАФ), подходы к ним, а также пространство вокруг них очищаются от снега и наледи;</w:t>
      </w:r>
    </w:p>
    <w:p w14:paraId="67B03E6B" w14:textId="77777777" w:rsidR="009B5F6F" w:rsidRDefault="009B5F6F">
      <w:pPr>
        <w:pStyle w:val="ConsPlusNormal"/>
        <w:spacing w:before="220"/>
        <w:ind w:firstLine="540"/>
        <w:jc w:val="both"/>
      </w:pPr>
      <w:r>
        <w:t>10) технология и режимы производства уборочных работ на проезжей части дорог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14:paraId="6F57796B" w14:textId="77777777" w:rsidR="009B5F6F" w:rsidRDefault="009B5F6F">
      <w:pPr>
        <w:pStyle w:val="ConsPlusNormal"/>
        <w:spacing w:before="220"/>
        <w:ind w:firstLine="540"/>
        <w:jc w:val="both"/>
      </w:pPr>
      <w:r>
        <w:t>11) запрещается:</w:t>
      </w:r>
    </w:p>
    <w:p w14:paraId="09D9E2F4" w14:textId="77777777" w:rsidR="009B5F6F" w:rsidRDefault="009B5F6F">
      <w:pPr>
        <w:pStyle w:val="ConsPlusNormal"/>
        <w:spacing w:before="220"/>
        <w:ind w:firstLine="540"/>
        <w:jc w:val="both"/>
      </w:pPr>
      <w:r>
        <w:t>- выдвигать или перемещать на проезжую часть дорог,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14:paraId="06E45F78" w14:textId="77777777" w:rsidR="009B5F6F" w:rsidRDefault="009B5F6F">
      <w:pPr>
        <w:pStyle w:val="ConsPlusNormal"/>
        <w:spacing w:before="220"/>
        <w:ind w:firstLine="540"/>
        <w:jc w:val="both"/>
      </w:pPr>
      <w:r>
        <w:t>- применять техническую соль и жидкий хлористый кальций в чистом виде в качестве противогололедного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14:paraId="022F343F" w14:textId="77777777" w:rsidR="009B5F6F" w:rsidRDefault="009B5F6F">
      <w:pPr>
        <w:pStyle w:val="ConsPlusNormal"/>
        <w:spacing w:before="220"/>
        <w:ind w:firstLine="540"/>
        <w:jc w:val="both"/>
      </w:pPr>
      <w:r>
        <w:t>- выдвигать снег, счищаемый с полотна дорог, на территории придорожных парковок автотранспорта, к остановочным комплексам, опорам уличного освещения, временным нестационарным объектам мелкорозничной торговли;</w:t>
      </w:r>
    </w:p>
    <w:p w14:paraId="67F40A75" w14:textId="77777777" w:rsidR="009B5F6F" w:rsidRDefault="009B5F6F">
      <w:pPr>
        <w:pStyle w:val="ConsPlusNormal"/>
        <w:spacing w:before="220"/>
        <w:ind w:firstLine="540"/>
        <w:jc w:val="both"/>
      </w:pPr>
      <w:r>
        <w:t xml:space="preserve">- роторная переброска и перемещение загрязненного и засоленного снега, а также скола льда </w:t>
      </w:r>
      <w:r>
        <w:lastRenderedPageBreak/>
        <w:t>на газоны, цветники, кустарники и другие зеленые насаждения (допускается роторная уборка снега на улицах, утвержденных соответствующим приказом председателя Комитета по ЖКК);</w:t>
      </w:r>
    </w:p>
    <w:p w14:paraId="184225D7" w14:textId="77777777" w:rsidR="009B5F6F" w:rsidRDefault="009B5F6F">
      <w:pPr>
        <w:pStyle w:val="ConsPlusNormal"/>
        <w:spacing w:before="220"/>
        <w:ind w:firstLine="540"/>
        <w:jc w:val="both"/>
      </w:pPr>
      <w:r>
        <w:t>12) зимняя уборка улиц и автомобильных дорог включает:</w:t>
      </w:r>
    </w:p>
    <w:p w14:paraId="3CB272D6" w14:textId="77777777" w:rsidR="009B5F6F" w:rsidRDefault="009B5F6F">
      <w:pPr>
        <w:pStyle w:val="ConsPlusNormal"/>
        <w:spacing w:before="220"/>
        <w:ind w:firstLine="540"/>
        <w:jc w:val="both"/>
      </w:pPr>
      <w:r>
        <w:t>- первоочередные операции зимней уборки, в состав которых входят: обработка проезжей части дороги противогололедными препаратами; сгребание и подметание снега; формирование снежного вала для последующего вывоза; выполнение разрывов в валах снега на перекрестках, у остановок городского пассажирского транспорта, подъездов к административным и общественным зданиям, выездов с дворовых территорий и т.п.;</w:t>
      </w:r>
    </w:p>
    <w:p w14:paraId="24EC4B65" w14:textId="77777777" w:rsidR="009B5F6F" w:rsidRDefault="009B5F6F">
      <w:pPr>
        <w:pStyle w:val="ConsPlusNormal"/>
        <w:spacing w:before="220"/>
        <w:ind w:firstLine="540"/>
        <w:jc w:val="both"/>
      </w:pPr>
      <w:r>
        <w:t>- операции второй очереди, в состав которых входят: удаление снега (вывоз); зачистка дорожных лотков после удаления снега; скалывание льда и удаление снежно-ледяных образований;</w:t>
      </w:r>
    </w:p>
    <w:p w14:paraId="18151864" w14:textId="77777777" w:rsidR="009B5F6F" w:rsidRDefault="009B5F6F">
      <w:pPr>
        <w:pStyle w:val="ConsPlusNormal"/>
        <w:spacing w:before="220"/>
        <w:ind w:firstLine="540"/>
        <w:jc w:val="both"/>
      </w:pPr>
      <w:r>
        <w:t>- требования к зимней уборке дорог по отдельным технологическим операциям: обработка проезжей части городских дорог противогололедными препаратами начинается сразу после начала снегопада и (или) появления гололеда; в случае получения от метеорологической службы города заблаговременного предупреждения об угрозе возникновения массового гололеда, обработка проезжей части дорог, эстакад, мостовых сооружений производится до начала выпадения осадков;</w:t>
      </w:r>
    </w:p>
    <w:p w14:paraId="7C557EBB" w14:textId="77777777" w:rsidR="009B5F6F" w:rsidRDefault="009B5F6F">
      <w:pPr>
        <w:pStyle w:val="ConsPlusNormal"/>
        <w:spacing w:before="220"/>
        <w:ind w:firstLine="540"/>
        <w:jc w:val="both"/>
      </w:pPr>
      <w:r>
        <w:t>- указанная технологическая операция и время ее выполнения определяются временными инструкциями организации уборочных работ в экстремальных погодных условиях;</w:t>
      </w:r>
    </w:p>
    <w:p w14:paraId="76EBB3EE" w14:textId="77777777" w:rsidR="009B5F6F" w:rsidRDefault="009B5F6F">
      <w:pPr>
        <w:pStyle w:val="ConsPlusNormal"/>
        <w:spacing w:before="220"/>
        <w:ind w:firstLine="540"/>
        <w:jc w:val="both"/>
      </w:pPr>
      <w:r>
        <w:t>- машины-распределители твердых реагентов и поливомоечные машины, имеющие навесное оборудование для розлива жидких реагентов, должны быть постоянно загружены противогололедными препаратами. В случае их неиспользования принимаются меры по предотвращению слеживания твердых реагентов в кузовах машин-распределителей;</w:t>
      </w:r>
    </w:p>
    <w:p w14:paraId="4B62B629" w14:textId="77777777" w:rsidR="009B5F6F" w:rsidRDefault="009B5F6F">
      <w:pPr>
        <w:pStyle w:val="ConsPlusNormal"/>
        <w:spacing w:before="220"/>
        <w:ind w:firstLine="540"/>
        <w:jc w:val="both"/>
      </w:pPr>
      <w:r>
        <w:t>- все машины для распределения противогололедных материалов, находящиеся в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14:paraId="24F310BF" w14:textId="77777777" w:rsidR="009B5F6F" w:rsidRDefault="009B5F6F">
      <w:pPr>
        <w:pStyle w:val="ConsPlusNormal"/>
        <w:spacing w:before="220"/>
        <w:ind w:firstLine="540"/>
        <w:jc w:val="both"/>
      </w:pPr>
      <w:r>
        <w:t>- с началом снегопада в первую очередь обрабатываются противогололедными препаратами наиболее опасные для движения транспорта участки дорог и улиц - крутые спуски и подъемы, мосты, эстакады, тормозные площадки на перекрестках улиц и остановках общественного транспорта, и иные;</w:t>
      </w:r>
    </w:p>
    <w:p w14:paraId="1BD63EAA" w14:textId="77777777" w:rsidR="009B5F6F" w:rsidRDefault="009B5F6F">
      <w:pPr>
        <w:pStyle w:val="ConsPlusNormal"/>
        <w:jc w:val="both"/>
      </w:pPr>
      <w:r>
        <w:t xml:space="preserve">(в ред. </w:t>
      </w:r>
      <w:hyperlink r:id="rId41">
        <w:r>
          <w:rPr>
            <w:color w:val="0000FF"/>
          </w:rPr>
          <w:t>решения</w:t>
        </w:r>
      </w:hyperlink>
      <w:r>
        <w:t xml:space="preserve"> Городской Думы г. Димитровграда от 26.12.2018 N 10/74)</w:t>
      </w:r>
    </w:p>
    <w:p w14:paraId="052EB9FB" w14:textId="77777777" w:rsidR="009B5F6F" w:rsidRDefault="009B5F6F">
      <w:pPr>
        <w:pStyle w:val="ConsPlusNormal"/>
        <w:spacing w:before="220"/>
        <w:ind w:firstLine="540"/>
        <w:jc w:val="both"/>
      </w:pPr>
      <w:r>
        <w:t>- по окончании обработки наиболее опасных для движения транспорта мест производится сплошная обработка проезжей части противогололедными препаратами. Данная операция начинается с первой от бортового камня полосы движения транспорта, по которой проходят маршруты движения городского пассажирского транспорта;</w:t>
      </w:r>
    </w:p>
    <w:p w14:paraId="6CA18AD4" w14:textId="77777777" w:rsidR="009B5F6F" w:rsidRDefault="009B5F6F">
      <w:pPr>
        <w:pStyle w:val="ConsPlusNormal"/>
        <w:spacing w:before="220"/>
        <w:ind w:firstLine="540"/>
        <w:jc w:val="both"/>
      </w:pPr>
      <w:r>
        <w:t>- время, необходимое на сплошную обработку противогололедными препаратами, наиболее опасных для движения транспорта участков дорог и улиц - крутые спуски и подъемы, мосты, эстакады, тоннели, тормозные площадки на перекрестах улиц и остановках общественного транспорта и т.д., устанавливается соответствующим постановлением Администрации города;</w:t>
      </w:r>
    </w:p>
    <w:p w14:paraId="0C57CD25" w14:textId="77777777" w:rsidR="009B5F6F" w:rsidRDefault="009B5F6F">
      <w:pPr>
        <w:pStyle w:val="ConsPlusNormal"/>
        <w:spacing w:before="220"/>
        <w:ind w:firstLine="540"/>
        <w:jc w:val="both"/>
      </w:pPr>
      <w:r>
        <w:t>13) подметание снега:</w:t>
      </w:r>
    </w:p>
    <w:p w14:paraId="1F65CE19" w14:textId="77777777" w:rsidR="009B5F6F" w:rsidRDefault="009B5F6F">
      <w:pPr>
        <w:pStyle w:val="ConsPlusNormal"/>
        <w:spacing w:before="220"/>
        <w:ind w:firstLine="540"/>
        <w:jc w:val="both"/>
      </w:pPr>
      <w:r>
        <w:t>- в технологическом цикле "посыпка-подметание"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14:paraId="1FA05DC4" w14:textId="77777777" w:rsidR="009B5F6F" w:rsidRDefault="009B5F6F">
      <w:pPr>
        <w:pStyle w:val="ConsPlusNormal"/>
        <w:spacing w:before="220"/>
        <w:ind w:firstLine="540"/>
        <w:jc w:val="both"/>
      </w:pPr>
      <w:r>
        <w:lastRenderedPageBreak/>
        <w:t>- механизированное подметание проезжей части начинается при высоте рыхлой массы на дорожном полотне 2,5 - 3,0 см, что соответствует 5 см свежевыпавшего неуплотненного снега;</w:t>
      </w:r>
    </w:p>
    <w:p w14:paraId="6639E305" w14:textId="77777777" w:rsidR="009B5F6F" w:rsidRDefault="009B5F6F">
      <w:pPr>
        <w:pStyle w:val="ConsPlusNormal"/>
        <w:spacing w:before="220"/>
        <w:ind w:firstLine="540"/>
        <w:jc w:val="both"/>
      </w:pPr>
      <w:r>
        <w:t>- при длительном снегопаде циклы механизированного подметания проезжей части осуществляются после каждых 5 см свежевыпавшего снега;</w:t>
      </w:r>
    </w:p>
    <w:p w14:paraId="55C72735" w14:textId="77777777" w:rsidR="009B5F6F" w:rsidRDefault="009B5F6F">
      <w:pPr>
        <w:pStyle w:val="ConsPlusNormal"/>
        <w:spacing w:before="220"/>
        <w:ind w:firstLine="540"/>
        <w:jc w:val="both"/>
      </w:pPr>
      <w:r>
        <w:t>- время, необходимое на подметание всех дорог, улиц и проездов, с момента начала работ, должно занимать от трех часов до одних суток;</w:t>
      </w:r>
    </w:p>
    <w:p w14:paraId="543807C6" w14:textId="77777777" w:rsidR="009B5F6F" w:rsidRDefault="009B5F6F">
      <w:pPr>
        <w:pStyle w:val="ConsPlusNormal"/>
        <w:spacing w:before="220"/>
        <w:ind w:firstLine="540"/>
        <w:jc w:val="both"/>
      </w:pPr>
      <w:r>
        <w:t>- при интенсивных длительных снегопадах время технологического цикла "посыпка-подметание" не должно превышать 6 часов в сутки;</w:t>
      </w:r>
    </w:p>
    <w:p w14:paraId="048F29E0" w14:textId="77777777" w:rsidR="009B5F6F" w:rsidRDefault="009B5F6F">
      <w:pPr>
        <w:pStyle w:val="ConsPlusNormal"/>
        <w:spacing w:before="220"/>
        <w:ind w:firstLine="540"/>
        <w:jc w:val="both"/>
      </w:pPr>
      <w:r>
        <w:t>- при непрекращающемся снегопаде в течение суток выполняется не менее трех полных технологических циклов "посыпка-подметание", то есть практически обеспечивается постоянная работа уборочных машин на улицах города с кратковременными (не более одного часа) перерывами для заправки машин горюче-смазочными материалами;</w:t>
      </w:r>
    </w:p>
    <w:p w14:paraId="03461BEB" w14:textId="77777777" w:rsidR="009B5F6F" w:rsidRDefault="009B5F6F">
      <w:pPr>
        <w:pStyle w:val="ConsPlusNormal"/>
        <w:spacing w:before="220"/>
        <w:ind w:firstLine="540"/>
        <w:jc w:val="both"/>
      </w:pPr>
      <w:r>
        <w:t>- при выполнении второго и последующих циклов обработки проезжей части противогололедными препаратами машины-распределители реагентов следуют непосредственно за колонной плужно-щеточных снегоочистителей, обрабатывая проезжую часть сразу на всю ширину подметания;</w:t>
      </w:r>
    </w:p>
    <w:p w14:paraId="33A9B9EC" w14:textId="77777777" w:rsidR="009B5F6F" w:rsidRDefault="009B5F6F">
      <w:pPr>
        <w:pStyle w:val="ConsPlusNormal"/>
        <w:spacing w:before="220"/>
        <w:ind w:firstLine="540"/>
        <w:jc w:val="both"/>
      </w:pPr>
      <w:r>
        <w:t>- по мере расхода реагентов часть машин-распределителей сходят с линии и следуют на базы для загрузки, а на смену им вступают в работу машины, следовавшие за колонной, но не участвовавшие в операции по антигололедной обработке;</w:t>
      </w:r>
    </w:p>
    <w:p w14:paraId="114E6B61" w14:textId="77777777" w:rsidR="009B5F6F" w:rsidRDefault="009B5F6F">
      <w:pPr>
        <w:pStyle w:val="ConsPlusNormal"/>
        <w:spacing w:before="220"/>
        <w:ind w:firstLine="540"/>
        <w:jc w:val="both"/>
      </w:pPr>
      <w:r>
        <w:t>- в случаях полного расхода реагентов в машинах-распределителях, следующих за колонной плужно-щеточных снегоочистителей, процесс подметания приостанавливается до возвращения на линию загруженных реагентами машин-распределителей;</w:t>
      </w:r>
    </w:p>
    <w:p w14:paraId="087A2E26" w14:textId="77777777" w:rsidR="009B5F6F" w:rsidRDefault="009B5F6F">
      <w:pPr>
        <w:pStyle w:val="ConsPlusNormal"/>
        <w:spacing w:before="220"/>
        <w:ind w:firstLine="540"/>
        <w:jc w:val="both"/>
      </w:pPr>
      <w:r>
        <w:t>- по окончании очередного цикла подметания выполняются работы по формированию снежных валов в лотках улиц и проездов, расчистке проходов в валах снега на остановках городского пассажирского транспорта и в местах наземных пешеходных переходов;</w:t>
      </w:r>
    </w:p>
    <w:p w14:paraId="52492D56" w14:textId="77777777" w:rsidR="009B5F6F" w:rsidRDefault="009B5F6F">
      <w:pPr>
        <w:pStyle w:val="ConsPlusNormal"/>
        <w:spacing w:before="220"/>
        <w:ind w:firstLine="540"/>
        <w:jc w:val="both"/>
      </w:pPr>
      <w:r>
        <w:t>- после завершения механизированного подметания проезжая часть очищается от снежных накатов и наледей;</w:t>
      </w:r>
    </w:p>
    <w:p w14:paraId="5C5D2BA9" w14:textId="77777777" w:rsidR="009B5F6F" w:rsidRDefault="009B5F6F">
      <w:pPr>
        <w:pStyle w:val="ConsPlusNormal"/>
        <w:spacing w:before="220"/>
        <w:ind w:firstLine="540"/>
        <w:jc w:val="both"/>
      </w:pPr>
      <w:r>
        <w:t>14) формирование снежных валов:</w:t>
      </w:r>
    </w:p>
    <w:p w14:paraId="7D60D00D" w14:textId="77777777" w:rsidR="009B5F6F" w:rsidRDefault="009B5F6F">
      <w:pPr>
        <w:pStyle w:val="ConsPlusNormal"/>
        <w:spacing w:before="220"/>
        <w:ind w:firstLine="540"/>
        <w:jc w:val="both"/>
      </w:pPr>
      <w:r>
        <w:t>- снег, счищаемый с дорог, проезжей части улиц и проездов, а также с тротуаров, сдвигается в лотковую часть улиц и проездов для временного складирования снежной массы;</w:t>
      </w:r>
    </w:p>
    <w:p w14:paraId="061A84E1" w14:textId="77777777" w:rsidR="009B5F6F" w:rsidRDefault="009B5F6F">
      <w:pPr>
        <w:pStyle w:val="ConsPlusNormal"/>
        <w:spacing w:before="220"/>
        <w:ind w:firstLine="540"/>
        <w:jc w:val="both"/>
      </w:pPr>
      <w:r>
        <w:t>- формирование снежных валов не допускается на: пересечениях всех дорог и улиц и проездов в одном уровне и вблизи железнодорожных переездов; участках дорог, оборудованных транспортными ограждениями или повышенным бордюром; тротуарах;</w:t>
      </w:r>
    </w:p>
    <w:p w14:paraId="42684C7B" w14:textId="77777777" w:rsidR="009B5F6F" w:rsidRDefault="009B5F6F">
      <w:pPr>
        <w:pStyle w:val="ConsPlusNormal"/>
        <w:spacing w:before="220"/>
        <w:ind w:firstLine="540"/>
        <w:jc w:val="both"/>
      </w:pPr>
      <w:r>
        <w:t>- ширина снежных валов в лотковой зоне улиц не должна превышать 1,5 м, валы снега должны быть подготовлены к погрузке в самосвалы. Время формирования снежных валов не должно превышать 24 часа после окончания снегопада;</w:t>
      </w:r>
    </w:p>
    <w:p w14:paraId="364AF2FC" w14:textId="77777777" w:rsidR="009B5F6F" w:rsidRDefault="009B5F6F">
      <w:pPr>
        <w:pStyle w:val="ConsPlusNormal"/>
        <w:spacing w:before="220"/>
        <w:ind w:firstLine="540"/>
        <w:jc w:val="both"/>
      </w:pPr>
      <w:r>
        <w:t>- при формировании снежных валов в лотках не допускается перемещение снега на тротуары и газоны, а также на посадочные площадки остановок общественного транспорта и автопарковки, расположенные вдоль проезжей части;</w:t>
      </w:r>
    </w:p>
    <w:p w14:paraId="74588164" w14:textId="77777777" w:rsidR="009B5F6F" w:rsidRDefault="009B5F6F">
      <w:pPr>
        <w:pStyle w:val="ConsPlusNormal"/>
        <w:spacing w:before="220"/>
        <w:ind w:firstLine="540"/>
        <w:jc w:val="both"/>
      </w:pPr>
      <w:r>
        <w:t xml:space="preserve">- на дорогах, улицах и проездах с односторонним движением транспорта, в том числе на магистралях с разделительной полосой в виде газонов и бетонных блоков, прилотковые зоны, со </w:t>
      </w:r>
      <w:r>
        <w:lastRenderedPageBreak/>
        <w:t>стороны которых начинается подметание проезжей части, очищаются в течение всего зимнего периода от снега и наледи до бортового камня организациями, осуществляющими механизированную уборку;</w:t>
      </w:r>
    </w:p>
    <w:p w14:paraId="0268BCFD" w14:textId="77777777" w:rsidR="009B5F6F" w:rsidRDefault="009B5F6F">
      <w:pPr>
        <w:pStyle w:val="ConsPlusNormal"/>
        <w:spacing w:before="220"/>
        <w:ind w:firstLine="540"/>
        <w:jc w:val="both"/>
      </w:pPr>
      <w:r>
        <w:t>- в период временного хранения снежного вала и возможной оттепели (для пропуска талых вод), а также во время работ по вывозу снега на двухметровой прилотковой полосе проезжей части расчищается лоток шириной не менее 0,5 м между валом и бортовым камнем;</w:t>
      </w:r>
    </w:p>
    <w:p w14:paraId="0726D981" w14:textId="77777777" w:rsidR="009B5F6F" w:rsidRDefault="009B5F6F">
      <w:pPr>
        <w:pStyle w:val="ConsPlusNormal"/>
        <w:spacing w:before="220"/>
        <w:ind w:firstLine="540"/>
        <w:jc w:val="both"/>
      </w:pPr>
      <w:r>
        <w:t>- выполнение разрывов в валах снега на остановках городского пассажирского транспорта и в местах наземных пешеходных переходов делаются разрывы: на остановках: на дорогах 1 и 2 категорий - 50 м, на дорогах 3 - 4 категорий - 30 м;</w:t>
      </w:r>
    </w:p>
    <w:p w14:paraId="7872E80E" w14:textId="77777777" w:rsidR="009B5F6F" w:rsidRDefault="009B5F6F">
      <w:pPr>
        <w:pStyle w:val="ConsPlusNormal"/>
        <w:spacing w:before="220"/>
        <w:ind w:firstLine="540"/>
        <w:jc w:val="both"/>
      </w:pPr>
      <w:r>
        <w:t>на переходах: - имеющих разметку, - на ширину разметки, - не имеющих разметки, - 5 м, кроме того устройство разрывов в валах снега в указанных местах и перед въездами во дворы, внутриквартальные проезды выполняются в первую очередь после выполнения механизированного подметания проезжей части по окончании очередного снегопада организациями, осуществляющими механизированную уборку;</w:t>
      </w:r>
    </w:p>
    <w:p w14:paraId="6B3D48C6" w14:textId="77777777" w:rsidR="009B5F6F" w:rsidRDefault="009B5F6F">
      <w:pPr>
        <w:pStyle w:val="ConsPlusNormal"/>
        <w:spacing w:before="220"/>
        <w:ind w:firstLine="540"/>
        <w:jc w:val="both"/>
      </w:pPr>
      <w:r>
        <w:t>15) вывоз снега и зачистка лотков:</w:t>
      </w:r>
    </w:p>
    <w:p w14:paraId="291DD3FC" w14:textId="77777777" w:rsidR="009B5F6F" w:rsidRDefault="009B5F6F">
      <w:pPr>
        <w:pStyle w:val="ConsPlusNormal"/>
        <w:spacing w:before="220"/>
        <w:ind w:firstLine="540"/>
        <w:jc w:val="both"/>
      </w:pPr>
      <w:r>
        <w:t>- вывоз снега с улиц и проездов осуществляется в два этапа: первоочередной (выборочный) вывоз снега от остановок городского пассажирского транспорта, наземных пешеходных переходов, с мостов и путепроводов, мест массового посещения населения (крупных универмагов, рынков, гостиниц, вокзалов, театров и т.д.), въездов на территорию больниц и других социально важных объектов осуществляется в течение 24 часов после окончания снегопада;</w:t>
      </w:r>
    </w:p>
    <w:p w14:paraId="785A2E5B" w14:textId="77777777" w:rsidR="009B5F6F" w:rsidRDefault="009B5F6F">
      <w:pPr>
        <w:pStyle w:val="ConsPlusNormal"/>
        <w:spacing w:before="220"/>
        <w:ind w:firstLine="540"/>
        <w:jc w:val="both"/>
      </w:pPr>
      <w:r>
        <w:t>- перечень объектов первоочередного вывоза снега утверждается постановлением Администрации города;</w:t>
      </w:r>
    </w:p>
    <w:p w14:paraId="36B141A9" w14:textId="77777777" w:rsidR="009B5F6F" w:rsidRDefault="009B5F6F">
      <w:pPr>
        <w:pStyle w:val="ConsPlusNormal"/>
        <w:spacing w:before="220"/>
        <w:ind w:firstLine="540"/>
        <w:jc w:val="both"/>
      </w:pPr>
      <w:r>
        <w:t>- время для вывоза снега и зачистки лотков не может превышать: с площадей, магистралей, улиц и проездов 1, 2, 4 категорий при снегопаде до 6 см - более 5 дней, до 10 см - более 9 дней; с улиц и проездов 3 категорий при снегопаде до 6 см - более 7 дней, до 10 см - более 12 дней;</w:t>
      </w:r>
    </w:p>
    <w:p w14:paraId="4930B9C0" w14:textId="77777777" w:rsidR="009B5F6F" w:rsidRDefault="009B5F6F">
      <w:pPr>
        <w:pStyle w:val="ConsPlusNormal"/>
        <w:spacing w:before="220"/>
        <w:ind w:firstLine="540"/>
        <w:jc w:val="both"/>
      </w:pPr>
      <w:r>
        <w:t>16) при уборке дорог снегоуборочной техникой, уборку снежного вала с территории автомобильной стоянки осуществляют организации, отвечающие за уборку и содержание проезжей части;</w:t>
      </w:r>
    </w:p>
    <w:p w14:paraId="6D52CDEB" w14:textId="77777777" w:rsidR="009B5F6F" w:rsidRDefault="009B5F6F">
      <w:pPr>
        <w:pStyle w:val="ConsPlusNormal"/>
        <w:spacing w:before="220"/>
        <w:ind w:firstLine="540"/>
        <w:jc w:val="both"/>
      </w:pPr>
      <w:r>
        <w:t>17) уборка обочин на дорогах 1 и 2 категорий:</w:t>
      </w:r>
    </w:p>
    <w:p w14:paraId="1CB2A20A" w14:textId="77777777" w:rsidR="009B5F6F" w:rsidRDefault="009B5F6F">
      <w:pPr>
        <w:pStyle w:val="ConsPlusNormal"/>
        <w:spacing w:before="220"/>
        <w:ind w:firstLine="540"/>
        <w:jc w:val="both"/>
      </w:pPr>
      <w:r>
        <w:t>- снег, сдвигаемый в процессе снегоуборочных работ с проезжей части дорог на обочины, перемещается с обочин на откосы насыпи либо перекидывается ротором в полосу отвода, а при невозможности выполнения названных операций - вывозится на определенные для вывоза снега территории;</w:t>
      </w:r>
    </w:p>
    <w:p w14:paraId="0BFF223E" w14:textId="77777777" w:rsidR="009B5F6F" w:rsidRDefault="009B5F6F">
      <w:pPr>
        <w:pStyle w:val="ConsPlusNormal"/>
        <w:spacing w:before="220"/>
        <w:ind w:firstLine="540"/>
        <w:jc w:val="both"/>
      </w:pPr>
      <w:r>
        <w:t>- время, необходимое для очистки обочин от снега, - не более 24 часов после окончания снегопада;</w:t>
      </w:r>
    </w:p>
    <w:p w14:paraId="55D1585F" w14:textId="77777777" w:rsidR="009B5F6F" w:rsidRDefault="009B5F6F">
      <w:pPr>
        <w:pStyle w:val="ConsPlusNormal"/>
        <w:spacing w:before="220"/>
        <w:ind w:firstLine="540"/>
        <w:jc w:val="both"/>
      </w:pPr>
      <w:r>
        <w:t>- разделительные бетонные стенки, металлический криволинейный брус, барьерные ограждения, дорожные знаки и указатели очищаются от снега, наледи для обеспечения безопасного движения транспорта;</w:t>
      </w:r>
    </w:p>
    <w:p w14:paraId="5B382906" w14:textId="77777777" w:rsidR="009B5F6F" w:rsidRDefault="009B5F6F">
      <w:pPr>
        <w:pStyle w:val="ConsPlusNormal"/>
        <w:spacing w:before="220"/>
        <w:ind w:firstLine="540"/>
        <w:jc w:val="both"/>
      </w:pPr>
      <w:r>
        <w:t>18) уборка тротуаров, посадочных площадок на остановках наземного пассажирского транспорта, пешеходных дорожек:</w:t>
      </w:r>
    </w:p>
    <w:p w14:paraId="148AB655" w14:textId="77777777" w:rsidR="009B5F6F" w:rsidRDefault="009B5F6F">
      <w:pPr>
        <w:pStyle w:val="ConsPlusNormal"/>
        <w:spacing w:before="220"/>
        <w:ind w:firstLine="540"/>
        <w:jc w:val="both"/>
      </w:pPr>
      <w:r>
        <w:t xml:space="preserve">а) в период снегопадов и гололеда для 1 - 4 категорий дорог: тротуары и другие пешеходные зоны обрабатываются противогололедными препаратами. Время на обработку всей площади </w:t>
      </w:r>
      <w:r>
        <w:lastRenderedPageBreak/>
        <w:t>тротуаров не должно превышать двух часов с начала снегопада;</w:t>
      </w:r>
    </w:p>
    <w:p w14:paraId="2881849E" w14:textId="77777777" w:rsidR="009B5F6F" w:rsidRDefault="009B5F6F">
      <w:pPr>
        <w:pStyle w:val="ConsPlusNormal"/>
        <w:spacing w:before="220"/>
        <w:ind w:firstLine="540"/>
        <w:jc w:val="both"/>
      </w:pPr>
      <w:r>
        <w:t>б)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противогололедными препаратами повторяются после каждых 5 см выпавшего снега;</w:t>
      </w:r>
    </w:p>
    <w:p w14:paraId="0BC95B8C" w14:textId="77777777" w:rsidR="009B5F6F" w:rsidRDefault="009B5F6F">
      <w:pPr>
        <w:pStyle w:val="ConsPlusNormal"/>
        <w:spacing w:before="220"/>
        <w:ind w:firstLine="540"/>
        <w:jc w:val="both"/>
      </w:pPr>
      <w:r>
        <w:t>в) для 1 - 2 категорий дорог: время, необходимое для выполнения снегоуборочных работ, не должно превышать двух часов после окончания снегопада;</w:t>
      </w:r>
    </w:p>
    <w:p w14:paraId="46C9BB89" w14:textId="77777777" w:rsidR="009B5F6F" w:rsidRDefault="009B5F6F">
      <w:pPr>
        <w:pStyle w:val="ConsPlusNormal"/>
        <w:spacing w:before="220"/>
        <w:ind w:firstLine="540"/>
        <w:jc w:val="both"/>
      </w:pPr>
      <w:r>
        <w:t>г) для 3 - 4 категорий дорог: время, необходимое для проведения снегоуборочных работ, не должно превышать 4 часов после окончания снегопада;</w:t>
      </w:r>
    </w:p>
    <w:p w14:paraId="442C6105" w14:textId="77777777" w:rsidR="009B5F6F" w:rsidRDefault="009B5F6F">
      <w:pPr>
        <w:pStyle w:val="ConsPlusNormal"/>
        <w:spacing w:before="220"/>
        <w:ind w:firstLine="540"/>
        <w:jc w:val="both"/>
      </w:pPr>
      <w:r>
        <w:t>19) уборка тротуаров и лестничных сходов на мостовых сооружениях:</w:t>
      </w:r>
    </w:p>
    <w:p w14:paraId="7592C605" w14:textId="77777777" w:rsidR="009B5F6F" w:rsidRDefault="009B5F6F">
      <w:pPr>
        <w:pStyle w:val="ConsPlusNormal"/>
        <w:spacing w:before="220"/>
        <w:ind w:firstLine="540"/>
        <w:jc w:val="both"/>
      </w:pPr>
      <w:r>
        <w:t>а) тротуары и лестничные сходы мостов очищаются на всю ширину до покрытия от свежевыпавшего или уплотненного снега (снежно-ледяных образований): для мостов 3 группы (интенсивность движения пешеходов до 50 чел./час) - в течение 8 часов; для мостов 4 группы (незначительное движение пешеходов) - по графику, утвержденному заказчиком;</w:t>
      </w:r>
    </w:p>
    <w:p w14:paraId="1AC3996B" w14:textId="77777777" w:rsidR="009B5F6F" w:rsidRDefault="009B5F6F">
      <w:pPr>
        <w:pStyle w:val="ConsPlusNormal"/>
        <w:spacing w:before="220"/>
        <w:ind w:firstLine="540"/>
        <w:jc w:val="both"/>
      </w:pPr>
      <w:r>
        <w:t>б) в период интенсивного снегопада (более 1 см/час) тротуары и лестничные сходы мостовых сооружений обрабатываются противогололедными препаратами с расчисткой проходов для движения пешеходов;</w:t>
      </w:r>
    </w:p>
    <w:p w14:paraId="5CE14B0D" w14:textId="77777777" w:rsidR="009B5F6F" w:rsidRDefault="009B5F6F">
      <w:pPr>
        <w:pStyle w:val="ConsPlusNormal"/>
        <w:spacing w:before="220"/>
        <w:ind w:firstLine="540"/>
        <w:jc w:val="both"/>
      </w:pPr>
      <w:r>
        <w:t>в) при оповещении о гололеде или его возникновении мостовые сооружения, в первую очередь, лестничные сходы, а затем тротуары обрабатываются противогололедными препаратами: на сооружениях 1 и 2 группы - в течение 2 часов, на сооружениях 3 группы - в течение 4 часов в полосе движения пешеходов.</w:t>
      </w:r>
    </w:p>
    <w:p w14:paraId="4A091FDE" w14:textId="77777777" w:rsidR="009B5F6F" w:rsidRDefault="009B5F6F">
      <w:pPr>
        <w:pStyle w:val="ConsPlusNormal"/>
        <w:spacing w:before="220"/>
        <w:ind w:firstLine="540"/>
        <w:jc w:val="both"/>
      </w:pPr>
      <w:r>
        <w:t>2. Уборка территорий в летний период:</w:t>
      </w:r>
    </w:p>
    <w:p w14:paraId="5B1861F0" w14:textId="77777777" w:rsidR="009B5F6F" w:rsidRDefault="009B5F6F">
      <w:pPr>
        <w:pStyle w:val="ConsPlusNormal"/>
        <w:spacing w:before="220"/>
        <w:ind w:firstLine="540"/>
        <w:jc w:val="both"/>
      </w:pPr>
      <w:r>
        <w:t>1) летняя уборка проезжей части улиц и проездов осуществляется в соответствии с действующим законодательством, устанавливающим требования к эксплуатационному состоянию автомобильных дорог, муниципальными правовыми актами органов местного самоуправления города и настоящими Правилами, определяющими, в том числе технологию работ, технические средства и иные мероприятия, необходимые при летнем содержании автомобильных дорог;</w:t>
      </w:r>
    </w:p>
    <w:p w14:paraId="5172094E" w14:textId="77777777" w:rsidR="009B5F6F" w:rsidRDefault="009B5F6F">
      <w:pPr>
        <w:pStyle w:val="ConsPlusNormal"/>
        <w:spacing w:before="220"/>
        <w:ind w:firstLine="540"/>
        <w:jc w:val="both"/>
      </w:pPr>
      <w:r>
        <w:t>2) период летней уборки устанавливается с 16 апреля по 30 сентября. В случае резкого изменения погодных условий постановлением Администрации города сроки проведения летней уборки корректируются. Мероприятия по подготовке уборочной техники к работе в летний период проводятся в сроки, определенные постановлением Администрации города;</w:t>
      </w:r>
    </w:p>
    <w:p w14:paraId="1EDBDC5D" w14:textId="77777777" w:rsidR="009B5F6F" w:rsidRDefault="009B5F6F">
      <w:pPr>
        <w:pStyle w:val="ConsPlusNormal"/>
        <w:spacing w:before="220"/>
        <w:ind w:firstLine="540"/>
        <w:jc w:val="both"/>
      </w:pPr>
      <w:r>
        <w:t>3) подметание дорожных покрытий, осевых и резервных полос, лотковых зон дорог, улиц и проездов осуществляется с предварительным увлажнением дорожных покрытий согласно графику, утвержденному постановлением Администрации города;</w:t>
      </w:r>
    </w:p>
    <w:p w14:paraId="73A1AC41" w14:textId="77777777" w:rsidR="009B5F6F" w:rsidRDefault="009B5F6F">
      <w:pPr>
        <w:pStyle w:val="ConsPlusNormal"/>
        <w:spacing w:before="220"/>
        <w:ind w:firstLine="540"/>
        <w:jc w:val="both"/>
      </w:pPr>
      <w:r>
        <w:t>4) мойка дорожных покрытий проезжей части площадей, дорог, улиц и проездов производится в ночное (с 23 часов до 7 часов) и дневное время, в соответствии с технологическими рекомендациями;</w:t>
      </w:r>
    </w:p>
    <w:p w14:paraId="1C5A3CF7" w14:textId="77777777" w:rsidR="009B5F6F" w:rsidRDefault="009B5F6F">
      <w:pPr>
        <w:pStyle w:val="ConsPlusNormal"/>
        <w:spacing w:before="220"/>
        <w:ind w:firstLine="540"/>
        <w:jc w:val="both"/>
      </w:pPr>
      <w:r>
        <w:t>5) при мойке проезжей части не допускается выбивание струей воды смета и мусора на тротуары, газоны, посадочные площадки, остановки городского пассажирского транспорта, близко расположенные фасады зданий, объекты торговли и т.д.;</w:t>
      </w:r>
    </w:p>
    <w:p w14:paraId="4CE1933E" w14:textId="77777777" w:rsidR="009B5F6F" w:rsidRDefault="009B5F6F">
      <w:pPr>
        <w:pStyle w:val="ConsPlusNormal"/>
        <w:spacing w:before="220"/>
        <w:ind w:firstLine="540"/>
        <w:jc w:val="both"/>
      </w:pPr>
      <w:r>
        <w:t>6) в дни, когда температура воздуха выше +25 град. C°, поливка дорожных покрытий производится в период с 12 часов до 16 часов (с интервалом в два часа);</w:t>
      </w:r>
    </w:p>
    <w:p w14:paraId="04DA7E41" w14:textId="77777777" w:rsidR="009B5F6F" w:rsidRDefault="009B5F6F">
      <w:pPr>
        <w:pStyle w:val="ConsPlusNormal"/>
        <w:spacing w:before="220"/>
        <w:ind w:firstLine="540"/>
        <w:jc w:val="both"/>
      </w:pPr>
      <w:r>
        <w:lastRenderedPageBreak/>
        <w:t>7) в период листопада лица, ответственные за уборку закрепленных территорий, производят сгребание и вывоз опавшей листвы с газонов вдоль улиц и магистралей, придомовых территорий. При этом запрещается сгребание листвы к комлевой части зеленых насаждений и ее складирование на площадках для сбора и временного хранения ТКО;</w:t>
      </w:r>
    </w:p>
    <w:p w14:paraId="4D2A3717" w14:textId="77777777" w:rsidR="009B5F6F" w:rsidRDefault="009B5F6F">
      <w:pPr>
        <w:pStyle w:val="ConsPlusNormal"/>
        <w:spacing w:before="220"/>
        <w:ind w:firstLine="540"/>
        <w:jc w:val="both"/>
      </w:pPr>
      <w:r>
        <w:t>8) требования к летней уборке дорог:</w:t>
      </w:r>
    </w:p>
    <w:p w14:paraId="67903F06" w14:textId="77777777" w:rsidR="009B5F6F" w:rsidRDefault="009B5F6F">
      <w:pPr>
        <w:pStyle w:val="ConsPlusNormal"/>
        <w:spacing w:before="220"/>
        <w:ind w:firstLine="540"/>
        <w:jc w:val="both"/>
      </w:pPr>
      <w:r>
        <w:t>- проезжая часть полностью очищается от всякого вида загрязнений и промывается. Осевые, резервные полосы, обозначенные линиями регулирования, очищаются от песка и различного мелкого мусора с периодичностью в соответствии с технологическими рекомендациями;</w:t>
      </w:r>
    </w:p>
    <w:p w14:paraId="23CEC8EF" w14:textId="77777777" w:rsidR="009B5F6F" w:rsidRDefault="009B5F6F">
      <w:pPr>
        <w:pStyle w:val="ConsPlusNormal"/>
        <w:spacing w:before="220"/>
        <w:ind w:firstLine="540"/>
        <w:jc w:val="both"/>
      </w:pPr>
      <w:r>
        <w:t>- лотковые зоны не должны иметь грунтово-песчаных наносов и загрязнений различным мусором;</w:t>
      </w:r>
    </w:p>
    <w:p w14:paraId="4EFF470C" w14:textId="77777777" w:rsidR="009B5F6F" w:rsidRDefault="009B5F6F">
      <w:pPr>
        <w:pStyle w:val="ConsPlusNormal"/>
        <w:spacing w:before="220"/>
        <w:ind w:firstLine="540"/>
        <w:jc w:val="both"/>
      </w:pPr>
      <w:r>
        <w:t>- тротуары и расположенные на них посадочные площадки остановок пассажирского транспорта полностью очищаются от грунтово-песчаных наносов, различного мусора, промываются;</w:t>
      </w:r>
    </w:p>
    <w:p w14:paraId="3255897A" w14:textId="77777777" w:rsidR="009B5F6F" w:rsidRDefault="009B5F6F">
      <w:pPr>
        <w:pStyle w:val="ConsPlusNormal"/>
        <w:spacing w:before="220"/>
        <w:ind w:firstLine="540"/>
        <w:jc w:val="both"/>
      </w:pPr>
      <w:r>
        <w:t>- обочины дорог очищаются от крупногабаритного и другого мусора;</w:t>
      </w:r>
    </w:p>
    <w:p w14:paraId="1687D94D" w14:textId="77777777" w:rsidR="009B5F6F" w:rsidRDefault="009B5F6F">
      <w:pPr>
        <w:pStyle w:val="ConsPlusNormal"/>
        <w:spacing w:before="220"/>
        <w:ind w:firstLine="540"/>
        <w:jc w:val="both"/>
      </w:pPr>
      <w:r>
        <w:t>- разделительные полосы, выполненные из железобетонных блоков, постоянно очищаются от песка, грязи и мелкого мусора по всей поверхности (верхняя полка, боковые стенки, нижние полки). Металлические ограждения, дорожные знаки и указатели промываются;</w:t>
      </w:r>
    </w:p>
    <w:p w14:paraId="74A8197D" w14:textId="77777777" w:rsidR="009B5F6F" w:rsidRDefault="009B5F6F">
      <w:pPr>
        <w:pStyle w:val="ConsPlusNormal"/>
        <w:spacing w:before="220"/>
        <w:ind w:firstLine="540"/>
        <w:jc w:val="both"/>
      </w:pPr>
      <w:r>
        <w:t>- на полосе отвода городских дорог, имеющих поперечный профиль шоссейных дорог, высота травяного покрова не должна превышать 15 - 20 см. Не допускается засорение полосы мусором;</w:t>
      </w:r>
    </w:p>
    <w:p w14:paraId="6FE6CB4A" w14:textId="77777777" w:rsidR="009B5F6F" w:rsidRDefault="009B5F6F">
      <w:pPr>
        <w:pStyle w:val="ConsPlusNormal"/>
        <w:spacing w:before="220"/>
        <w:ind w:firstLine="540"/>
        <w:jc w:val="both"/>
      </w:pPr>
      <w:r>
        <w:t>- разделительные полосы, выполненные в виде газонов, очищаются от мусора, высота травяного покрова не должна превышать 15 см.</w:t>
      </w:r>
    </w:p>
    <w:p w14:paraId="0411D1E5" w14:textId="77777777" w:rsidR="009B5F6F" w:rsidRDefault="009B5F6F">
      <w:pPr>
        <w:pStyle w:val="ConsPlusNormal"/>
        <w:jc w:val="both"/>
      </w:pPr>
    </w:p>
    <w:p w14:paraId="3AADE2FB" w14:textId="77777777" w:rsidR="009B5F6F" w:rsidRDefault="009B5F6F">
      <w:pPr>
        <w:pStyle w:val="ConsPlusTitle"/>
        <w:ind w:firstLine="540"/>
        <w:jc w:val="both"/>
        <w:outlineLvl w:val="2"/>
      </w:pPr>
      <w:r>
        <w:t>Статья 8. Содержание придомовых территорий многоквартирных домов</w:t>
      </w:r>
    </w:p>
    <w:p w14:paraId="3BE99824" w14:textId="77777777" w:rsidR="009B5F6F" w:rsidRDefault="009B5F6F">
      <w:pPr>
        <w:pStyle w:val="ConsPlusNormal"/>
        <w:jc w:val="both"/>
      </w:pPr>
    </w:p>
    <w:p w14:paraId="0B7E7892" w14:textId="77777777" w:rsidR="009B5F6F" w:rsidRDefault="009B5F6F">
      <w:pPr>
        <w:pStyle w:val="ConsPlusNormal"/>
        <w:ind w:firstLine="540"/>
        <w:jc w:val="both"/>
      </w:pPr>
      <w:r>
        <w:t>1. Содержание придомовых территорий осуществляется в соответствии с Правилами содержания общего имущества в многоквартирном доме, утвержденными постановлением Правительства Российской Федерации,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14:paraId="0DE42433" w14:textId="77777777" w:rsidR="009B5F6F" w:rsidRDefault="009B5F6F">
      <w:pPr>
        <w:pStyle w:val="ConsPlusNormal"/>
        <w:spacing w:before="220"/>
        <w:ind w:firstLine="540"/>
        <w:jc w:val="both"/>
      </w:pPr>
      <w:r>
        <w:t>2. Организация работ по содержанию и благоустройству придомовой территории производится собственниками помещений в многоквартирных домах либо лицами, осуществляющими управление многоквартирными домами.</w:t>
      </w:r>
    </w:p>
    <w:p w14:paraId="044D83FC" w14:textId="77777777" w:rsidR="009B5F6F" w:rsidRDefault="009B5F6F">
      <w:pPr>
        <w:pStyle w:val="ConsPlusNormal"/>
        <w:spacing w:before="220"/>
        <w:ind w:firstLine="540"/>
        <w:jc w:val="both"/>
      </w:pPr>
      <w:r>
        <w:t>3. Лица, осуществляющие управление многоквартирными домами обязаны обеспечить до 08.00 часов уборку придомовых территорий, а также поддерживать чистоту придомовой территории в течение дня.</w:t>
      </w:r>
    </w:p>
    <w:p w14:paraId="2CCD0AA7" w14:textId="77777777" w:rsidR="009B5F6F" w:rsidRDefault="009B5F6F">
      <w:pPr>
        <w:pStyle w:val="ConsPlusNormal"/>
        <w:spacing w:before="220"/>
        <w:ind w:firstLine="540"/>
        <w:jc w:val="both"/>
      </w:pPr>
      <w:r>
        <w:t>4. Хранение и отстой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14:paraId="511E73AC" w14:textId="77777777" w:rsidR="009B5F6F" w:rsidRDefault="009B5F6F">
      <w:pPr>
        <w:pStyle w:val="ConsPlusNormal"/>
        <w:spacing w:before="220"/>
        <w:ind w:firstLine="540"/>
        <w:jc w:val="both"/>
      </w:pPr>
      <w:r>
        <w:t>5. Парковка автотранспорта организовывается по решению собственников помещений в многоквартирном доме, принятому на общем собрании собственников.</w:t>
      </w:r>
    </w:p>
    <w:p w14:paraId="18486082" w14:textId="77777777" w:rsidR="009B5F6F" w:rsidRDefault="009B5F6F">
      <w:pPr>
        <w:pStyle w:val="ConsPlusNormal"/>
        <w:spacing w:before="220"/>
        <w:ind w:firstLine="540"/>
        <w:jc w:val="both"/>
      </w:pPr>
      <w:r>
        <w:t xml:space="preserve">6. Организаторы парковки обязаны соблюдать санитарные нормы и правила и обеспечивать </w:t>
      </w:r>
      <w:r>
        <w:lastRenderedPageBreak/>
        <w:t>санитарное содержание и благоустройство зоны, отведенной для парковки автотранспорта, и прилегающей к ней территории, а также вывоз ТКО.</w:t>
      </w:r>
    </w:p>
    <w:p w14:paraId="2BAB1898" w14:textId="77777777" w:rsidR="009B5F6F" w:rsidRDefault="009B5F6F">
      <w:pPr>
        <w:pStyle w:val="ConsPlusNormal"/>
        <w:spacing w:before="220"/>
        <w:ind w:firstLine="540"/>
        <w:jc w:val="both"/>
      </w:pPr>
      <w:r>
        <w:t>7. При организации парковки автотранспорта запрещаются снос и (или) повреждение зеленых насаждений, ограждающих конструкций, МАФ.</w:t>
      </w:r>
    </w:p>
    <w:p w14:paraId="5DDB4FFD" w14:textId="77777777" w:rsidR="009B5F6F" w:rsidRDefault="009B5F6F">
      <w:pPr>
        <w:pStyle w:val="ConsPlusNormal"/>
        <w:spacing w:before="220"/>
        <w:ind w:firstLine="540"/>
        <w:jc w:val="both"/>
      </w:pPr>
      <w:r>
        <w:t>8. Парковки автотранспорта и автотранспорт не должны:</w:t>
      </w:r>
    </w:p>
    <w:p w14:paraId="419895C5" w14:textId="77777777" w:rsidR="009B5F6F" w:rsidRDefault="009B5F6F">
      <w:pPr>
        <w:pStyle w:val="ConsPlusNormal"/>
        <w:spacing w:before="220"/>
        <w:ind w:firstLine="540"/>
        <w:jc w:val="both"/>
      </w:pPr>
      <w:r>
        <w:t>1) размещаться на детских и спортивных площадках, в местах отдыха, на газонах, цветниках, тротуарах, травянистой растительности, иных местах, не предназначенных для парковки, стоянки и отстоя автотранспорта;</w:t>
      </w:r>
    </w:p>
    <w:p w14:paraId="15B67FE2" w14:textId="77777777" w:rsidR="009B5F6F" w:rsidRDefault="009B5F6F">
      <w:pPr>
        <w:pStyle w:val="ConsPlusNormal"/>
        <w:spacing w:before="220"/>
        <w:ind w:firstLine="540"/>
        <w:jc w:val="both"/>
      </w:pPr>
      <w:r>
        <w:t>2) препятствовать пешеходному движению, проезду автотранспорта и специальных машин (пожарных, машин скорой помощи, аварийных, уборочных и др.).</w:t>
      </w:r>
    </w:p>
    <w:p w14:paraId="1554C85C" w14:textId="77777777" w:rsidR="009B5F6F" w:rsidRDefault="009B5F6F">
      <w:pPr>
        <w:pStyle w:val="ConsPlusNormal"/>
        <w:spacing w:before="220"/>
        <w:ind w:firstLine="540"/>
        <w:jc w:val="both"/>
      </w:pPr>
      <w:r>
        <w:t>9. Требования, предъявляемые к организации парковок автотранспорта, определяются постановлением Администрации города.</w:t>
      </w:r>
    </w:p>
    <w:p w14:paraId="7097414B" w14:textId="77777777" w:rsidR="009B5F6F" w:rsidRDefault="009B5F6F">
      <w:pPr>
        <w:pStyle w:val="ConsPlusNormal"/>
        <w:spacing w:before="220"/>
        <w:ind w:firstLine="540"/>
        <w:jc w:val="both"/>
      </w:pPr>
      <w:r>
        <w:t>10. Домовые фонари и светильники у подъездов включаются и выключаются одновременно с наружным освещением города.</w:t>
      </w:r>
    </w:p>
    <w:p w14:paraId="75B0CC36" w14:textId="77777777" w:rsidR="009B5F6F" w:rsidRDefault="009B5F6F">
      <w:pPr>
        <w:pStyle w:val="ConsPlusNormal"/>
        <w:spacing w:before="220"/>
        <w:ind w:firstLine="540"/>
        <w:jc w:val="both"/>
      </w:pPr>
      <w:r>
        <w:t>11. 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14:paraId="1A971819" w14:textId="77777777" w:rsidR="009B5F6F" w:rsidRDefault="009B5F6F">
      <w:pPr>
        <w:pStyle w:val="ConsPlusNormal"/>
        <w:spacing w:before="220"/>
        <w:ind w:firstLine="540"/>
        <w:jc w:val="both"/>
      </w:pPr>
      <w:r>
        <w:t>12. Оборудование и содержание выгребных ям осуществляют собственники помещений или лица, осуществляющие по договору управление многоквартирными домами.</w:t>
      </w:r>
    </w:p>
    <w:p w14:paraId="318440E3" w14:textId="77777777" w:rsidR="009B5F6F" w:rsidRDefault="009B5F6F">
      <w:pPr>
        <w:pStyle w:val="ConsPlusNormal"/>
        <w:spacing w:before="220"/>
        <w:ind w:firstLine="540"/>
        <w:jc w:val="both"/>
      </w:pPr>
      <w:r>
        <w:t>13. Жидкие нечистоты вывозятся по договорам или разовым заявкам организациями, имеющими специальный транспорт.</w:t>
      </w:r>
    </w:p>
    <w:p w14:paraId="39BA1B15" w14:textId="77777777" w:rsidR="009B5F6F" w:rsidRDefault="009B5F6F">
      <w:pPr>
        <w:pStyle w:val="ConsPlusNormal"/>
        <w:spacing w:before="220"/>
        <w:ind w:firstLine="540"/>
        <w:jc w:val="both"/>
      </w:pPr>
      <w:r>
        <w:t xml:space="preserve">14. Собственники помещений в многоквартирных домах или лица, осуществляющие по договору управление многоквартирными домами, осуществляют содержание прилегающих территорий в границах, установленных в соответствии со </w:t>
      </w:r>
      <w:hyperlink w:anchor="P162">
        <w:r>
          <w:rPr>
            <w:color w:val="0000FF"/>
          </w:rPr>
          <w:t>статьей 4</w:t>
        </w:r>
      </w:hyperlink>
      <w:r>
        <w:t xml:space="preserve"> настоящих Правил.</w:t>
      </w:r>
    </w:p>
    <w:p w14:paraId="33ADCD92" w14:textId="77777777" w:rsidR="009B5F6F" w:rsidRDefault="009B5F6F">
      <w:pPr>
        <w:pStyle w:val="ConsPlusNormal"/>
        <w:spacing w:before="220"/>
        <w:ind w:firstLine="540"/>
        <w:jc w:val="both"/>
      </w:pPr>
      <w:r>
        <w:t>15. Уборка придомовых территорий многоквартирных домов в зимний период:</w:t>
      </w:r>
    </w:p>
    <w:p w14:paraId="2DB424D2" w14:textId="77777777" w:rsidR="009B5F6F" w:rsidRDefault="009B5F6F">
      <w:pPr>
        <w:pStyle w:val="ConsPlusNormal"/>
        <w:spacing w:before="220"/>
        <w:ind w:firstLine="540"/>
        <w:jc w:val="both"/>
      </w:pPr>
      <w:r>
        <w:t>1) тротуары, придомовые территории и проезды очищаются от снега и наледи до асфальта, посыпаются песком или другими противогололедными материалами;</w:t>
      </w:r>
    </w:p>
    <w:p w14:paraId="72F54A67" w14:textId="77777777" w:rsidR="009B5F6F" w:rsidRDefault="009B5F6F">
      <w:pPr>
        <w:pStyle w:val="ConsPlusNormal"/>
        <w:spacing w:before="220"/>
        <w:ind w:firstLine="540"/>
        <w:jc w:val="both"/>
      </w:pPr>
      <w:r>
        <w:t>2) счищаемый снег с придомовых территорий разрешается складировать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насаждении при складировании снега;</w:t>
      </w:r>
    </w:p>
    <w:p w14:paraId="47344183" w14:textId="77777777" w:rsidR="009B5F6F" w:rsidRDefault="009B5F6F">
      <w:pPr>
        <w:pStyle w:val="ConsPlusNormal"/>
        <w:spacing w:before="220"/>
        <w:ind w:firstLine="540"/>
        <w:jc w:val="both"/>
      </w:pPr>
      <w:r>
        <w:t>3) накапливающийся на крышах снег должен своевременно сбрасываться на землю способами, гарантирующими безопасность окружающих и исключающими повреждение имущества;</w:t>
      </w:r>
    </w:p>
    <w:p w14:paraId="3AC20E3D" w14:textId="77777777" w:rsidR="009B5F6F" w:rsidRDefault="009B5F6F">
      <w:pPr>
        <w:pStyle w:val="ConsPlusNormal"/>
        <w:spacing w:before="220"/>
        <w:ind w:firstLine="540"/>
        <w:jc w:val="both"/>
      </w:pPr>
      <w:r>
        <w:t>4) не допускается образование снежных навесов, сосулек на крышах домов;</w:t>
      </w:r>
    </w:p>
    <w:p w14:paraId="41A91739" w14:textId="77777777" w:rsidR="009B5F6F" w:rsidRDefault="009B5F6F">
      <w:pPr>
        <w:pStyle w:val="ConsPlusNormal"/>
        <w:spacing w:before="220"/>
        <w:ind w:firstLine="540"/>
        <w:jc w:val="both"/>
      </w:pPr>
      <w:r>
        <w:t>5) при складировании снега на придомовых территориях должен предусматриваться отвод талых вод.</w:t>
      </w:r>
    </w:p>
    <w:p w14:paraId="0EECB01D" w14:textId="77777777" w:rsidR="009B5F6F" w:rsidRDefault="009B5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5F6F" w14:paraId="059CDD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2D0A2D" w14:textId="77777777" w:rsidR="009B5F6F" w:rsidRDefault="009B5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EC1852" w14:textId="77777777" w:rsidR="009B5F6F" w:rsidRDefault="009B5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6DCF90" w14:textId="77777777" w:rsidR="009B5F6F" w:rsidRDefault="009B5F6F">
            <w:pPr>
              <w:pStyle w:val="ConsPlusNormal"/>
              <w:jc w:val="both"/>
            </w:pPr>
            <w:r>
              <w:rPr>
                <w:color w:val="392C69"/>
              </w:rPr>
              <w:t>КонсультантПлюс: примечание.</w:t>
            </w:r>
          </w:p>
          <w:p w14:paraId="12C0B5FC" w14:textId="77777777" w:rsidR="009B5F6F" w:rsidRDefault="009B5F6F">
            <w:pPr>
              <w:pStyle w:val="ConsPlusNormal"/>
              <w:jc w:val="both"/>
            </w:pPr>
            <w:r>
              <w:rPr>
                <w:color w:val="392C69"/>
              </w:rPr>
              <w:t>Нумерация частей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061242E4" w14:textId="77777777" w:rsidR="009B5F6F" w:rsidRDefault="009B5F6F">
            <w:pPr>
              <w:pStyle w:val="ConsPlusNormal"/>
            </w:pPr>
          </w:p>
        </w:tc>
      </w:tr>
    </w:tbl>
    <w:p w14:paraId="6DDAF1BA" w14:textId="77777777" w:rsidR="009B5F6F" w:rsidRDefault="009B5F6F">
      <w:pPr>
        <w:pStyle w:val="ConsPlusNormal"/>
        <w:spacing w:before="280"/>
        <w:ind w:firstLine="540"/>
        <w:jc w:val="both"/>
      </w:pPr>
      <w:r>
        <w:lastRenderedPageBreak/>
        <w:t>17. Уборка придомовых территорий многоквартирных домов в летний период:</w:t>
      </w:r>
    </w:p>
    <w:p w14:paraId="0378711F" w14:textId="77777777" w:rsidR="009B5F6F" w:rsidRDefault="009B5F6F">
      <w:pPr>
        <w:pStyle w:val="ConsPlusNormal"/>
        <w:spacing w:before="220"/>
        <w:ind w:firstLine="540"/>
        <w:jc w:val="both"/>
      </w:pPr>
      <w:r>
        <w:t>1) в летний период придомовые территории, внутридворовые проезды и тротуары должны быть очищены от пыли и мусора. Чистота на территории должна поддерживаться в течение рабочего дня;</w:t>
      </w:r>
    </w:p>
    <w:p w14:paraId="3E98722D" w14:textId="77777777" w:rsidR="009B5F6F" w:rsidRDefault="009B5F6F">
      <w:pPr>
        <w:pStyle w:val="ConsPlusNormal"/>
        <w:spacing w:before="220"/>
        <w:ind w:firstLine="540"/>
        <w:jc w:val="both"/>
      </w:pPr>
      <w:r>
        <w:t>2) краны для полива из шлангов придомовых территорий оборудуются во всех многоквартирных домах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 многоквартирными домами.</w:t>
      </w:r>
    </w:p>
    <w:p w14:paraId="7960FFDC" w14:textId="77777777" w:rsidR="009B5F6F" w:rsidRDefault="009B5F6F">
      <w:pPr>
        <w:pStyle w:val="ConsPlusNormal"/>
        <w:jc w:val="both"/>
      </w:pPr>
    </w:p>
    <w:p w14:paraId="1944A11F" w14:textId="77777777" w:rsidR="009B5F6F" w:rsidRDefault="009B5F6F">
      <w:pPr>
        <w:pStyle w:val="ConsPlusTitle"/>
        <w:ind w:firstLine="540"/>
        <w:jc w:val="both"/>
        <w:outlineLvl w:val="2"/>
      </w:pPr>
      <w:r>
        <w:t>Статья 9. Содержание территорий индивидуальной застройки</w:t>
      </w:r>
    </w:p>
    <w:p w14:paraId="78E5E206" w14:textId="77777777" w:rsidR="009B5F6F" w:rsidRDefault="009B5F6F">
      <w:pPr>
        <w:pStyle w:val="ConsPlusNormal"/>
        <w:jc w:val="both"/>
      </w:pPr>
    </w:p>
    <w:p w14:paraId="261CF020" w14:textId="77777777" w:rsidR="009B5F6F" w:rsidRDefault="009B5F6F">
      <w:pPr>
        <w:pStyle w:val="ConsPlusNormal"/>
        <w:ind w:firstLine="540"/>
        <w:jc w:val="both"/>
      </w:pPr>
      <w:r>
        <w:t>1.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Собственники и иные лица.</w:t>
      </w:r>
    </w:p>
    <w:p w14:paraId="3F34BD7D" w14:textId="77777777" w:rsidR="009B5F6F" w:rsidRDefault="009B5F6F">
      <w:pPr>
        <w:pStyle w:val="ConsPlusNormal"/>
        <w:spacing w:before="220"/>
        <w:ind w:firstLine="540"/>
        <w:jc w:val="both"/>
      </w:pPr>
      <w:r>
        <w:t>2. При завершении строительства жилого дома индивидуальной застройки его собственник восстанавливает нарушенные в процессе строительства подъездные пути и озеленение территории за свой счет.</w:t>
      </w:r>
    </w:p>
    <w:p w14:paraId="65563149" w14:textId="77777777" w:rsidR="009B5F6F" w:rsidRDefault="009B5F6F">
      <w:pPr>
        <w:pStyle w:val="ConsPlusNormal"/>
        <w:spacing w:before="220"/>
        <w:ind w:firstLine="540"/>
        <w:jc w:val="both"/>
      </w:pPr>
      <w:r>
        <w:t>3. Собственники жилых домов на территориях индивидуальной застройки обязаны:</w:t>
      </w:r>
    </w:p>
    <w:p w14:paraId="36ADA54C" w14:textId="77777777" w:rsidR="009B5F6F" w:rsidRDefault="009B5F6F">
      <w:pPr>
        <w:pStyle w:val="ConsPlusNormal"/>
        <w:spacing w:before="220"/>
        <w:ind w:firstLine="540"/>
        <w:jc w:val="both"/>
      </w:pPr>
      <w:r>
        <w:t>1) содержать в чистоте и порядке жилой дом, надворные постройки, ограждения;</w:t>
      </w:r>
    </w:p>
    <w:p w14:paraId="3EAB1E0A" w14:textId="77777777" w:rsidR="009B5F6F" w:rsidRDefault="009B5F6F">
      <w:pPr>
        <w:pStyle w:val="ConsPlusNormal"/>
        <w:spacing w:before="220"/>
        <w:ind w:firstLine="540"/>
        <w:jc w:val="both"/>
      </w:pPr>
      <w:r>
        <w:t>1.1) обеспечивать содержание прилегающей территории;</w:t>
      </w:r>
    </w:p>
    <w:p w14:paraId="45AC3FC6" w14:textId="77777777" w:rsidR="009B5F6F" w:rsidRDefault="009B5F6F">
      <w:pPr>
        <w:pStyle w:val="ConsPlusNormal"/>
        <w:jc w:val="both"/>
      </w:pPr>
      <w:r>
        <w:t xml:space="preserve">(п. 1.1 введен </w:t>
      </w:r>
      <w:hyperlink r:id="rId42">
        <w:r>
          <w:rPr>
            <w:color w:val="0000FF"/>
          </w:rPr>
          <w:t>решением</w:t>
        </w:r>
      </w:hyperlink>
      <w:r>
        <w:t xml:space="preserve"> Городской Думы г. Димитровграда от 25.08.2021 N 67/568)</w:t>
      </w:r>
    </w:p>
    <w:p w14:paraId="7C17561C" w14:textId="77777777" w:rsidR="009B5F6F" w:rsidRDefault="009B5F6F">
      <w:pPr>
        <w:pStyle w:val="ConsPlusNormal"/>
        <w:spacing w:before="220"/>
        <w:ind w:firstLine="540"/>
        <w:jc w:val="both"/>
      </w:pPr>
      <w:r>
        <w:t>2) обеспечивать сохранность имеющихся перед жилым домом зеленых насаждений, их полив в сухую погоду;</w:t>
      </w:r>
    </w:p>
    <w:p w14:paraId="264F5F71" w14:textId="77777777" w:rsidR="009B5F6F" w:rsidRDefault="009B5F6F">
      <w:pPr>
        <w:pStyle w:val="ConsPlusNormal"/>
        <w:spacing w:before="220"/>
        <w:ind w:firstLine="540"/>
        <w:jc w:val="both"/>
      </w:pPr>
      <w:r>
        <w:t>3) обустроить выгребную яму для сбора жидких коммунальных отходов в соответствии с требованиями законодательства, принимать меры для предотвращения переполнения выгребной ямы;</w:t>
      </w:r>
    </w:p>
    <w:p w14:paraId="4E0D41D9" w14:textId="77777777" w:rsidR="009B5F6F" w:rsidRDefault="009B5F6F">
      <w:pPr>
        <w:pStyle w:val="ConsPlusNormal"/>
        <w:spacing w:before="220"/>
        <w:ind w:firstLine="540"/>
        <w:jc w:val="both"/>
      </w:pPr>
      <w:r>
        <w:t>4) иметь указатели наименования улиц, номеров домов;</w:t>
      </w:r>
    </w:p>
    <w:p w14:paraId="6DA40CD4" w14:textId="77777777" w:rsidR="009B5F6F" w:rsidRDefault="009B5F6F">
      <w:pPr>
        <w:pStyle w:val="ConsPlusNormal"/>
        <w:spacing w:before="220"/>
        <w:ind w:firstLine="540"/>
        <w:jc w:val="both"/>
      </w:pPr>
      <w:r>
        <w:t>5) очищать канавы, трубы для стока воды на прилегающей территории для обеспечения отвода талых вод в весенний период;</w:t>
      </w:r>
    </w:p>
    <w:p w14:paraId="498D098A" w14:textId="77777777" w:rsidR="009B5F6F" w:rsidRDefault="009B5F6F">
      <w:pPr>
        <w:pStyle w:val="ConsPlusNormal"/>
        <w:spacing w:before="220"/>
        <w:ind w:firstLine="540"/>
        <w:jc w:val="both"/>
      </w:pPr>
      <w:r>
        <w:t>6) осуществлять сброс, накопление мусора и отходов в специально отведенных для этих целей местах (в контейнеры);</w:t>
      </w:r>
    </w:p>
    <w:p w14:paraId="42B3DBF5" w14:textId="77777777" w:rsidR="009B5F6F" w:rsidRDefault="009B5F6F">
      <w:pPr>
        <w:pStyle w:val="ConsPlusNormal"/>
        <w:spacing w:before="220"/>
        <w:ind w:firstLine="540"/>
        <w:jc w:val="both"/>
      </w:pPr>
      <w:r>
        <w:t>7) обустроить и содержать ливневые канализации, не допуская розлива (слива) сточных и фекальных вод;</w:t>
      </w:r>
    </w:p>
    <w:p w14:paraId="090A2444" w14:textId="77777777" w:rsidR="009B5F6F" w:rsidRDefault="009B5F6F">
      <w:pPr>
        <w:pStyle w:val="ConsPlusNormal"/>
        <w:spacing w:before="220"/>
        <w:ind w:firstLine="540"/>
        <w:jc w:val="both"/>
      </w:pPr>
      <w:r>
        <w:t>8) производить земляные работы на землях общего пользования после выдачи Администрацией города разрешения на проведение земляных работ.</w:t>
      </w:r>
    </w:p>
    <w:p w14:paraId="651E0B82" w14:textId="77777777" w:rsidR="009B5F6F" w:rsidRDefault="009B5F6F">
      <w:pPr>
        <w:pStyle w:val="ConsPlusNormal"/>
        <w:spacing w:before="220"/>
        <w:ind w:firstLine="540"/>
        <w:jc w:val="both"/>
      </w:pPr>
      <w:r>
        <w:t>4. Собственникам жилых домов на территориях индивидуальной застройки запрещается:</w:t>
      </w:r>
    </w:p>
    <w:p w14:paraId="4CAC6D04" w14:textId="77777777" w:rsidR="009B5F6F" w:rsidRDefault="009B5F6F">
      <w:pPr>
        <w:pStyle w:val="ConsPlusNormal"/>
        <w:spacing w:before="220"/>
        <w:ind w:firstLine="540"/>
        <w:jc w:val="both"/>
      </w:pPr>
      <w:r>
        <w:t>1) осуществлять сброс, накопление ТКО и мусора в местах, не отведенных для этих целей;</w:t>
      </w:r>
    </w:p>
    <w:p w14:paraId="0DDF16C9" w14:textId="77777777" w:rsidR="009B5F6F" w:rsidRDefault="009B5F6F">
      <w:pPr>
        <w:pStyle w:val="ConsPlusNormal"/>
        <w:spacing w:before="220"/>
        <w:ind w:firstLine="540"/>
        <w:jc w:val="both"/>
      </w:pPr>
      <w:r>
        <w:t>2) складировать мусор и ТКО на прилегающей территории и прилотковой части, засыпать и засорять ливневую канализацию, ливнестоки, дренажные стоки;</w:t>
      </w:r>
    </w:p>
    <w:p w14:paraId="4279D8D0" w14:textId="77777777" w:rsidR="009B5F6F" w:rsidRDefault="009B5F6F">
      <w:pPr>
        <w:pStyle w:val="ConsPlusNormal"/>
        <w:spacing w:before="220"/>
        <w:ind w:firstLine="540"/>
        <w:jc w:val="both"/>
      </w:pPr>
      <w:r>
        <w:t xml:space="preserve">3) самовольно использовать земли за пределами отведенных собственнику жилого дома </w:t>
      </w:r>
      <w:r>
        <w:lastRenderedPageBreak/>
        <w:t>территорий под личные хозяйственные и иные нужды (складирование мусора, горючих материалов, удобрений, возведение построек, пристроев, гаражей, погребов и др.);</w:t>
      </w:r>
    </w:p>
    <w:p w14:paraId="577F7B74" w14:textId="77777777" w:rsidR="009B5F6F" w:rsidRDefault="009B5F6F">
      <w:pPr>
        <w:pStyle w:val="ConsPlusNormal"/>
        <w:spacing w:before="220"/>
        <w:ind w:firstLine="540"/>
        <w:jc w:val="both"/>
      </w:pPr>
      <w: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ТКО и др.;</w:t>
      </w:r>
    </w:p>
    <w:p w14:paraId="50AFED74" w14:textId="77777777" w:rsidR="009B5F6F" w:rsidRDefault="009B5F6F">
      <w:pPr>
        <w:pStyle w:val="ConsPlusNormal"/>
        <w:spacing w:before="220"/>
        <w:ind w:firstLine="540"/>
        <w:jc w:val="both"/>
      </w:pPr>
      <w:r>
        <w:t>5) загрязнять питьевые колодцы, нарушать правила пользования водопроводными колонками;</w:t>
      </w:r>
    </w:p>
    <w:p w14:paraId="08354C97" w14:textId="77777777" w:rsidR="009B5F6F" w:rsidRDefault="009B5F6F">
      <w:pPr>
        <w:pStyle w:val="ConsPlusNormal"/>
        <w:spacing w:before="220"/>
        <w:ind w:firstLine="540"/>
        <w:jc w:val="both"/>
      </w:pPr>
      <w:r>
        <w:t>6)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14:paraId="7FC80156" w14:textId="77777777" w:rsidR="009B5F6F" w:rsidRDefault="009B5F6F">
      <w:pPr>
        <w:pStyle w:val="ConsPlusNormal"/>
        <w:spacing w:before="220"/>
        <w:ind w:firstLine="540"/>
        <w:jc w:val="both"/>
      </w:pPr>
      <w:r>
        <w:t>5. Жилые дома, не имеющие централизованной системы канализации, должны быть оборудованы выгребными ямами для сбора туалетных и помойных нечистот с непроницаемым дном, стенками и крышками с решетками, препятствующими попаданию крупных предметов в яму.</w:t>
      </w:r>
    </w:p>
    <w:p w14:paraId="36E84132" w14:textId="77777777" w:rsidR="009B5F6F" w:rsidRDefault="009B5F6F">
      <w:pPr>
        <w:pStyle w:val="ConsPlusNormal"/>
        <w:spacing w:before="220"/>
        <w:ind w:firstLine="540"/>
        <w:jc w:val="both"/>
      </w:pPr>
      <w:r>
        <w:t>6. Оборудование и содержание выгребных ям осуществляют собственники жилых домов.</w:t>
      </w:r>
    </w:p>
    <w:p w14:paraId="0719E5DF" w14:textId="77777777" w:rsidR="009B5F6F" w:rsidRDefault="009B5F6F">
      <w:pPr>
        <w:pStyle w:val="ConsPlusNormal"/>
        <w:jc w:val="both"/>
      </w:pPr>
    </w:p>
    <w:p w14:paraId="0794532A" w14:textId="77777777" w:rsidR="009B5F6F" w:rsidRDefault="009B5F6F">
      <w:pPr>
        <w:pStyle w:val="ConsPlusTitle"/>
        <w:ind w:firstLine="540"/>
        <w:jc w:val="both"/>
        <w:outlineLvl w:val="2"/>
      </w:pPr>
      <w:r>
        <w:t>Статья 10. Содержание инженерных сооружений и коммуникаций, воздушных линий связи</w:t>
      </w:r>
    </w:p>
    <w:p w14:paraId="604719BE" w14:textId="77777777" w:rsidR="009B5F6F" w:rsidRDefault="009B5F6F">
      <w:pPr>
        <w:pStyle w:val="ConsPlusNormal"/>
        <w:jc w:val="both"/>
      </w:pPr>
    </w:p>
    <w:p w14:paraId="22B383AA" w14:textId="77777777" w:rsidR="009B5F6F" w:rsidRDefault="009B5F6F">
      <w:pPr>
        <w:pStyle w:val="ConsPlusNormal"/>
        <w:ind w:firstLine="540"/>
        <w:jc w:val="both"/>
      </w:pPr>
      <w:r>
        <w:t>1. Владельцы подземных инженерных коммуникаций:</w:t>
      </w:r>
    </w:p>
    <w:p w14:paraId="5BCECAFA" w14:textId="77777777" w:rsidR="009B5F6F" w:rsidRDefault="009B5F6F">
      <w:pPr>
        <w:pStyle w:val="ConsPlusNormal"/>
        <w:spacing w:before="220"/>
        <w:ind w:firstLine="540"/>
        <w:jc w:val="both"/>
      </w:pPr>
      <w:r>
        <w:t>1) содержат и ремонтируют подземные коммуникации, а также своевременно производят очистку колодцев и коллекторов;</w:t>
      </w:r>
    </w:p>
    <w:p w14:paraId="274DB7D5" w14:textId="77777777" w:rsidR="009B5F6F" w:rsidRDefault="009B5F6F">
      <w:pPr>
        <w:pStyle w:val="ConsPlusNormal"/>
        <w:spacing w:before="220"/>
        <w:ind w:firstLine="540"/>
        <w:jc w:val="both"/>
      </w:pPr>
      <w:r>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14:paraId="6B922624" w14:textId="77777777" w:rsidR="009B5F6F" w:rsidRDefault="009B5F6F">
      <w:pPr>
        <w:pStyle w:val="ConsPlusNormal"/>
        <w:spacing w:before="220"/>
        <w:ind w:firstLine="540"/>
        <w:jc w:val="both"/>
      </w:pPr>
      <w:r>
        <w:t>3)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14:paraId="60CE2305" w14:textId="77777777" w:rsidR="009B5F6F" w:rsidRDefault="009B5F6F">
      <w:pPr>
        <w:pStyle w:val="ConsPlusNormal"/>
        <w:spacing w:before="220"/>
        <w:ind w:firstLine="540"/>
        <w:jc w:val="both"/>
      </w:pPr>
      <w:r>
        <w:t>4) в течение суток обеспечивают ликвидацию последствий аварий, связанных с функционированием коммуникаций (снежные валы, наледь, грязь и пр.);</w:t>
      </w:r>
    </w:p>
    <w:p w14:paraId="5F225F0A" w14:textId="77777777" w:rsidR="009B5F6F" w:rsidRDefault="009B5F6F">
      <w:pPr>
        <w:pStyle w:val="ConsPlusNormal"/>
        <w:spacing w:before="220"/>
        <w:ind w:firstLine="540"/>
        <w:jc w:val="both"/>
      </w:pPr>
      <w: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14:paraId="44A4F5DF" w14:textId="77777777" w:rsidR="009B5F6F" w:rsidRDefault="009B5F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5F6F" w14:paraId="466654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7953CB" w14:textId="77777777" w:rsidR="009B5F6F" w:rsidRDefault="009B5F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9035D0" w14:textId="77777777" w:rsidR="009B5F6F" w:rsidRDefault="009B5F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6D46B4" w14:textId="77777777" w:rsidR="009B5F6F" w:rsidRDefault="009B5F6F">
            <w:pPr>
              <w:pStyle w:val="ConsPlusNormal"/>
              <w:jc w:val="both"/>
            </w:pPr>
            <w:r>
              <w:rPr>
                <w:color w:val="392C69"/>
              </w:rPr>
              <w:t>КонсультантПлюс: примечание.</w:t>
            </w:r>
          </w:p>
          <w:p w14:paraId="6A3E2E92" w14:textId="77777777" w:rsidR="009B5F6F" w:rsidRDefault="009B5F6F">
            <w:pPr>
              <w:pStyle w:val="ConsPlusNormal"/>
              <w:jc w:val="both"/>
            </w:pPr>
            <w:r>
              <w:rPr>
                <w:color w:val="392C69"/>
              </w:rPr>
              <w:t>В официальном тексте документа, видимо, допущена опечатка: пункт 5 в части 1 статьи 11 настоящих Правил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14:paraId="6E8D864E" w14:textId="77777777" w:rsidR="009B5F6F" w:rsidRDefault="009B5F6F">
            <w:pPr>
              <w:pStyle w:val="ConsPlusNormal"/>
            </w:pPr>
          </w:p>
        </w:tc>
      </w:tr>
    </w:tbl>
    <w:p w14:paraId="5EC19743" w14:textId="77777777" w:rsidR="009B5F6F" w:rsidRDefault="009B5F6F">
      <w:pPr>
        <w:pStyle w:val="ConsPlusNormal"/>
        <w:spacing w:before="280"/>
        <w:ind w:firstLine="540"/>
        <w:jc w:val="both"/>
      </w:pPr>
      <w:r>
        <w:t>6) обеспечивают предотвращение аварийных и плановых сливов воды и иных жидкостей в ливневую канализацию, на проезжую часть дорог и улиц города. Уведомляют организации, осуществляющие содержание улично-дорожной сети города, и организации, обслуживающие ливневую канализацию, о возникновении ситуаций, указанных в пункте 5 части 1 статьи 11 настоящих Правил;</w:t>
      </w:r>
    </w:p>
    <w:p w14:paraId="43D4D1FC" w14:textId="77777777" w:rsidR="009B5F6F" w:rsidRDefault="009B5F6F">
      <w:pPr>
        <w:pStyle w:val="ConsPlusNormal"/>
        <w:spacing w:before="220"/>
        <w:ind w:firstLine="540"/>
        <w:jc w:val="both"/>
      </w:pPr>
      <w:r>
        <w:t>7)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14:paraId="568898EC" w14:textId="77777777" w:rsidR="009B5F6F" w:rsidRDefault="009B5F6F">
      <w:pPr>
        <w:pStyle w:val="ConsPlusNormal"/>
        <w:spacing w:before="220"/>
        <w:ind w:firstLine="540"/>
        <w:jc w:val="both"/>
      </w:pPr>
      <w:r>
        <w:lastRenderedPageBreak/>
        <w:t>8) уведомляют собственников помещений в многоквартирных домах или лиц, осуществляющих по договору управление многоквартирными домами, о плановых работах, в соответствии с действующим законодательством.</w:t>
      </w:r>
    </w:p>
    <w:p w14:paraId="515F708C" w14:textId="77777777" w:rsidR="009B5F6F" w:rsidRDefault="009B5F6F">
      <w:pPr>
        <w:pStyle w:val="ConsPlusNormal"/>
        <w:spacing w:before="220"/>
        <w:ind w:firstLine="540"/>
        <w:jc w:val="both"/>
      </w:pPr>
      <w:r>
        <w:t>2.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Комитетом по ЖКК.</w:t>
      </w:r>
    </w:p>
    <w:p w14:paraId="556D8A64" w14:textId="77777777" w:rsidR="009B5F6F" w:rsidRDefault="009B5F6F">
      <w:pPr>
        <w:pStyle w:val="ConsPlusNormal"/>
        <w:spacing w:before="220"/>
        <w:ind w:firstLine="540"/>
        <w:jc w:val="both"/>
      </w:pPr>
      <w:r>
        <w:t>3. Размещение инженерных сетей под проезжей частью улиц и дорог осуществляется в тоннелях и проходных каналах.</w:t>
      </w:r>
    </w:p>
    <w:p w14:paraId="66630EDE" w14:textId="77777777" w:rsidR="009B5F6F" w:rsidRDefault="009B5F6F">
      <w:pPr>
        <w:pStyle w:val="ConsPlusNormal"/>
        <w:spacing w:before="220"/>
        <w:ind w:firstLine="540"/>
        <w:jc w:val="both"/>
      </w:pPr>
      <w:r>
        <w:t>4. Профилактическое обследование смотровых и дождеприемных колодцев ливневой канализации города и их очистка производятся специализированными организациями, обслуживающими эти сооружения, по утвержденным графикам.</w:t>
      </w:r>
    </w:p>
    <w:p w14:paraId="013E541D" w14:textId="77777777" w:rsidR="009B5F6F" w:rsidRDefault="009B5F6F">
      <w:pPr>
        <w:pStyle w:val="ConsPlusNormal"/>
        <w:spacing w:before="220"/>
        <w:ind w:firstLine="540"/>
        <w:jc w:val="both"/>
      </w:pPr>
      <w:r>
        <w:t>5. Решетки дождеприемных колодцев должны постоянно находиться в рабочем состоянии.</w:t>
      </w:r>
    </w:p>
    <w:p w14:paraId="4F2D7A82" w14:textId="77777777" w:rsidR="009B5F6F" w:rsidRDefault="009B5F6F">
      <w:pPr>
        <w:pStyle w:val="ConsPlusNormal"/>
        <w:spacing w:before="220"/>
        <w:ind w:firstLine="540"/>
        <w:jc w:val="both"/>
      </w:pPr>
      <w:r>
        <w:t>6. Не допускается засорение, заиливание решеток ливневой канализации и колодцев, ограничивающее их пропускную способность.</w:t>
      </w:r>
    </w:p>
    <w:p w14:paraId="1EC199E2" w14:textId="77777777" w:rsidR="009B5F6F" w:rsidRDefault="009B5F6F">
      <w:pPr>
        <w:pStyle w:val="ConsPlusNormal"/>
        <w:spacing w:before="220"/>
        <w:ind w:firstLine="540"/>
        <w:jc w:val="both"/>
      </w:pPr>
      <w:r>
        <w:t>7. В случаях обильных осадков при возникновении подтоплений проезжей части дорог, тоннелей (из-за нарушений работы ливневой канализации) ликвидация подтоплений проводится организацией, обслуживающей ливневую канализацию. При возникновении подтоплений, а в зимний период - при образовании наледи, ответственность за их ликвидацию возлагается на лиц, допустивших нарушения.</w:t>
      </w:r>
    </w:p>
    <w:p w14:paraId="04392B14" w14:textId="77777777" w:rsidR="009B5F6F" w:rsidRDefault="009B5F6F">
      <w:pPr>
        <w:pStyle w:val="ConsPlusNormal"/>
        <w:spacing w:before="220"/>
        <w:ind w:firstLine="540"/>
        <w:jc w:val="both"/>
      </w:pPr>
      <w:r>
        <w:t>8. Запрещается самовольное присоединение к инженерным сетям и коммуникациям.</w:t>
      </w:r>
    </w:p>
    <w:p w14:paraId="203645AE" w14:textId="77777777" w:rsidR="009B5F6F" w:rsidRDefault="009B5F6F">
      <w:pPr>
        <w:pStyle w:val="ConsPlusNormal"/>
        <w:spacing w:before="220"/>
        <w:ind w:firstLine="540"/>
        <w:jc w:val="both"/>
      </w:pPr>
      <w:r>
        <w:t>9. Запрещается сброс сточных вод, не соответствующих установленным нормативам качества, а также сброс в систему ливневой канализации города:</w:t>
      </w:r>
    </w:p>
    <w:p w14:paraId="5D1BEC84" w14:textId="77777777" w:rsidR="009B5F6F" w:rsidRDefault="009B5F6F">
      <w:pPr>
        <w:pStyle w:val="ConsPlusNormal"/>
        <w:spacing w:before="220"/>
        <w:ind w:firstLine="540"/>
        <w:jc w:val="both"/>
      </w:pPr>
      <w:r>
        <w:t>1)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14:paraId="134D68A9" w14:textId="77777777" w:rsidR="009B5F6F" w:rsidRDefault="009B5F6F">
      <w:pPr>
        <w:pStyle w:val="ConsPlusNormal"/>
        <w:spacing w:before="220"/>
        <w:ind w:firstLine="540"/>
        <w:jc w:val="both"/>
      </w:pPr>
      <w:r>
        <w:t>2) 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14:paraId="1BB4D3AB" w14:textId="77777777" w:rsidR="009B5F6F" w:rsidRDefault="009B5F6F">
      <w:pPr>
        <w:pStyle w:val="ConsPlusNormal"/>
        <w:spacing w:before="220"/>
        <w:ind w:firstLine="540"/>
        <w:jc w:val="both"/>
      </w:pPr>
      <w:r>
        <w:t>3)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
    <w:p w14:paraId="03290A69" w14:textId="77777777" w:rsidR="009B5F6F" w:rsidRDefault="009B5F6F">
      <w:pPr>
        <w:pStyle w:val="ConsPlusNormal"/>
        <w:spacing w:before="220"/>
        <w:ind w:firstLine="540"/>
        <w:jc w:val="both"/>
      </w:pPr>
      <w:r>
        <w:t>10. Присоединение к системе ливневой канализации осуществляется в соответствии с законодательством Российской Федерации.</w:t>
      </w:r>
    </w:p>
    <w:p w14:paraId="588115F7" w14:textId="77777777" w:rsidR="009B5F6F" w:rsidRDefault="009B5F6F">
      <w:pPr>
        <w:pStyle w:val="ConsPlusNormal"/>
        <w:jc w:val="both"/>
      </w:pPr>
      <w:r>
        <w:t xml:space="preserve">(в ред. </w:t>
      </w:r>
      <w:hyperlink r:id="rId43">
        <w:r>
          <w:rPr>
            <w:color w:val="0000FF"/>
          </w:rPr>
          <w:t>решения</w:t>
        </w:r>
      </w:hyperlink>
      <w:r>
        <w:t xml:space="preserve"> Городской Думы г. Димитровграда от 25.08.2021 N 67/568)</w:t>
      </w:r>
    </w:p>
    <w:p w14:paraId="6B348AEF" w14:textId="77777777" w:rsidR="009B5F6F" w:rsidRDefault="009B5F6F">
      <w:pPr>
        <w:pStyle w:val="ConsPlusNormal"/>
        <w:spacing w:before="220"/>
        <w:ind w:firstLine="540"/>
        <w:jc w:val="both"/>
      </w:pPr>
      <w:r>
        <w:t>11. Собственники проводных линий связи, операторы связи, интернет-провайдеры на территории города не должны:</w:t>
      </w:r>
    </w:p>
    <w:p w14:paraId="59C2DA60" w14:textId="77777777" w:rsidR="009B5F6F" w:rsidRDefault="009B5F6F">
      <w:pPr>
        <w:pStyle w:val="ConsPlusNormal"/>
        <w:spacing w:before="220"/>
        <w:ind w:firstLine="540"/>
        <w:jc w:val="both"/>
      </w:pPr>
      <w:r>
        <w:t xml:space="preserve">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относящимся к жилым </w:t>
      </w:r>
      <w:r>
        <w:lastRenderedPageBreak/>
        <w:t>домам индивидуальной застройки;</w:t>
      </w:r>
    </w:p>
    <w:p w14:paraId="23406FEA" w14:textId="77777777" w:rsidR="009B5F6F" w:rsidRDefault="009B5F6F">
      <w:pPr>
        <w:pStyle w:val="ConsPlusNormal"/>
        <w:spacing w:before="220"/>
        <w:ind w:firstLine="540"/>
        <w:jc w:val="both"/>
      </w:pPr>
      <w:r>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
    <w:p w14:paraId="7A123214" w14:textId="77777777" w:rsidR="009B5F6F" w:rsidRDefault="009B5F6F">
      <w:pPr>
        <w:pStyle w:val="ConsPlusNormal"/>
        <w:spacing w:before="220"/>
        <w:ind w:firstLine="540"/>
        <w:jc w:val="both"/>
      </w:pPr>
      <w:r>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14:paraId="271833CF" w14:textId="77777777" w:rsidR="009B5F6F" w:rsidRDefault="009B5F6F">
      <w:pPr>
        <w:pStyle w:val="ConsPlusNormal"/>
        <w:spacing w:before="220"/>
        <w:ind w:firstLine="540"/>
        <w:jc w:val="both"/>
      </w:pPr>
      <w:r>
        <w:t>4)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14:paraId="6688607E" w14:textId="77777777" w:rsidR="009B5F6F" w:rsidRDefault="009B5F6F">
      <w:pPr>
        <w:pStyle w:val="ConsPlusNormal"/>
        <w:spacing w:before="220"/>
        <w:ind w:firstLine="540"/>
        <w:jc w:val="both"/>
      </w:pPr>
      <w:r>
        <w:t>12. Собственники проводных линий связи, операторы связи, интернет-провайдеры:</w:t>
      </w:r>
    </w:p>
    <w:p w14:paraId="18EAA8E1" w14:textId="77777777" w:rsidR="009B5F6F" w:rsidRDefault="009B5F6F">
      <w:pPr>
        <w:pStyle w:val="ConsPlusNormal"/>
        <w:spacing w:before="220"/>
        <w:ind w:firstLine="540"/>
        <w:jc w:val="both"/>
      </w:pPr>
      <w:r>
        <w:t>1) осуществляют развитие и строительство сетей путем прокладки линий связи подземным способом;</w:t>
      </w:r>
    </w:p>
    <w:p w14:paraId="7D5D70D0" w14:textId="77777777" w:rsidR="009B5F6F" w:rsidRDefault="009B5F6F">
      <w:pPr>
        <w:pStyle w:val="ConsPlusNormal"/>
        <w:spacing w:before="220"/>
        <w:ind w:firstLine="540"/>
        <w:jc w:val="both"/>
      </w:pPr>
      <w:r>
        <w:t>2)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14:paraId="04BDDACB" w14:textId="77777777" w:rsidR="009B5F6F" w:rsidRDefault="009B5F6F">
      <w:pPr>
        <w:pStyle w:val="ConsPlusNormal"/>
        <w:spacing w:before="220"/>
        <w:ind w:firstLine="540"/>
        <w:jc w:val="both"/>
      </w:pPr>
      <w:r>
        <w:t>3) размещают существующие воздушные линии связи подземным способом;</w:t>
      </w:r>
    </w:p>
    <w:p w14:paraId="027F61B6" w14:textId="77777777" w:rsidR="009B5F6F" w:rsidRDefault="009B5F6F">
      <w:pPr>
        <w:pStyle w:val="ConsPlusNormal"/>
        <w:spacing w:before="220"/>
        <w:ind w:firstLine="540"/>
        <w:jc w:val="both"/>
      </w:pPr>
      <w:r>
        <w:t>4)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и организациями, ответственными за управление многоквартирными домами;</w:t>
      </w:r>
    </w:p>
    <w:p w14:paraId="6BD42CED" w14:textId="77777777" w:rsidR="009B5F6F" w:rsidRDefault="009B5F6F">
      <w:pPr>
        <w:pStyle w:val="ConsPlusNormal"/>
        <w:spacing w:before="220"/>
        <w:ind w:firstLine="540"/>
        <w:jc w:val="both"/>
      </w:pPr>
      <w:r>
        <w:t>5)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14:paraId="45CC6793" w14:textId="77777777" w:rsidR="009B5F6F" w:rsidRDefault="009B5F6F">
      <w:pPr>
        <w:pStyle w:val="ConsPlusNormal"/>
        <w:jc w:val="both"/>
      </w:pPr>
    </w:p>
    <w:p w14:paraId="4DAE5D53" w14:textId="77777777" w:rsidR="009B5F6F" w:rsidRDefault="009B5F6F">
      <w:pPr>
        <w:pStyle w:val="ConsPlusTitle"/>
        <w:ind w:firstLine="540"/>
        <w:jc w:val="both"/>
        <w:outlineLvl w:val="2"/>
      </w:pPr>
      <w:r>
        <w:t>Статья 11. Содержание строительных объектов</w:t>
      </w:r>
    </w:p>
    <w:p w14:paraId="353F1AB6" w14:textId="77777777" w:rsidR="009B5F6F" w:rsidRDefault="009B5F6F">
      <w:pPr>
        <w:pStyle w:val="ConsPlusNormal"/>
        <w:jc w:val="both"/>
      </w:pPr>
    </w:p>
    <w:p w14:paraId="50F07EA0" w14:textId="77777777" w:rsidR="009B5F6F" w:rsidRDefault="009B5F6F">
      <w:pPr>
        <w:pStyle w:val="ConsPlusNormal"/>
        <w:ind w:firstLine="540"/>
        <w:jc w:val="both"/>
      </w:pPr>
      <w:r>
        <w:t>1. Работы по благоустройству при вводе в эксплуатацию объектов капитального строительства выполняются в объеме и границах согласно плану благоустройства, входящему в состав утвержденной проектной документации.</w:t>
      </w:r>
    </w:p>
    <w:p w14:paraId="3536970B" w14:textId="77777777" w:rsidR="009B5F6F" w:rsidRDefault="009B5F6F">
      <w:pPr>
        <w:pStyle w:val="ConsPlusNormal"/>
        <w:spacing w:before="220"/>
        <w:ind w:firstLine="540"/>
        <w:jc w:val="both"/>
      </w:pPr>
      <w:r>
        <w:t>2. 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города.</w:t>
      </w:r>
    </w:p>
    <w:p w14:paraId="0A4D4F73" w14:textId="77777777" w:rsidR="009B5F6F" w:rsidRDefault="009B5F6F">
      <w:pPr>
        <w:pStyle w:val="ConsPlusNormal"/>
        <w:spacing w:before="220"/>
        <w:ind w:firstLine="540"/>
        <w:jc w:val="both"/>
      </w:pPr>
      <w:r>
        <w:t>3.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бункер-накопитель.</w:t>
      </w:r>
    </w:p>
    <w:p w14:paraId="52EDA912" w14:textId="77777777" w:rsidR="009B5F6F" w:rsidRDefault="009B5F6F">
      <w:pPr>
        <w:pStyle w:val="ConsPlusNormal"/>
        <w:spacing w:before="220"/>
        <w:ind w:firstLine="540"/>
        <w:jc w:val="both"/>
      </w:pPr>
      <w:r>
        <w:t>4. Запрещается складирование мусора, грунта и отходов строительного производства вне специально отведенных мест, а также на площадках для сбора и временного хранения ТКО.</w:t>
      </w:r>
    </w:p>
    <w:p w14:paraId="027BFD85" w14:textId="77777777" w:rsidR="009B5F6F" w:rsidRDefault="009B5F6F">
      <w:pPr>
        <w:pStyle w:val="ConsPlusNormal"/>
        <w:spacing w:before="220"/>
        <w:ind w:firstLine="540"/>
        <w:jc w:val="both"/>
      </w:pPr>
      <w:r>
        <w:t xml:space="preserve">5. При осуществлении ремонтных, строительных, земляных работ на территории города организации, ответственные за производство работ, обязаны обеспечить наличие аншлагов, освещаемых в темное время суток, содержащих сведения относительно реквизитов, контактных </w:t>
      </w:r>
      <w:r>
        <w:lastRenderedPageBreak/>
        <w:t>телефонов организаций, производящих работы, сроков производства работ.</w:t>
      </w:r>
    </w:p>
    <w:p w14:paraId="69B992F5" w14:textId="77777777" w:rsidR="009B5F6F" w:rsidRDefault="009B5F6F">
      <w:pPr>
        <w:pStyle w:val="ConsPlusNormal"/>
        <w:spacing w:before="220"/>
        <w:ind w:firstLine="540"/>
        <w:jc w:val="both"/>
      </w:pPr>
      <w:r>
        <w:t>6.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14:paraId="0F47B154" w14:textId="77777777" w:rsidR="009B5F6F" w:rsidRDefault="009B5F6F">
      <w:pPr>
        <w:pStyle w:val="ConsPlusNormal"/>
        <w:spacing w:before="220"/>
        <w:ind w:firstLine="540"/>
        <w:jc w:val="both"/>
      </w:pPr>
      <w:r>
        <w:t>7. Строительные площадки на территории города в обязательном порядке должны иметь ограждение (забор). Ограждение должно соответствовать требованиям ГОСТ Р 12.3.053-2020.</w:t>
      </w:r>
    </w:p>
    <w:p w14:paraId="4C6A9258" w14:textId="77777777" w:rsidR="009B5F6F" w:rsidRDefault="009B5F6F">
      <w:pPr>
        <w:pStyle w:val="ConsPlusNormal"/>
        <w:jc w:val="both"/>
      </w:pPr>
      <w:r>
        <w:t xml:space="preserve">(в ред. </w:t>
      </w:r>
      <w:hyperlink r:id="rId44">
        <w:r>
          <w:rPr>
            <w:color w:val="0000FF"/>
          </w:rPr>
          <w:t>решения</w:t>
        </w:r>
      </w:hyperlink>
      <w:r>
        <w:t xml:space="preserve"> Городской Думы г. Димитровграда от 25.08.2021 N 67/568)</w:t>
      </w:r>
    </w:p>
    <w:p w14:paraId="2F7D27F7" w14:textId="77777777" w:rsidR="009B5F6F" w:rsidRDefault="009B5F6F">
      <w:pPr>
        <w:pStyle w:val="ConsPlusNormal"/>
        <w:spacing w:before="220"/>
        <w:ind w:firstLine="540"/>
        <w:jc w:val="both"/>
      </w:pPr>
      <w:r>
        <w:t>8. При строительстве новых сооружений или для реставрации, отделки фасадов, нуждающихся в ремонте, допускается установка фальшфасада.</w:t>
      </w:r>
    </w:p>
    <w:p w14:paraId="6F72FB14" w14:textId="77777777" w:rsidR="009B5F6F" w:rsidRDefault="009B5F6F">
      <w:pPr>
        <w:pStyle w:val="ConsPlusNormal"/>
        <w:spacing w:before="220"/>
        <w:ind w:firstLine="540"/>
        <w:jc w:val="both"/>
      </w:pPr>
      <w:r>
        <w:t>9. В местах движения пешеходов забор должен иметь сплошной козырек и тротуар с ограждением от проезжей части улиц.</w:t>
      </w:r>
    </w:p>
    <w:p w14:paraId="291731FE" w14:textId="77777777" w:rsidR="009B5F6F" w:rsidRDefault="009B5F6F">
      <w:pPr>
        <w:pStyle w:val="ConsPlusNormal"/>
        <w:spacing w:before="220"/>
        <w:ind w:firstLine="540"/>
        <w:jc w:val="both"/>
      </w:pPr>
      <w:r>
        <w:t>10. Организации, производящие работы, физические или юридические лица, обеспечивающие на принадлежащем им земельном участке строительство, реконструкцию, капитальный ремонт объектов капитального строительства обеспечивают контроль и несут ответственность за содержание заборов, козырьков, тротуаров, включая удаление мусора.</w:t>
      </w:r>
    </w:p>
    <w:p w14:paraId="79E59D55" w14:textId="77777777" w:rsidR="009B5F6F" w:rsidRDefault="009B5F6F">
      <w:pPr>
        <w:pStyle w:val="ConsPlusNormal"/>
        <w:spacing w:before="220"/>
        <w:ind w:firstLine="540"/>
        <w:jc w:val="both"/>
      </w:pPr>
      <w:r>
        <w:t>11. 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муниципальным учреждением, осуществляющим полномочия Администрации города в области архитектуры и градостроительства.</w:t>
      </w:r>
    </w:p>
    <w:p w14:paraId="78D1D1B1" w14:textId="77777777" w:rsidR="009B5F6F" w:rsidRDefault="009B5F6F">
      <w:pPr>
        <w:pStyle w:val="ConsPlusNormal"/>
        <w:spacing w:before="220"/>
        <w:ind w:firstLine="540"/>
        <w:jc w:val="both"/>
      </w:pPr>
      <w:r>
        <w:t>12. Организации, производящие работы, физические или юридические лица, обеспечивающие на принадлежащем им земельном участке строительство, реконструкцию, капитальный ремонт объектов капитального строительства при производстве работ обеспечивают своевременную уборку прилегающей территории строительной площадки, подъездов к ней и тротуаров от грязи, мусора, снега, льда (учитывая время года).</w:t>
      </w:r>
    </w:p>
    <w:p w14:paraId="24667168" w14:textId="77777777" w:rsidR="009B5F6F" w:rsidRDefault="009B5F6F">
      <w:pPr>
        <w:pStyle w:val="ConsPlusNormal"/>
        <w:jc w:val="both"/>
      </w:pPr>
      <w:r>
        <w:t xml:space="preserve">(п. 12 введен </w:t>
      </w:r>
      <w:hyperlink r:id="rId45">
        <w:r>
          <w:rPr>
            <w:color w:val="0000FF"/>
          </w:rPr>
          <w:t>решением</w:t>
        </w:r>
      </w:hyperlink>
      <w:r>
        <w:t xml:space="preserve"> Городской Думы г. Димитровграда от 25.08.2021 N 67/568)</w:t>
      </w:r>
    </w:p>
    <w:p w14:paraId="0919713C" w14:textId="77777777" w:rsidR="009B5F6F" w:rsidRDefault="009B5F6F">
      <w:pPr>
        <w:pStyle w:val="ConsPlusNormal"/>
        <w:spacing w:before="220"/>
        <w:ind w:firstLine="540"/>
        <w:jc w:val="both"/>
      </w:pPr>
      <w:r>
        <w:t>13. Приемка в эксплуатацию законченных строительством объектов производится при условии сдачи заказчиками (застройщиками) в Администрацию города результатов инженерных изысканий для строительства, исполнительной документации геодезической съемки, а также выполнения за счет средств заказчиков (застройщиков) работ по внесению изменений и дополнений на топографический план города масштаба 1:500 в границах работ объекта строительства. Администрация города определяет порядок проведения контрольно-геодезической съемки и передачи исполнительной документации в Администрацию города.</w:t>
      </w:r>
    </w:p>
    <w:p w14:paraId="3019C518" w14:textId="77777777" w:rsidR="009B5F6F" w:rsidRDefault="009B5F6F">
      <w:pPr>
        <w:pStyle w:val="ConsPlusNormal"/>
        <w:jc w:val="both"/>
      </w:pPr>
      <w:r>
        <w:t xml:space="preserve">(п. 13 введен </w:t>
      </w:r>
      <w:hyperlink r:id="rId46">
        <w:r>
          <w:rPr>
            <w:color w:val="0000FF"/>
          </w:rPr>
          <w:t>решением</w:t>
        </w:r>
      </w:hyperlink>
      <w:r>
        <w:t xml:space="preserve"> Городской Думы г. Димитровграда от 25.08.2021 N 67/568)</w:t>
      </w:r>
    </w:p>
    <w:p w14:paraId="67AAE955" w14:textId="77777777" w:rsidR="009B5F6F" w:rsidRDefault="009B5F6F">
      <w:pPr>
        <w:pStyle w:val="ConsPlusNormal"/>
        <w:spacing w:before="220"/>
        <w:ind w:firstLine="540"/>
        <w:jc w:val="both"/>
      </w:pPr>
      <w:r>
        <w:t>14. В случаях проведения работ на земельных участках, расположенных в границах технических и охранных зон, обеспечивающих безопасное функционирование и эксплуатацию объектов электрического, газового, телефонного и других видов хозяйств, необходимо согласование проведения таких работ с муниципальным учреждением, осуществляющим полномочия Администрации города в области архитектуры и градостроительства.</w:t>
      </w:r>
    </w:p>
    <w:p w14:paraId="22C643E3" w14:textId="77777777" w:rsidR="009B5F6F" w:rsidRDefault="009B5F6F">
      <w:pPr>
        <w:pStyle w:val="ConsPlusNormal"/>
        <w:jc w:val="both"/>
      </w:pPr>
      <w:r>
        <w:t xml:space="preserve">(п. 14 введен </w:t>
      </w:r>
      <w:hyperlink r:id="rId47">
        <w:r>
          <w:rPr>
            <w:color w:val="0000FF"/>
          </w:rPr>
          <w:t>решением</w:t>
        </w:r>
      </w:hyperlink>
      <w:r>
        <w:t xml:space="preserve"> Городской Думы г. Димитровграда от 25.08.2021 N 67/568)</w:t>
      </w:r>
    </w:p>
    <w:p w14:paraId="2B27256C" w14:textId="77777777" w:rsidR="009B5F6F" w:rsidRDefault="009B5F6F">
      <w:pPr>
        <w:pStyle w:val="ConsPlusNormal"/>
        <w:spacing w:before="220"/>
        <w:ind w:firstLine="540"/>
        <w:jc w:val="both"/>
      </w:pPr>
      <w:r>
        <w:t xml:space="preserve">15. Администрация города определяет порядок предоставления разрешения на перемещение отходов строительства, сноса зданий и сооружений, в том числе грунтов на территории города Димитровграда Ульяновской области. Разрешение предоставляется путем согласования проекта организации строительства, проекта организации работ по сносу или демонтажу объектов </w:t>
      </w:r>
      <w:r>
        <w:lastRenderedPageBreak/>
        <w:t xml:space="preserve">капитального строительства, перечня мероприятий по охране окружающей среды на территории города Димитровграда Ульяновской области, оформленные в соответствии с </w:t>
      </w:r>
      <w:hyperlink r:id="rId48">
        <w:r>
          <w:rPr>
            <w:color w:val="0000FF"/>
          </w:rPr>
          <w:t>постановлением</w:t>
        </w:r>
      </w:hyperlink>
      <w:r>
        <w:t xml:space="preserve"> Правительства Российской Федерации от 16.02.2008 N 87 "О составе разделов проектной документации и требованиях к их содержанию.</w:t>
      </w:r>
    </w:p>
    <w:p w14:paraId="17D35E6D" w14:textId="77777777" w:rsidR="009B5F6F" w:rsidRDefault="009B5F6F">
      <w:pPr>
        <w:pStyle w:val="ConsPlusNormal"/>
        <w:jc w:val="both"/>
      </w:pPr>
      <w:r>
        <w:t xml:space="preserve">(п. 15 введен </w:t>
      </w:r>
      <w:hyperlink r:id="rId49">
        <w:r>
          <w:rPr>
            <w:color w:val="0000FF"/>
          </w:rPr>
          <w:t>решением</w:t>
        </w:r>
      </w:hyperlink>
      <w:r>
        <w:t xml:space="preserve"> Городской Думы г. Димитровграда от 25.08.2021 N 67/568)</w:t>
      </w:r>
    </w:p>
    <w:p w14:paraId="22DA4C4C" w14:textId="77777777" w:rsidR="009B5F6F" w:rsidRDefault="009B5F6F">
      <w:pPr>
        <w:pStyle w:val="ConsPlusNormal"/>
        <w:jc w:val="both"/>
      </w:pPr>
    </w:p>
    <w:p w14:paraId="2BADCB23" w14:textId="77777777" w:rsidR="009B5F6F" w:rsidRDefault="009B5F6F">
      <w:pPr>
        <w:pStyle w:val="ConsPlusTitle"/>
        <w:jc w:val="center"/>
        <w:outlineLvl w:val="1"/>
      </w:pPr>
      <w:r>
        <w:t>Глава IV. ТРЕБОВАНИЯ К СОДЕРЖАНИЮ И ВНЕШНЕМУ</w:t>
      </w:r>
    </w:p>
    <w:p w14:paraId="4556DB27" w14:textId="77777777" w:rsidR="009B5F6F" w:rsidRDefault="009B5F6F">
      <w:pPr>
        <w:pStyle w:val="ConsPlusTitle"/>
        <w:jc w:val="center"/>
      </w:pPr>
      <w:r>
        <w:t>ВИДУ ЗДАНИЙ, СООРУЖЕНИЙ, ОБЪЕКТОВ БЛАГОУСТРОЙСТВА</w:t>
      </w:r>
    </w:p>
    <w:p w14:paraId="30222E0D" w14:textId="77777777" w:rsidR="009B5F6F" w:rsidRDefault="009B5F6F">
      <w:pPr>
        <w:pStyle w:val="ConsPlusNormal"/>
        <w:jc w:val="both"/>
      </w:pPr>
    </w:p>
    <w:p w14:paraId="2A4D7C1F" w14:textId="77777777" w:rsidR="009B5F6F" w:rsidRDefault="009B5F6F">
      <w:pPr>
        <w:pStyle w:val="ConsPlusTitle"/>
        <w:ind w:firstLine="540"/>
        <w:jc w:val="both"/>
        <w:outlineLvl w:val="2"/>
      </w:pPr>
      <w:r>
        <w:t>Статья 12. Фасады, информационные указатели ориентирования на зданиях</w:t>
      </w:r>
    </w:p>
    <w:p w14:paraId="799F6B1A" w14:textId="77777777" w:rsidR="009B5F6F" w:rsidRDefault="009B5F6F">
      <w:pPr>
        <w:pStyle w:val="ConsPlusNormal"/>
        <w:jc w:val="both"/>
      </w:pPr>
    </w:p>
    <w:p w14:paraId="73DCCD56" w14:textId="77777777" w:rsidR="009B5F6F" w:rsidRDefault="009B5F6F">
      <w:pPr>
        <w:pStyle w:val="ConsPlusNormal"/>
        <w:ind w:firstLine="540"/>
        <w:jc w:val="both"/>
      </w:pPr>
      <w:r>
        <w:t>1. Содержание, ремонт и реставрация фасадов зданий, сооружений собственниками и иными лицами в силу договора должны обеспечивать сохранение архитектурного облика города.</w:t>
      </w:r>
    </w:p>
    <w:p w14:paraId="78BE570C" w14:textId="77777777" w:rsidR="009B5F6F" w:rsidRDefault="009B5F6F">
      <w:pPr>
        <w:pStyle w:val="ConsPlusNormal"/>
        <w:spacing w:before="220"/>
        <w:ind w:firstLine="540"/>
        <w:jc w:val="both"/>
      </w:pPr>
      <w:r>
        <w:t>Администрация города в целях сохранения архитектурно-художественного облика города определяет порядок размещения и требования к вывескам и информационным конструкциям на фасадах зданий и сооружений на территории города.</w:t>
      </w:r>
    </w:p>
    <w:p w14:paraId="391E5C79" w14:textId="77777777" w:rsidR="009B5F6F" w:rsidRDefault="009B5F6F">
      <w:pPr>
        <w:pStyle w:val="ConsPlusNormal"/>
        <w:spacing w:before="220"/>
        <w:ind w:firstLine="540"/>
        <w:jc w:val="both"/>
      </w:pPr>
      <w:r>
        <w:t>Администрация города определяет порядок предоставления решения о согласовании архитектурно-градостроительного облика объекта в сфере жилищного строительства на территории города Димитровграда Ульяновской области.</w:t>
      </w:r>
    </w:p>
    <w:p w14:paraId="5CCE6433" w14:textId="77777777" w:rsidR="009B5F6F" w:rsidRDefault="009B5F6F">
      <w:pPr>
        <w:pStyle w:val="ConsPlusNormal"/>
        <w:jc w:val="both"/>
      </w:pPr>
      <w:r>
        <w:t xml:space="preserve">(абзац введен </w:t>
      </w:r>
      <w:hyperlink r:id="rId50">
        <w:r>
          <w:rPr>
            <w:color w:val="0000FF"/>
          </w:rPr>
          <w:t>решением</w:t>
        </w:r>
      </w:hyperlink>
      <w:r>
        <w:t xml:space="preserve"> Городской Думы г. Димитровграда от 25.08.2021 N 67/568)</w:t>
      </w:r>
    </w:p>
    <w:p w14:paraId="74E6D4FC" w14:textId="77777777" w:rsidR="009B5F6F" w:rsidRDefault="009B5F6F">
      <w:pPr>
        <w:pStyle w:val="ConsPlusNormal"/>
        <w:spacing w:before="220"/>
        <w:ind w:firstLine="540"/>
        <w:jc w:val="both"/>
      </w:pPr>
      <w:r>
        <w:t>2. Указанные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не позднее 15 мая текущего года, а также поддерживают в чистоте и исправном состоянии расположенные на фасадах указатели с наименованиями улиц, номерами домов, памятные доски, рекламные конструкции, вывески и т.п.</w:t>
      </w:r>
    </w:p>
    <w:p w14:paraId="5685CD4B" w14:textId="77777777" w:rsidR="009B5F6F" w:rsidRDefault="009B5F6F">
      <w:pPr>
        <w:pStyle w:val="ConsPlusNormal"/>
        <w:spacing w:before="220"/>
        <w:ind w:firstLine="540"/>
        <w:jc w:val="both"/>
      </w:pPr>
      <w:r>
        <w:t>3. При сдаче объекта в эксплуатацию оформляется паспорт фасада для последующего производства работ по ремонту и покраске в процессе эксплуатации.</w:t>
      </w:r>
    </w:p>
    <w:p w14:paraId="662198ED" w14:textId="77777777" w:rsidR="009B5F6F" w:rsidRDefault="009B5F6F">
      <w:pPr>
        <w:pStyle w:val="ConsPlusNormal"/>
        <w:spacing w:before="220"/>
        <w:ind w:firstLine="540"/>
        <w:jc w:val="both"/>
      </w:pPr>
      <w:r>
        <w:t>4. Колористическое решение зданий и сооружений проектируется с учетом концепции общего цветового решения застройки улиц и территорий города.</w:t>
      </w:r>
    </w:p>
    <w:p w14:paraId="31F49E68" w14:textId="77777777" w:rsidR="009B5F6F" w:rsidRDefault="009B5F6F">
      <w:pPr>
        <w:pStyle w:val="ConsPlusNormal"/>
        <w:spacing w:before="220"/>
        <w:ind w:firstLine="540"/>
        <w:jc w:val="both"/>
      </w:pPr>
      <w:r>
        <w:t>5. Размещение наружных кондиционеров и антенн-"тарелок" на зданиях, расположенных вдоль магистральных улиц города, разрешается со стороны дворовых фасадов.</w:t>
      </w:r>
    </w:p>
    <w:p w14:paraId="106DBB40" w14:textId="77777777" w:rsidR="009B5F6F" w:rsidRDefault="009B5F6F">
      <w:pPr>
        <w:pStyle w:val="ConsPlusNormal"/>
        <w:spacing w:before="220"/>
        <w:ind w:firstLine="540"/>
        <w:jc w:val="both"/>
      </w:pPr>
      <w:r>
        <w:t>6. Размещение средств наружной рекламы и информации на территории города производится согласно ГОСТ Р 52044-2003.</w:t>
      </w:r>
    </w:p>
    <w:p w14:paraId="5CB533F4" w14:textId="77777777" w:rsidR="009B5F6F" w:rsidRDefault="009B5F6F">
      <w:pPr>
        <w:pStyle w:val="ConsPlusNormal"/>
        <w:spacing w:before="220"/>
        <w:ind w:firstLine="540"/>
        <w:jc w:val="both"/>
      </w:pPr>
      <w:r>
        <w:t>7. Витрины магазинов и офисов, выходящих фасадами на улицы города, должны иметь световое оформление. Режим работы освещения витрин должен соответствовать режиму работы наружного освещения.</w:t>
      </w:r>
    </w:p>
    <w:p w14:paraId="2E971034" w14:textId="77777777" w:rsidR="009B5F6F" w:rsidRDefault="009B5F6F">
      <w:pPr>
        <w:pStyle w:val="ConsPlusNormal"/>
        <w:spacing w:before="220"/>
        <w:ind w:firstLine="540"/>
        <w:jc w:val="both"/>
      </w:pPr>
      <w:r>
        <w:t>8. Входные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14:paraId="74555854" w14:textId="77777777" w:rsidR="009B5F6F" w:rsidRDefault="009B5F6F">
      <w:pPr>
        <w:pStyle w:val="ConsPlusNormal"/>
        <w:spacing w:before="220"/>
        <w:ind w:firstLine="540"/>
        <w:jc w:val="both"/>
      </w:pPr>
      <w:r>
        <w:t>9. При входных группах площадки обеспечиваются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14:paraId="092A8CA0" w14:textId="77777777" w:rsidR="009B5F6F" w:rsidRDefault="009B5F6F">
      <w:pPr>
        <w:pStyle w:val="ConsPlusNormal"/>
        <w:spacing w:before="220"/>
        <w:ind w:firstLine="540"/>
        <w:jc w:val="both"/>
      </w:pPr>
      <w:r>
        <w:t xml:space="preserve">Допускается использование части площадки при входных группах для временного </w:t>
      </w:r>
      <w:r>
        <w:lastRenderedPageBreak/>
        <w:t>паркирования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14:paraId="40617E36" w14:textId="77777777" w:rsidR="009B5F6F" w:rsidRDefault="009B5F6F">
      <w:pPr>
        <w:pStyle w:val="ConsPlusNormal"/>
        <w:spacing w:before="220"/>
        <w:ind w:firstLine="540"/>
        <w:jc w:val="both"/>
      </w:pPr>
      <w:r>
        <w:t>10.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выносится на прилегающий тротуар не более чем на 0,5 м.</w:t>
      </w:r>
    </w:p>
    <w:p w14:paraId="7733BE46" w14:textId="77777777" w:rsidR="009B5F6F" w:rsidRDefault="009B5F6F">
      <w:pPr>
        <w:pStyle w:val="ConsPlusNormal"/>
        <w:spacing w:before="220"/>
        <w:ind w:firstLine="540"/>
        <w:jc w:val="both"/>
      </w:pPr>
      <w:r>
        <w:t>11.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здания жилого и общественного назначения оборудуются специальными защитными сетками на уровне второго этажа. Для предотвращения образования сосулек возможно применение электрического контура по внешнему периметру крыши.</w:t>
      </w:r>
    </w:p>
    <w:p w14:paraId="17176969" w14:textId="77777777" w:rsidR="009B5F6F" w:rsidRDefault="009B5F6F">
      <w:pPr>
        <w:pStyle w:val="ConsPlusNormal"/>
        <w:spacing w:before="220"/>
        <w:ind w:firstLine="540"/>
        <w:jc w:val="both"/>
      </w:pPr>
      <w:r>
        <w:t>12. Запрещается самовольное переоборудование фасадов зданий и их конструктивных элементов.</w:t>
      </w:r>
    </w:p>
    <w:p w14:paraId="78339CDC" w14:textId="77777777" w:rsidR="009B5F6F" w:rsidRDefault="009B5F6F">
      <w:pPr>
        <w:pStyle w:val="ConsPlusNormal"/>
        <w:spacing w:before="220"/>
        <w:ind w:firstLine="540"/>
        <w:jc w:val="both"/>
      </w:pPr>
      <w:r>
        <w:t>13. Жилые, административные, производственные и общественные здания оборудуются указателями наименования улиц, номеров домов с подсветкой в темное время суток, а многоквартирные дома - дополнительно указателями номеров подъездов и квартир. Указатели наименований улиц и номеров домов на зданиях, строениях и сооружениях должны соответствовать требованиям по их размещению и содержанию, установленными постановлением Администрации города.</w:t>
      </w:r>
    </w:p>
    <w:p w14:paraId="6F159B35" w14:textId="77777777" w:rsidR="009B5F6F" w:rsidRDefault="009B5F6F">
      <w:pPr>
        <w:pStyle w:val="ConsPlusNormal"/>
        <w:spacing w:before="220"/>
        <w:ind w:firstLine="540"/>
        <w:jc w:val="both"/>
      </w:pPr>
      <w:r>
        <w:t>14. Указатели наименования улиц, номеров домов должны содержаться собственниками зданий в чистоте и технически исправном состоянии.</w:t>
      </w:r>
    </w:p>
    <w:p w14:paraId="2AF020B0" w14:textId="77777777" w:rsidR="009B5F6F" w:rsidRDefault="009B5F6F">
      <w:pPr>
        <w:pStyle w:val="ConsPlusNormal"/>
        <w:spacing w:before="220"/>
        <w:ind w:firstLine="540"/>
        <w:jc w:val="both"/>
      </w:pPr>
      <w:r>
        <w:t>15. В зимнее время собственниками (в многоквартирных домах - лицами, осуществляющими по договору управление домами), правообладателями зданий организуется своевременная очистка кровель и козырьков от снега, наледи и сосулек.</w:t>
      </w:r>
    </w:p>
    <w:p w14:paraId="5922D115" w14:textId="77777777" w:rsidR="009B5F6F" w:rsidRDefault="009B5F6F">
      <w:pPr>
        <w:pStyle w:val="ConsPlusNormal"/>
        <w:spacing w:before="220"/>
        <w:ind w:firstLine="540"/>
        <w:jc w:val="both"/>
      </w:pPr>
      <w:r>
        <w:t>16. Очистка от наледи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14:paraId="27BC07F8" w14:textId="77777777" w:rsidR="009B5F6F" w:rsidRDefault="009B5F6F">
      <w:pPr>
        <w:pStyle w:val="ConsPlusNormal"/>
        <w:spacing w:before="220"/>
        <w:ind w:firstLine="540"/>
        <w:jc w:val="both"/>
      </w:pPr>
      <w:r>
        <w:t>17. Крыши с наружным водоотводом периодически очищаются от снега, не допуская его накопления более 30 см.</w:t>
      </w:r>
    </w:p>
    <w:p w14:paraId="738A79CD" w14:textId="77777777" w:rsidR="009B5F6F" w:rsidRDefault="009B5F6F">
      <w:pPr>
        <w:pStyle w:val="ConsPlusNormal"/>
        <w:spacing w:before="220"/>
        <w:ind w:firstLine="540"/>
        <w:jc w:val="both"/>
      </w:pPr>
      <w:r>
        <w:t>18.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14:paraId="226F9CF8" w14:textId="77777777" w:rsidR="009B5F6F" w:rsidRDefault="009B5F6F">
      <w:pPr>
        <w:pStyle w:val="ConsPlusNormal"/>
        <w:spacing w:before="220"/>
        <w:ind w:firstLine="540"/>
        <w:jc w:val="both"/>
      </w:pPr>
      <w:r>
        <w:t>19.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14:paraId="2EE5945C" w14:textId="77777777" w:rsidR="009B5F6F" w:rsidRDefault="009B5F6F">
      <w:pPr>
        <w:pStyle w:val="ConsPlusNormal"/>
        <w:spacing w:before="220"/>
        <w:ind w:firstLine="540"/>
        <w:jc w:val="both"/>
      </w:pPr>
      <w:r>
        <w:t>20. Правообладатели нежилых помещений в многоквартирных домах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14:paraId="38796517" w14:textId="77777777" w:rsidR="009B5F6F" w:rsidRDefault="009B5F6F">
      <w:pPr>
        <w:pStyle w:val="ConsPlusNormal"/>
        <w:spacing w:before="220"/>
        <w:ind w:firstLine="540"/>
        <w:jc w:val="both"/>
      </w:pPr>
      <w:r>
        <w:lastRenderedPageBreak/>
        <w:t>21. Правообладатели нежилых помещений в многоквартирных домах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14:paraId="2427EAC4" w14:textId="77777777" w:rsidR="009B5F6F" w:rsidRDefault="009B5F6F">
      <w:pPr>
        <w:pStyle w:val="ConsPlusNormal"/>
        <w:spacing w:before="220"/>
        <w:ind w:firstLine="540"/>
        <w:jc w:val="both"/>
      </w:pPr>
      <w:r>
        <w:t>22. Для обеспечения поверхностного водоотвода от зданий и сооружений по их периметру собственники данных помещений должны предусмотреть устройство отмостки с надежной гидроизоляцией. Уклон отмостки должен быть не менее 10 градусов в сторону от здания. Ширина отмостки для зданий и сооружений должна быть 0,8 - 1,2 м, в сложных геологических условиях (грунты с карстами) - 1,5 - 3 м. В случае примыкания здания к пешеходным коммуникациям, роль отмостки выполняет тротуар с твердым видом покрытия.</w:t>
      </w:r>
    </w:p>
    <w:p w14:paraId="2A6618A7" w14:textId="77777777" w:rsidR="009B5F6F" w:rsidRDefault="009B5F6F">
      <w:pPr>
        <w:pStyle w:val="ConsPlusNormal"/>
        <w:spacing w:before="220"/>
        <w:ind w:firstLine="540"/>
        <w:jc w:val="both"/>
      </w:pPr>
      <w:r>
        <w:t>При организации стока воды со скатных крыш через водосточные трубы собственник здания, сооружения должен:</w:t>
      </w:r>
    </w:p>
    <w:p w14:paraId="29CC8208" w14:textId="77777777" w:rsidR="009B5F6F" w:rsidRDefault="009B5F6F">
      <w:pPr>
        <w:pStyle w:val="ConsPlusNormal"/>
        <w:spacing w:before="220"/>
        <w:ind w:firstLine="540"/>
        <w:jc w:val="both"/>
      </w:pPr>
      <w: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25A52BB3" w14:textId="77777777" w:rsidR="009B5F6F" w:rsidRDefault="009B5F6F">
      <w:pPr>
        <w:pStyle w:val="ConsPlusNormal"/>
        <w:spacing w:before="220"/>
        <w:ind w:firstLine="540"/>
        <w:jc w:val="both"/>
      </w:pPr>
      <w:r>
        <w:t>2) не допускать высоты свободного падения воды из выходного отверстия трубы более 200 мм;</w:t>
      </w:r>
    </w:p>
    <w:p w14:paraId="4C8A2DBF" w14:textId="77777777" w:rsidR="009B5F6F" w:rsidRDefault="009B5F6F">
      <w:pPr>
        <w:pStyle w:val="ConsPlusNormal"/>
        <w:spacing w:before="220"/>
        <w:ind w:firstLine="540"/>
        <w:jc w:val="both"/>
      </w:pPr>
      <w:r>
        <w:t>3) предусматривать в местах стока воды из трубы на основные пешеходные коммуникации наличие твердого покрытия с уклоном не менее 5 градусов в направлении водоотводных лотков, либо - устройство лотков в покрытии;</w:t>
      </w:r>
    </w:p>
    <w:p w14:paraId="6C09C94F" w14:textId="77777777" w:rsidR="009B5F6F" w:rsidRDefault="009B5F6F">
      <w:pPr>
        <w:pStyle w:val="ConsPlusNormal"/>
        <w:spacing w:before="220"/>
        <w:ind w:firstLine="540"/>
        <w:jc w:val="both"/>
      </w:pPr>
      <w:r>
        <w:t>4) предусматривать устройство дренажа в местах стока воды из трубы на газон или иные мягкие виды покрытия.</w:t>
      </w:r>
    </w:p>
    <w:p w14:paraId="4E7CBC22" w14:textId="77777777" w:rsidR="009B5F6F" w:rsidRDefault="009B5F6F">
      <w:pPr>
        <w:pStyle w:val="ConsPlusNormal"/>
        <w:spacing w:before="220"/>
        <w:ind w:firstLine="540"/>
        <w:jc w:val="both"/>
      </w:pPr>
      <w:r>
        <w:t>23. Установка штендеров (рекламных стендов) возле зданий, сооружений, на тротуарах и в иных местах общего пользования запрещена.</w:t>
      </w:r>
    </w:p>
    <w:p w14:paraId="224A3580" w14:textId="77777777" w:rsidR="009B5F6F" w:rsidRDefault="009B5F6F">
      <w:pPr>
        <w:pStyle w:val="ConsPlusNormal"/>
        <w:spacing w:before="220"/>
        <w:ind w:firstLine="540"/>
        <w:jc w:val="both"/>
      </w:pPr>
      <w:r>
        <w:t>24. При эксплуатации фасадов и ограждений зданий, сооружений не допускается:</w:t>
      </w:r>
    </w:p>
    <w:p w14:paraId="13F33E7A" w14:textId="77777777" w:rsidR="009B5F6F" w:rsidRDefault="009B5F6F">
      <w:pPr>
        <w:pStyle w:val="ConsPlusNormal"/>
        <w:spacing w:before="220"/>
        <w:ind w:firstLine="540"/>
        <w:jc w:val="both"/>
      </w:pPr>
      <w:r>
        <w:t>- повреждение (загрязнение) поверхности стен фасадов и ограждений зданий,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наличие очагов коррозии и т.п.;</w:t>
      </w:r>
    </w:p>
    <w:p w14:paraId="75B09307" w14:textId="77777777" w:rsidR="009B5F6F" w:rsidRDefault="009B5F6F">
      <w:pPr>
        <w:pStyle w:val="ConsPlusNormal"/>
        <w:spacing w:before="220"/>
        <w:ind w:firstLine="540"/>
        <w:jc w:val="both"/>
      </w:pPr>
      <w:r>
        <w:t>-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14:paraId="1205630A" w14:textId="77777777" w:rsidR="009B5F6F" w:rsidRDefault="009B5F6F">
      <w:pPr>
        <w:pStyle w:val="ConsPlusNormal"/>
        <w:spacing w:before="220"/>
        <w:ind w:firstLine="540"/>
        <w:jc w:val="both"/>
      </w:pPr>
      <w:r>
        <w:t>- повреждение (отслоение, загрязнение) штукатурки, облицовки, окрасочного слоя цокольной части фасадов и ограждений зданий, сооружений, в том числе неисправность конструкции оконных, входных приемов;</w:t>
      </w:r>
    </w:p>
    <w:p w14:paraId="73B534E5" w14:textId="77777777" w:rsidR="009B5F6F" w:rsidRDefault="009B5F6F">
      <w:pPr>
        <w:pStyle w:val="ConsPlusNormal"/>
        <w:spacing w:before="220"/>
        <w:ind w:firstLine="540"/>
        <w:jc w:val="both"/>
      </w:pPr>
      <w:r>
        <w:t>- разрушение (отсутствие, загрязнение) ограждений парапетов, балконов, пандусов и т.п.;</w:t>
      </w:r>
    </w:p>
    <w:p w14:paraId="09BB3339" w14:textId="77777777" w:rsidR="009B5F6F" w:rsidRDefault="009B5F6F">
      <w:pPr>
        <w:pStyle w:val="ConsPlusNormal"/>
        <w:spacing w:before="220"/>
        <w:ind w:firstLine="540"/>
        <w:jc w:val="both"/>
      </w:pPr>
      <w:r>
        <w:t>- отделка и окрашивание фасада и его элементов материалами, отличающимися по цвету от имеющегося данного здания, сооружения;</w:t>
      </w:r>
    </w:p>
    <w:p w14:paraId="6DA8D943" w14:textId="77777777" w:rsidR="009B5F6F" w:rsidRDefault="009B5F6F">
      <w:pPr>
        <w:pStyle w:val="ConsPlusNormal"/>
        <w:spacing w:before="220"/>
        <w:ind w:firstLine="540"/>
        <w:jc w:val="both"/>
      </w:pPr>
      <w:r>
        <w:t>- частичная окраска фасадов;</w:t>
      </w:r>
    </w:p>
    <w:p w14:paraId="01A3CB17" w14:textId="77777777" w:rsidR="009B5F6F" w:rsidRDefault="009B5F6F">
      <w:pPr>
        <w:pStyle w:val="ConsPlusNormal"/>
        <w:spacing w:before="220"/>
        <w:ind w:firstLine="540"/>
        <w:jc w:val="both"/>
      </w:pPr>
      <w:r>
        <w:t xml:space="preserve">- произвольное изменение цветового решения, рисунка, толщины переплетов и других </w:t>
      </w:r>
      <w:r>
        <w:lastRenderedPageBreak/>
        <w:t>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14:paraId="03B2ECA1" w14:textId="77777777" w:rsidR="009B5F6F" w:rsidRDefault="009B5F6F">
      <w:pPr>
        <w:pStyle w:val="ConsPlusNormal"/>
        <w:spacing w:before="220"/>
        <w:ind w:firstLine="540"/>
        <w:jc w:val="both"/>
      </w:pPr>
      <w:r>
        <w:t>- наличие надписей, рисунков, объявлений, плакатов и иной информационно-печатной продукции на фасадах и ограждениях зданий, сооружений;</w:t>
      </w:r>
    </w:p>
    <w:p w14:paraId="022C839B" w14:textId="77777777" w:rsidR="009B5F6F" w:rsidRDefault="009B5F6F">
      <w:pPr>
        <w:pStyle w:val="ConsPlusNormal"/>
        <w:spacing w:before="220"/>
        <w:ind w:firstLine="540"/>
        <w:jc w:val="both"/>
      </w:pPr>
      <w:r>
        <w:t>- установка и эксплуатация рекламных конструкций без разрешения на установку и эксплуатацию рекламной конструкции;</w:t>
      </w:r>
    </w:p>
    <w:p w14:paraId="00C1893E" w14:textId="77777777" w:rsidR="009B5F6F" w:rsidRDefault="009B5F6F">
      <w:pPr>
        <w:pStyle w:val="ConsPlusNormal"/>
        <w:spacing w:before="220"/>
        <w:ind w:firstLine="540"/>
        <w:jc w:val="both"/>
      </w:pPr>
      <w:r>
        <w:t>- размещение информационных конструкций и вывесок без согласования с муниципальным учреждением, осуществляющим полномочия Администрации города в области архитектуры и градостроительства.</w:t>
      </w:r>
    </w:p>
    <w:p w14:paraId="1BBABF02" w14:textId="77777777" w:rsidR="009B5F6F" w:rsidRDefault="009B5F6F">
      <w:pPr>
        <w:pStyle w:val="ConsPlusNormal"/>
        <w:jc w:val="both"/>
      </w:pPr>
    </w:p>
    <w:p w14:paraId="663E8090" w14:textId="77777777" w:rsidR="009B5F6F" w:rsidRDefault="009B5F6F">
      <w:pPr>
        <w:pStyle w:val="ConsPlusTitle"/>
        <w:ind w:firstLine="540"/>
        <w:jc w:val="both"/>
        <w:outlineLvl w:val="2"/>
      </w:pPr>
      <w:r>
        <w:t>Статья 13. Дорожные знаки, ограждения и светофорные объекты</w:t>
      </w:r>
    </w:p>
    <w:p w14:paraId="06D6F965" w14:textId="77777777" w:rsidR="009B5F6F" w:rsidRDefault="009B5F6F">
      <w:pPr>
        <w:pStyle w:val="ConsPlusNormal"/>
        <w:jc w:val="both"/>
      </w:pPr>
    </w:p>
    <w:p w14:paraId="002A4C72" w14:textId="77777777" w:rsidR="009B5F6F" w:rsidRDefault="009B5F6F">
      <w:pPr>
        <w:pStyle w:val="ConsPlusNormal"/>
        <w:ind w:firstLine="540"/>
        <w:jc w:val="both"/>
      </w:pPr>
      <w:r>
        <w:t>1. Поверхность дорожных знаков, устанавливаемых на объектах улично-дорожной сети, должна быть чистой, без повреждений.</w:t>
      </w:r>
    </w:p>
    <w:p w14:paraId="71C36017" w14:textId="77777777" w:rsidR="009B5F6F" w:rsidRDefault="009B5F6F">
      <w:pPr>
        <w:pStyle w:val="ConsPlusNormal"/>
        <w:spacing w:before="220"/>
        <w:ind w:firstLine="540"/>
        <w:jc w:val="both"/>
      </w:pPr>
      <w:r>
        <w:t>2. Отдельные детали светофора или элементы его крепления не должны иметь видимых повреждений, разрушений и коррозии металлических элементов.</w:t>
      </w:r>
    </w:p>
    <w:p w14:paraId="6F4A58C7" w14:textId="77777777" w:rsidR="009B5F6F" w:rsidRDefault="009B5F6F">
      <w:pPr>
        <w:pStyle w:val="ConsPlusNormal"/>
        <w:spacing w:before="220"/>
        <w:ind w:firstLine="540"/>
        <w:jc w:val="both"/>
      </w:pPr>
      <w:r>
        <w:t>3. Рассеиватель не должен иметь сколов и трещин.</w:t>
      </w:r>
    </w:p>
    <w:p w14:paraId="123CAD47" w14:textId="77777777" w:rsidR="009B5F6F" w:rsidRDefault="009B5F6F">
      <w:pPr>
        <w:pStyle w:val="ConsPlusNormal"/>
        <w:spacing w:before="220"/>
        <w:ind w:firstLine="540"/>
        <w:jc w:val="both"/>
      </w:pPr>
      <w:r>
        <w:t>4. Символы, наносимые на рассеиватель, должны распознаваться с расстояния не менее 50 м, а сигнал светофора - 100 м.</w:t>
      </w:r>
    </w:p>
    <w:p w14:paraId="3CD02E52" w14:textId="77777777" w:rsidR="009B5F6F" w:rsidRDefault="009B5F6F">
      <w:pPr>
        <w:pStyle w:val="ConsPlusNormal"/>
        <w:spacing w:before="220"/>
        <w:ind w:firstLine="540"/>
        <w:jc w:val="both"/>
      </w:pPr>
      <w:r>
        <w:t>5. На территории города применяются различные виды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198DDC1A" w14:textId="77777777" w:rsidR="009B5F6F" w:rsidRDefault="009B5F6F">
      <w:pPr>
        <w:pStyle w:val="ConsPlusNormal"/>
        <w:spacing w:before="220"/>
        <w:ind w:firstLine="540"/>
        <w:jc w:val="both"/>
      </w:pPr>
      <w:r>
        <w:t>Проектирование ограждений производится в зависимости от их местоположения и назначения в соответствии с действующим законодательством, каталогом сертифицированных изделий, проектом индивидуального проектирования.</w:t>
      </w:r>
    </w:p>
    <w:p w14:paraId="7241A2E4" w14:textId="77777777" w:rsidR="009B5F6F" w:rsidRDefault="009B5F6F">
      <w:pPr>
        <w:pStyle w:val="ConsPlusNormal"/>
        <w:spacing w:before="220"/>
        <w:ind w:firstLine="540"/>
        <w:jc w:val="both"/>
      </w:pPr>
      <w:r>
        <w:t xml:space="preserve">Ограждения магистралей и транспортных сооружений города проектируется согласно </w:t>
      </w:r>
      <w:hyperlink r:id="rId51">
        <w:r>
          <w:rPr>
            <w:color w:val="0000FF"/>
          </w:rPr>
          <w:t>ГОСТ Р 52289-2019</w:t>
        </w:r>
      </w:hyperlink>
      <w:r>
        <w:t>, ГОСТ 26804, верхних бровок откосов и террас.</w:t>
      </w:r>
    </w:p>
    <w:p w14:paraId="5B12EFAD" w14:textId="77777777" w:rsidR="009B5F6F" w:rsidRDefault="009B5F6F">
      <w:pPr>
        <w:pStyle w:val="ConsPlusNormal"/>
        <w:jc w:val="both"/>
      </w:pPr>
      <w:r>
        <w:t xml:space="preserve">(в ред. </w:t>
      </w:r>
      <w:hyperlink r:id="rId52">
        <w:r>
          <w:rPr>
            <w:color w:val="0000FF"/>
          </w:rPr>
          <w:t>решения</w:t>
        </w:r>
      </w:hyperlink>
      <w:r>
        <w:t xml:space="preserve"> Городской Думы г. Димитровграда от 25.08.2021 N 67/568)</w:t>
      </w:r>
    </w:p>
    <w:p w14:paraId="00819A97" w14:textId="77777777" w:rsidR="009B5F6F" w:rsidRDefault="009B5F6F">
      <w:pPr>
        <w:pStyle w:val="ConsPlusNormal"/>
        <w:spacing w:before="220"/>
        <w:ind w:firstLine="540"/>
        <w:jc w:val="both"/>
      </w:pPr>
      <w:r>
        <w:t>Ограждение территорий памятников историко-культурного наследия выполняется в соответствии с регламентами, установленными для данных территорий.</w:t>
      </w:r>
    </w:p>
    <w:p w14:paraId="07144510" w14:textId="77777777" w:rsidR="009B5F6F" w:rsidRDefault="009B5F6F">
      <w:pPr>
        <w:pStyle w:val="ConsPlusNormal"/>
        <w:spacing w:before="220"/>
        <w:ind w:firstLine="540"/>
        <w:jc w:val="both"/>
      </w:pPr>
      <w:r>
        <w:t>На территориях общественного, жилого, рекреационного назначения запрещается проектирование глухих и железобетонных ограждений.</w:t>
      </w:r>
    </w:p>
    <w:p w14:paraId="2FAA1EC0" w14:textId="77777777" w:rsidR="009B5F6F" w:rsidRDefault="009B5F6F">
      <w:pPr>
        <w:pStyle w:val="ConsPlusNormal"/>
        <w:spacing w:before="220"/>
        <w:ind w:firstLine="540"/>
        <w:jc w:val="both"/>
      </w:pPr>
      <w:r>
        <w:t>Допускается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размещаются на территории газона с отступом от границы примыкания порядка 0,2 - 0,3 м.</w:t>
      </w:r>
    </w:p>
    <w:p w14:paraId="2C6A89F9" w14:textId="77777777" w:rsidR="009B5F6F" w:rsidRDefault="009B5F6F">
      <w:pPr>
        <w:pStyle w:val="ConsPlusNormal"/>
        <w:spacing w:before="220"/>
        <w:ind w:firstLine="540"/>
        <w:jc w:val="both"/>
      </w:pPr>
      <w: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устанавливаются защитные приствольные ограждения высотой 0,9 м и более, диаметром 0,8 м и более в зависимости от возраста, породы дерева и прочих характеристик.</w:t>
      </w:r>
    </w:p>
    <w:p w14:paraId="0E3BEBF7" w14:textId="77777777" w:rsidR="009B5F6F" w:rsidRDefault="009B5F6F">
      <w:pPr>
        <w:pStyle w:val="ConsPlusNormal"/>
        <w:spacing w:before="220"/>
        <w:ind w:firstLine="540"/>
        <w:jc w:val="both"/>
      </w:pPr>
      <w:r>
        <w:lastRenderedPageBreak/>
        <w:t>6. Дорожные ограждения, в том числе проходящие по мостам и путепроводам, элементы ограждений восстанавливаются или меняются в течение суток после обнаружения дефектов.</w:t>
      </w:r>
    </w:p>
    <w:p w14:paraId="2BD81E0A" w14:textId="77777777" w:rsidR="009B5F6F" w:rsidRDefault="009B5F6F">
      <w:pPr>
        <w:pStyle w:val="ConsPlusNormal"/>
        <w:spacing w:before="220"/>
        <w:ind w:firstLine="540"/>
        <w:jc w:val="both"/>
      </w:pPr>
      <w:r>
        <w:t>7. Информационные указатели, километровые знаки,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14:paraId="1D05236A" w14:textId="77777777" w:rsidR="009B5F6F" w:rsidRDefault="009B5F6F">
      <w:pPr>
        <w:pStyle w:val="ConsPlusNormal"/>
        <w:jc w:val="both"/>
      </w:pPr>
    </w:p>
    <w:p w14:paraId="692C570F" w14:textId="77777777" w:rsidR="009B5F6F" w:rsidRDefault="009B5F6F">
      <w:pPr>
        <w:pStyle w:val="ConsPlusTitle"/>
        <w:ind w:firstLine="540"/>
        <w:jc w:val="both"/>
        <w:outlineLvl w:val="2"/>
      </w:pPr>
      <w:r>
        <w:t>Статья 14. Наружное освещение</w:t>
      </w:r>
    </w:p>
    <w:p w14:paraId="6514CFD3" w14:textId="77777777" w:rsidR="009B5F6F" w:rsidRDefault="009B5F6F">
      <w:pPr>
        <w:pStyle w:val="ConsPlusNormal"/>
        <w:jc w:val="both"/>
      </w:pPr>
    </w:p>
    <w:p w14:paraId="6A75AD10" w14:textId="77777777" w:rsidR="009B5F6F" w:rsidRDefault="009B5F6F">
      <w:pPr>
        <w:pStyle w:val="ConsPlusNormal"/>
        <w:ind w:firstLine="540"/>
        <w:jc w:val="both"/>
      </w:pPr>
      <w:r>
        <w:t>1. Организации, эксплуатирующие линии и оборудование уличного и дворового освещения на территории города,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w:t>
      </w:r>
    </w:p>
    <w:p w14:paraId="3F7D2FBB" w14:textId="77777777" w:rsidR="009B5F6F" w:rsidRDefault="009B5F6F">
      <w:pPr>
        <w:pStyle w:val="ConsPlusNormal"/>
        <w:spacing w:before="220"/>
        <w:ind w:firstLine="540"/>
        <w:jc w:val="both"/>
      </w:pPr>
      <w:r>
        <w:t>2. Организации, эксплуатирующие осветительное оборудование, световую рекламу, установки архитектурно-художественного освещения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 в соответствии с установленным графиком включения и отключения наружного освещения города.</w:t>
      </w:r>
    </w:p>
    <w:p w14:paraId="409CE882" w14:textId="77777777" w:rsidR="009B5F6F" w:rsidRDefault="009B5F6F">
      <w:pPr>
        <w:pStyle w:val="ConsPlusNormal"/>
        <w:spacing w:before="220"/>
        <w:ind w:firstLine="540"/>
        <w:jc w:val="both"/>
      </w:pPr>
      <w:r>
        <w:t>3. Эксплуатацию дворового освещения, козырькового освещения и освещения указателей наименования улиц, номеров домов обеспечивают собственники помещений в многоквартирных домах либо лица, осуществляющие по договору управление многоквартирными домами.</w:t>
      </w:r>
    </w:p>
    <w:p w14:paraId="5E909951" w14:textId="77777777" w:rsidR="009B5F6F" w:rsidRDefault="009B5F6F">
      <w:pPr>
        <w:pStyle w:val="ConsPlusNormal"/>
        <w:spacing w:before="220"/>
        <w:ind w:firstLine="540"/>
        <w:jc w:val="both"/>
      </w:pPr>
      <w:r>
        <w:t>4. Осветительное оборудование должно соответствовать требованиям пожарной безопасности и не представлять опасности для жизни и здоровья населения города.</w:t>
      </w:r>
    </w:p>
    <w:p w14:paraId="6C56AD50" w14:textId="77777777" w:rsidR="009B5F6F" w:rsidRDefault="009B5F6F">
      <w:pPr>
        <w:pStyle w:val="ConsPlusNormal"/>
        <w:spacing w:before="220"/>
        <w:ind w:firstLine="540"/>
        <w:jc w:val="both"/>
      </w:pPr>
      <w:r>
        <w:t>5. Металлические опоры, кронштейны и другие элементы устройств уличного освещения и контактной сети должны содержаться в чистоте, не иметь очагов коррозии и окрашиваться (цвет окраски согласовывается с муниципальным учреждением, осуществляющим полномочия Администрации города в области архитектуры и градостроительства) собственниками либо эксплуатирующими организациями.</w:t>
      </w:r>
    </w:p>
    <w:p w14:paraId="5443BDB0" w14:textId="77777777" w:rsidR="009B5F6F" w:rsidRDefault="009B5F6F">
      <w:pPr>
        <w:pStyle w:val="ConsPlusNormal"/>
        <w:spacing w:before="220"/>
        <w:ind w:firstLine="540"/>
        <w:jc w:val="both"/>
      </w:pPr>
      <w:r>
        <w:t>6. 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p>
    <w:p w14:paraId="45D0EADE" w14:textId="77777777" w:rsidR="009B5F6F" w:rsidRDefault="009B5F6F">
      <w:pPr>
        <w:pStyle w:val="ConsPlusNormal"/>
        <w:spacing w:before="220"/>
        <w:ind w:firstLine="540"/>
        <w:jc w:val="both"/>
      </w:pPr>
      <w:r>
        <w:t>1) на автомобильных дорогах 1 - 4 категории - незамедлительно;</w:t>
      </w:r>
    </w:p>
    <w:p w14:paraId="7ACF2FFF" w14:textId="77777777" w:rsidR="009B5F6F" w:rsidRDefault="009B5F6F">
      <w:pPr>
        <w:pStyle w:val="ConsPlusNormal"/>
        <w:spacing w:before="220"/>
        <w:ind w:firstLine="540"/>
        <w:jc w:val="both"/>
      </w:pPr>
      <w:r>
        <w:t>2) на автомобильных дорогах 5 категории и остальных территориях, а также демонтируемые опоры - в течение суток с момента обнаружения (демонтажа).</w:t>
      </w:r>
    </w:p>
    <w:p w14:paraId="7971324F" w14:textId="77777777" w:rsidR="009B5F6F" w:rsidRDefault="009B5F6F">
      <w:pPr>
        <w:pStyle w:val="ConsPlusNormal"/>
        <w:spacing w:before="220"/>
        <w:ind w:firstLine="540"/>
        <w:jc w:val="both"/>
      </w:pPr>
      <w:r>
        <w:t>7. Не допускается самовольный снос или перенос элементов наружного освещения.</w:t>
      </w:r>
    </w:p>
    <w:p w14:paraId="06A3F777" w14:textId="77777777" w:rsidR="009B5F6F" w:rsidRDefault="009B5F6F">
      <w:pPr>
        <w:pStyle w:val="ConsPlusNormal"/>
        <w:spacing w:before="220"/>
        <w:ind w:firstLine="540"/>
        <w:jc w:val="both"/>
      </w:pPr>
      <w:r>
        <w:t>8. С целью художественно-светового оформления городской территории устанавливаются следующие виды наружного освещения:</w:t>
      </w:r>
    </w:p>
    <w:p w14:paraId="5B593FF5" w14:textId="77777777" w:rsidR="009B5F6F" w:rsidRDefault="009B5F6F">
      <w:pPr>
        <w:pStyle w:val="ConsPlusNormal"/>
        <w:spacing w:before="220"/>
        <w:ind w:firstLine="540"/>
        <w:jc w:val="both"/>
      </w:pPr>
      <w:r>
        <w:t>1) уличное (утилитарное) освещение - освещение проезжей части дорог, мостов, путепроводов, улиц, площадей, автостоянок и территорий спортивных сооружений, а также пешеходных путей городской территории с целью обеспечения безопасного движения автотранспорта и пешеходов и для общей ориентации в городском пространстве.</w:t>
      </w:r>
    </w:p>
    <w:p w14:paraId="09F78EE5" w14:textId="77777777" w:rsidR="009B5F6F" w:rsidRDefault="009B5F6F">
      <w:pPr>
        <w:pStyle w:val="ConsPlusNormal"/>
        <w:spacing w:before="220"/>
        <w:ind w:firstLine="540"/>
        <w:jc w:val="both"/>
      </w:pPr>
      <w:r>
        <w:t>Уличное освещение осуществляется стационарными установками освещения дорожных покрытий и пространств в транспортных и пешеходных зонах. Установки освещения могут быть обычными, высокомачтовыми, парапетными, газонными и встроенными.</w:t>
      </w:r>
    </w:p>
    <w:p w14:paraId="7931A873" w14:textId="77777777" w:rsidR="009B5F6F" w:rsidRDefault="009B5F6F">
      <w:pPr>
        <w:pStyle w:val="ConsPlusNormal"/>
        <w:spacing w:before="220"/>
        <w:ind w:firstLine="540"/>
        <w:jc w:val="both"/>
      </w:pPr>
      <w:r>
        <w:lastRenderedPageBreak/>
        <w:t>В обычных установках светильники должны быть расположены на опорах (венчающие, консольные), подвесах или фасадах (бра, плафоны) на высоте от 3 до 15 м. Устанавливаются в транспортных и пешеходных зонах как наиболее традиционные.</w:t>
      </w:r>
    </w:p>
    <w:p w14:paraId="01184C00" w14:textId="77777777" w:rsidR="009B5F6F" w:rsidRDefault="009B5F6F">
      <w:pPr>
        <w:pStyle w:val="ConsPlusNormal"/>
        <w:spacing w:before="220"/>
        <w:ind w:firstLine="540"/>
        <w:jc w:val="both"/>
      </w:pPr>
      <w:r>
        <w:t>В высокомачтовых установках осветительные приборы (прожекторы или светильники) должны быть расположены на опорах на высоте 20 и более метров. Эти установки должны быть использованы для освещения обширных пространств, транспортных развязок и магистралей, открытых паркингов. 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w:t>
      </w:r>
    </w:p>
    <w:p w14:paraId="1C28582C" w14:textId="77777777" w:rsidR="009B5F6F" w:rsidRDefault="009B5F6F">
      <w:pPr>
        <w:pStyle w:val="ConsPlusNormal"/>
        <w:spacing w:before="220"/>
        <w:ind w:firstLine="540"/>
        <w:jc w:val="both"/>
      </w:pPr>
      <w:r>
        <w:t>Газонные светильники служат для освещения газонов, цветников, пешеходных дорожек и площадок. Они должны быть установлены на территориях общественных пространств и объектов рекреации в зонах минимального вандализма.</w:t>
      </w:r>
    </w:p>
    <w:p w14:paraId="52CB3DFE" w14:textId="77777777" w:rsidR="009B5F6F" w:rsidRDefault="009B5F6F">
      <w:pPr>
        <w:pStyle w:val="ConsPlusNormal"/>
        <w:spacing w:before="220"/>
        <w:ind w:firstLine="540"/>
        <w:jc w:val="both"/>
      </w:pPr>
      <w:r>
        <w:t>Светильники, встроенные в ступени, подпорные стенки, ограждения, цоколи зданий и сооружений, МАФ, используются для освещения пешеходных зон территорий общественного назначения.</w:t>
      </w:r>
    </w:p>
    <w:p w14:paraId="5A160C7B" w14:textId="77777777" w:rsidR="009B5F6F" w:rsidRDefault="009B5F6F">
      <w:pPr>
        <w:pStyle w:val="ConsPlusNormal"/>
        <w:spacing w:before="220"/>
        <w:ind w:firstLine="540"/>
        <w:jc w:val="both"/>
      </w:pPr>
      <w:r>
        <w:t>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 в том числе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14:paraId="1AE9ACB1" w14:textId="77777777" w:rsidR="009B5F6F" w:rsidRDefault="009B5F6F">
      <w:pPr>
        <w:pStyle w:val="ConsPlusNormal"/>
        <w:spacing w:before="220"/>
        <w:ind w:firstLine="540"/>
        <w:jc w:val="both"/>
      </w:pPr>
      <w:r>
        <w:t>К временным установкам архитектурно-художественного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14:paraId="1192CC42" w14:textId="77777777" w:rsidR="009B5F6F" w:rsidRDefault="009B5F6F">
      <w:pPr>
        <w:pStyle w:val="ConsPlusNormal"/>
        <w:spacing w:before="220"/>
        <w:ind w:firstLine="540"/>
        <w:jc w:val="both"/>
      </w:pPr>
      <w:r>
        <w:t>В целях архитектурно-художественного освещения могут использоваться также установки уличного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крепятся на опорах уличных светильников.</w:t>
      </w:r>
    </w:p>
    <w:p w14:paraId="47B2BE2B" w14:textId="77777777" w:rsidR="009B5F6F" w:rsidRDefault="009B5F6F">
      <w:pPr>
        <w:pStyle w:val="ConsPlusNormal"/>
        <w:spacing w:before="220"/>
        <w:ind w:firstLine="540"/>
        <w:jc w:val="both"/>
      </w:pPr>
      <w:r>
        <w:t>3) 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14:paraId="2F364852" w14:textId="77777777" w:rsidR="009B5F6F" w:rsidRDefault="009B5F6F">
      <w:pPr>
        <w:pStyle w:val="ConsPlusNormal"/>
        <w:spacing w:before="220"/>
        <w:ind w:firstLine="540"/>
        <w:jc w:val="both"/>
      </w:pPr>
      <w:r>
        <w:t>4) рекламное и информационное освещение - конструкции с внутренним или внешним освещением: щиты, стенды, строительные сетки, 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
    <w:p w14:paraId="50813D51" w14:textId="77777777" w:rsidR="009B5F6F" w:rsidRDefault="009B5F6F">
      <w:pPr>
        <w:pStyle w:val="ConsPlusNormal"/>
        <w:spacing w:before="220"/>
        <w:ind w:firstLine="540"/>
        <w:jc w:val="both"/>
      </w:pPr>
      <w:r>
        <w:t>9. Освещение главных улиц, проспектов и площади города,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 города по согласованию с Администрацией города.</w:t>
      </w:r>
    </w:p>
    <w:p w14:paraId="091A29DD" w14:textId="77777777" w:rsidR="009B5F6F" w:rsidRDefault="009B5F6F">
      <w:pPr>
        <w:pStyle w:val="ConsPlusNormal"/>
        <w:spacing w:before="220"/>
        <w:ind w:firstLine="540"/>
        <w:jc w:val="both"/>
      </w:pPr>
      <w:r>
        <w:lastRenderedPageBreak/>
        <w:t>10. Установки архитектурно-художественного освещения должны иметь два режима работы: повседневный и праздничный.</w:t>
      </w:r>
    </w:p>
    <w:p w14:paraId="4BC4CA2B" w14:textId="77777777" w:rsidR="009B5F6F" w:rsidRDefault="009B5F6F">
      <w:pPr>
        <w:pStyle w:val="ConsPlusNormal"/>
        <w:spacing w:before="220"/>
        <w:ind w:firstLine="540"/>
        <w:jc w:val="both"/>
      </w:pPr>
      <w:r>
        <w:t>11.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он согласовывается с Администрацией города.</w:t>
      </w:r>
    </w:p>
    <w:p w14:paraId="578CA704" w14:textId="77777777" w:rsidR="009B5F6F" w:rsidRDefault="009B5F6F">
      <w:pPr>
        <w:pStyle w:val="ConsPlusNormal"/>
        <w:spacing w:before="220"/>
        <w:ind w:firstLine="540"/>
        <w:jc w:val="both"/>
      </w:pPr>
      <w:r>
        <w:t>12. Проект наружного освещения разрабатывается с учетом места размещения объекта, а также количества и дислокации правообладателей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 (в соответствии с паспортами фасадов).</w:t>
      </w:r>
    </w:p>
    <w:p w14:paraId="49F024A9" w14:textId="77777777" w:rsidR="009B5F6F" w:rsidRDefault="009B5F6F">
      <w:pPr>
        <w:pStyle w:val="ConsPlusNormal"/>
        <w:spacing w:before="220"/>
        <w:ind w:firstLine="540"/>
        <w:jc w:val="both"/>
      </w:pPr>
      <w:r>
        <w:t>13. Отдельные элементы рекламы и дизайн - оформления (как световые, так и несветовые),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 которая также согласовывается всеми собственниками здания или сооружения, а также с Администрацией города.</w:t>
      </w:r>
    </w:p>
    <w:p w14:paraId="1CBB49ED" w14:textId="77777777" w:rsidR="009B5F6F" w:rsidRDefault="009B5F6F">
      <w:pPr>
        <w:pStyle w:val="ConsPlusNormal"/>
        <w:spacing w:before="220"/>
        <w:ind w:firstLine="540"/>
        <w:jc w:val="both"/>
      </w:pPr>
      <w:r>
        <w:t>14. Монтаж и эксплуатация линий уличного освещения и элементов праздничной подсветки (иллюминации) улиц, проспектов и площадей города, осуществляется специализированной энергетической организацией в соответствии с требованиями законодательства.</w:t>
      </w:r>
    </w:p>
    <w:p w14:paraId="580FDD77" w14:textId="77777777" w:rsidR="009B5F6F" w:rsidRDefault="009B5F6F">
      <w:pPr>
        <w:pStyle w:val="ConsPlusNormal"/>
        <w:spacing w:before="220"/>
        <w:ind w:firstLine="540"/>
        <w:jc w:val="both"/>
      </w:pPr>
      <w:r>
        <w:t>15. 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(пользователем) здания либо специализированной организацией, привлекаемой собственником (арендатором) по договору.</w:t>
      </w:r>
    </w:p>
    <w:p w14:paraId="73B00C4C" w14:textId="77777777" w:rsidR="009B5F6F" w:rsidRDefault="009B5F6F">
      <w:pPr>
        <w:pStyle w:val="ConsPlusNormal"/>
        <w:spacing w:before="220"/>
        <w:ind w:firstLine="540"/>
        <w:jc w:val="both"/>
      </w:pPr>
      <w:r>
        <w:t>16. Эксплуатация наружного освещения осуществляется в соответствии с техническими требованиями, установленными законодательством.</w:t>
      </w:r>
    </w:p>
    <w:p w14:paraId="43D4B94B" w14:textId="77777777" w:rsidR="009B5F6F" w:rsidRDefault="009B5F6F">
      <w:pPr>
        <w:pStyle w:val="ConsPlusNormal"/>
        <w:spacing w:before="220"/>
        <w:ind w:firstLine="540"/>
        <w:jc w:val="both"/>
      </w:pPr>
      <w:r>
        <w:t>17. Каждый объект наружного освещения должен иметь рабочий проект и исполнительную документацию. Проектирование объектов наружного освещения, а также контроль за их состоянием в процессе эксплуатации, осуществляется в соответствии с требованиями СП 52.13330.2016. Свод правил. Естественное и искусственное освещение. Актуализированная редакция СНиП 23-05-95* и с учетом обеспечения:</w:t>
      </w:r>
    </w:p>
    <w:p w14:paraId="52D54B7C" w14:textId="77777777" w:rsidR="009B5F6F" w:rsidRDefault="009B5F6F">
      <w:pPr>
        <w:pStyle w:val="ConsPlusNormal"/>
        <w:jc w:val="both"/>
      </w:pPr>
      <w:r>
        <w:t xml:space="preserve">(в ред. </w:t>
      </w:r>
      <w:hyperlink r:id="rId53">
        <w:r>
          <w:rPr>
            <w:color w:val="0000FF"/>
          </w:rPr>
          <w:t>решения</w:t>
        </w:r>
      </w:hyperlink>
      <w:r>
        <w:t xml:space="preserve"> Городской Думы г. Димитровграда от 25.08.2021 N 67/568)</w:t>
      </w:r>
    </w:p>
    <w:p w14:paraId="5BBDBAB3" w14:textId="77777777" w:rsidR="009B5F6F" w:rsidRDefault="009B5F6F">
      <w:pPr>
        <w:pStyle w:val="ConsPlusNormal"/>
        <w:spacing w:before="220"/>
        <w:ind w:firstLine="540"/>
        <w:jc w:val="both"/>
      </w:pPr>
      <w:r>
        <w:t>1) экономичности и энергоэффективности применяемых установок, рационального распределения и использования электроэнергии;</w:t>
      </w:r>
    </w:p>
    <w:p w14:paraId="18B03906" w14:textId="77777777" w:rsidR="009B5F6F" w:rsidRDefault="009B5F6F">
      <w:pPr>
        <w:pStyle w:val="ConsPlusNormal"/>
        <w:spacing w:before="220"/>
        <w:ind w:firstLine="540"/>
        <w:jc w:val="both"/>
      </w:pPr>
      <w:r>
        <w:t>2) эстетики элементов осветительных установок, их дизайна, качества материалов и изделий при их восприятии в дневное и ночное время.</w:t>
      </w:r>
    </w:p>
    <w:p w14:paraId="3B886669" w14:textId="77777777" w:rsidR="009B5F6F" w:rsidRDefault="009B5F6F">
      <w:pPr>
        <w:pStyle w:val="ConsPlusNormal"/>
        <w:spacing w:before="220"/>
        <w:ind w:firstLine="540"/>
        <w:jc w:val="both"/>
      </w:pPr>
      <w:r>
        <w:t>18. Архитектурно-художественное освещение фасадов зданий, сооружений выполняется на основании согласованного с Администрацией города эскизного проекта.</w:t>
      </w:r>
    </w:p>
    <w:p w14:paraId="7ACD8BB4" w14:textId="77777777" w:rsidR="009B5F6F" w:rsidRDefault="009B5F6F">
      <w:pPr>
        <w:pStyle w:val="ConsPlusNormal"/>
        <w:spacing w:before="220"/>
        <w:ind w:firstLine="540"/>
        <w:jc w:val="both"/>
      </w:pPr>
      <w:r>
        <w:t>19. В стационарных установках архитектурно-художественного, уличного, ландшафтного, рекламного и информационного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3A75761F" w14:textId="77777777" w:rsidR="009B5F6F" w:rsidRDefault="009B5F6F">
      <w:pPr>
        <w:pStyle w:val="ConsPlusNormal"/>
        <w:spacing w:before="220"/>
        <w:ind w:firstLine="540"/>
        <w:jc w:val="both"/>
      </w:pPr>
      <w:r>
        <w:lastRenderedPageBreak/>
        <w:t>Источники света в установках уличного освещения должны быть выбраны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4741554F" w14:textId="77777777" w:rsidR="009B5F6F" w:rsidRDefault="009B5F6F">
      <w:pPr>
        <w:pStyle w:val="ConsPlusNormal"/>
        <w:spacing w:before="220"/>
        <w:ind w:firstLine="540"/>
        <w:jc w:val="both"/>
      </w:pPr>
      <w:r>
        <w:t>В установках архитектурно-художественного, ландшафтного, рекламного и информационного освещения используются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города или световом ансамбле.</w:t>
      </w:r>
    </w:p>
    <w:p w14:paraId="30728D91" w14:textId="77777777" w:rsidR="009B5F6F" w:rsidRDefault="009B5F6F">
      <w:pPr>
        <w:pStyle w:val="ConsPlusNormal"/>
        <w:spacing w:before="220"/>
        <w:ind w:firstLine="540"/>
        <w:jc w:val="both"/>
      </w:pPr>
      <w:r>
        <w:t>Выбор типа, расположения и способа установки светильников уличного освещения транспортных и пешеходных зон осуществляется с учетом формируемого масштаба светопространств. 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может приниматься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
    <w:p w14:paraId="35ADD3A9" w14:textId="77777777" w:rsidR="009B5F6F" w:rsidRDefault="009B5F6F">
      <w:pPr>
        <w:pStyle w:val="ConsPlusNormal"/>
        <w:spacing w:before="220"/>
        <w:ind w:firstLine="540"/>
        <w:jc w:val="both"/>
      </w:pPr>
      <w:r>
        <w:t>Опоры уличных светильников для освещения проезжей части дорог города должны располагаться на расстоянии не менее 0,6 м от лицевой грани бортового камня до цоколя опоры, не менее 0,3 м при условии отсутствия автобусного движения, а также регулярного движения большегрузных машин. Опора не должна находиться между пожарным гидрантом и проезжей частью улиц и дорог.</w:t>
      </w:r>
    </w:p>
    <w:p w14:paraId="689DC805" w14:textId="77777777" w:rsidR="009B5F6F" w:rsidRDefault="009B5F6F">
      <w:pPr>
        <w:pStyle w:val="ConsPlusNormal"/>
        <w:spacing w:before="220"/>
        <w:ind w:firstLine="540"/>
        <w:jc w:val="both"/>
      </w:pPr>
      <w:r>
        <w:t>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14:paraId="080F488D" w14:textId="77777777" w:rsidR="009B5F6F" w:rsidRDefault="009B5F6F">
      <w:pPr>
        <w:pStyle w:val="ConsPlusNormal"/>
        <w:jc w:val="both"/>
      </w:pPr>
    </w:p>
    <w:p w14:paraId="4D5F0FCE" w14:textId="77777777" w:rsidR="009B5F6F" w:rsidRDefault="009B5F6F">
      <w:pPr>
        <w:pStyle w:val="ConsPlusTitle"/>
        <w:ind w:firstLine="540"/>
        <w:jc w:val="both"/>
        <w:outlineLvl w:val="2"/>
      </w:pPr>
      <w:r>
        <w:t>Статья 15. Малые архитектурные формы</w:t>
      </w:r>
    </w:p>
    <w:p w14:paraId="52EE2FB8" w14:textId="77777777" w:rsidR="009B5F6F" w:rsidRDefault="009B5F6F">
      <w:pPr>
        <w:pStyle w:val="ConsPlusNormal"/>
        <w:jc w:val="both"/>
      </w:pPr>
    </w:p>
    <w:p w14:paraId="16A9968A" w14:textId="77777777" w:rsidR="009B5F6F" w:rsidRDefault="009B5F6F">
      <w:pPr>
        <w:pStyle w:val="ConsPlusNormal"/>
        <w:ind w:firstLine="540"/>
        <w:jc w:val="both"/>
      </w:pPr>
      <w:r>
        <w:t>1. Территории жилой застройки, общественно-деловые, рекреационные и другие зоны оборудуются МАФ. Типы и виды, в т.ч. архитектурное и цветовое решение МАФ (в том числе декоративных ограждений), устанавливаются постановлением Администрации города. Места размещения МАФ должны быть согласованы с Администрацией города.</w:t>
      </w:r>
    </w:p>
    <w:p w14:paraId="0300E6CE" w14:textId="77777777" w:rsidR="009B5F6F" w:rsidRDefault="009B5F6F">
      <w:pPr>
        <w:pStyle w:val="ConsPlusNormal"/>
        <w:spacing w:before="220"/>
        <w:ind w:firstLine="540"/>
        <w:jc w:val="both"/>
      </w:pPr>
      <w:r>
        <w:t>2. Размещение МАФ при новом строительстве осуществляется в границах застраиваемого земельного участка в соответствии с проектно-сметной документацией.</w:t>
      </w:r>
    </w:p>
    <w:p w14:paraId="54A328ED" w14:textId="77777777" w:rsidR="009B5F6F" w:rsidRDefault="009B5F6F">
      <w:pPr>
        <w:pStyle w:val="ConsPlusNormal"/>
        <w:spacing w:before="220"/>
        <w:ind w:firstLine="540"/>
        <w:jc w:val="both"/>
      </w:pPr>
      <w:r>
        <w:t>3. В условиях сложившейся застройки проектирование, изготовление, установка МАФ осуществляются собственниками данных земельных участков.</w:t>
      </w:r>
    </w:p>
    <w:p w14:paraId="1265FFDE" w14:textId="77777777" w:rsidR="009B5F6F" w:rsidRDefault="009B5F6F">
      <w:pPr>
        <w:pStyle w:val="ConsPlusNormal"/>
        <w:spacing w:before="220"/>
        <w:ind w:firstLine="540"/>
        <w:jc w:val="both"/>
      </w:pPr>
      <w:r>
        <w:t>4. Согласование размещения МАФ на земельных участках физических и юридических лиц с ограниченным режимом использования и недоступных для общественного обозрения с Администрацией города не требуется.</w:t>
      </w:r>
    </w:p>
    <w:p w14:paraId="6E15A41D" w14:textId="77777777" w:rsidR="009B5F6F" w:rsidRDefault="009B5F6F">
      <w:pPr>
        <w:pStyle w:val="ConsPlusNormal"/>
        <w:spacing w:before="220"/>
        <w:ind w:firstLine="540"/>
        <w:jc w:val="both"/>
      </w:pPr>
      <w:r>
        <w:t>5. В случае, если выполнение земляных работ повлекло повреждение или перемещение МАФ, нарушившие благоустройство физические и юридические лица, индивидуальные предприниматели обеспечивают восстановление МАФ.</w:t>
      </w:r>
    </w:p>
    <w:p w14:paraId="4F45DCC7" w14:textId="77777777" w:rsidR="009B5F6F" w:rsidRDefault="009B5F6F">
      <w:pPr>
        <w:pStyle w:val="ConsPlusNormal"/>
        <w:spacing w:before="220"/>
        <w:ind w:firstLine="540"/>
        <w:jc w:val="both"/>
      </w:pPr>
      <w:r>
        <w:t>6. Надлежащее восстановление МАФ (качество, объем) подтверждается актом, подписанным с участием собственников МАФ (или их представителем). В случае, если МАФ расположены на придомовой территории, акт подписывается с участием представителей собственников помещений в многоквартирном доме.</w:t>
      </w:r>
    </w:p>
    <w:p w14:paraId="46339C07" w14:textId="77777777" w:rsidR="009B5F6F" w:rsidRDefault="009B5F6F">
      <w:pPr>
        <w:pStyle w:val="ConsPlusNormal"/>
        <w:spacing w:before="220"/>
        <w:ind w:firstLine="540"/>
        <w:jc w:val="both"/>
      </w:pPr>
      <w:r>
        <w:t>7. Ответственность за состояние МАФ несут их собственники и иные лица в силу договора, которые обязаны:</w:t>
      </w:r>
    </w:p>
    <w:p w14:paraId="44F59B4C" w14:textId="77777777" w:rsidR="009B5F6F" w:rsidRDefault="009B5F6F">
      <w:pPr>
        <w:pStyle w:val="ConsPlusNormal"/>
        <w:spacing w:before="220"/>
        <w:ind w:firstLine="540"/>
        <w:jc w:val="both"/>
      </w:pPr>
      <w:r>
        <w:lastRenderedPageBreak/>
        <w:t>1) обеспечить техническую исправность МАФ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14:paraId="1D539BE3" w14:textId="77777777" w:rsidR="009B5F6F" w:rsidRDefault="009B5F6F">
      <w:pPr>
        <w:pStyle w:val="ConsPlusNormal"/>
        <w:spacing w:before="220"/>
        <w:ind w:firstLine="540"/>
        <w:jc w:val="both"/>
      </w:pPr>
      <w:r>
        <w:t>2) выполнять работы по своевременному ремонту, замене, очистке от грязи МАФ, их окраске до наступления летнего периода, не позднее 15 мая текущего года, ежегодно выполнять замену песка в песочницах;</w:t>
      </w:r>
    </w:p>
    <w:p w14:paraId="2B900ECF" w14:textId="77777777" w:rsidR="009B5F6F" w:rsidRDefault="009B5F6F">
      <w:pPr>
        <w:pStyle w:val="ConsPlusNormal"/>
        <w:spacing w:before="220"/>
        <w:ind w:firstLine="540"/>
        <w:jc w:val="both"/>
      </w:pPr>
      <w:r>
        <w:t>3) выполнять работы по очистке подходов к МАФ (скамейкам, урнам, качелям и др.) и территорий вокруг них от снега и наледи.</w:t>
      </w:r>
    </w:p>
    <w:p w14:paraId="5094EFA5" w14:textId="77777777" w:rsidR="009B5F6F" w:rsidRDefault="009B5F6F">
      <w:pPr>
        <w:pStyle w:val="ConsPlusNormal"/>
        <w:spacing w:before="220"/>
        <w:ind w:firstLine="540"/>
        <w:jc w:val="both"/>
      </w:pPr>
      <w:r>
        <w:t>8. Запрещается:</w:t>
      </w:r>
    </w:p>
    <w:p w14:paraId="7CBA5B9D" w14:textId="77777777" w:rsidR="009B5F6F" w:rsidRDefault="009B5F6F">
      <w:pPr>
        <w:pStyle w:val="ConsPlusNormal"/>
        <w:spacing w:before="220"/>
        <w:ind w:firstLine="540"/>
        <w:jc w:val="both"/>
      </w:pPr>
      <w:r>
        <w:t>1) разрушение и повреждение МАФ, нанесение надписей различного содержания, размещение информационных материалов на МАФ;</w:t>
      </w:r>
    </w:p>
    <w:p w14:paraId="14598B9A" w14:textId="77777777" w:rsidR="009B5F6F" w:rsidRDefault="009B5F6F">
      <w:pPr>
        <w:pStyle w:val="ConsPlusNormal"/>
        <w:spacing w:before="220"/>
        <w:ind w:firstLine="540"/>
        <w:jc w:val="both"/>
      </w:pPr>
      <w:r>
        <w:t>2) использование МАФ не по назначению (детских и спортивных сооружений для хозяйственных и иных противоправных действий).</w:t>
      </w:r>
    </w:p>
    <w:p w14:paraId="4A4D4645" w14:textId="77777777" w:rsidR="009B5F6F" w:rsidRDefault="009B5F6F">
      <w:pPr>
        <w:pStyle w:val="ConsPlusNormal"/>
        <w:jc w:val="both"/>
      </w:pPr>
    </w:p>
    <w:p w14:paraId="118DAF2B" w14:textId="77777777" w:rsidR="009B5F6F" w:rsidRDefault="009B5F6F">
      <w:pPr>
        <w:pStyle w:val="ConsPlusTitle"/>
        <w:ind w:firstLine="540"/>
        <w:jc w:val="both"/>
        <w:outlineLvl w:val="2"/>
      </w:pPr>
      <w:r>
        <w:t>Статья 16. Озеленение города</w:t>
      </w:r>
    </w:p>
    <w:p w14:paraId="0385BFE5" w14:textId="77777777" w:rsidR="009B5F6F" w:rsidRDefault="009B5F6F">
      <w:pPr>
        <w:pStyle w:val="ConsPlusNormal"/>
        <w:jc w:val="both"/>
      </w:pPr>
    </w:p>
    <w:p w14:paraId="3D1F5B4E" w14:textId="77777777" w:rsidR="009B5F6F" w:rsidRDefault="009B5F6F">
      <w:pPr>
        <w:pStyle w:val="ConsPlusNormal"/>
        <w:ind w:firstLine="540"/>
        <w:jc w:val="both"/>
      </w:pPr>
      <w:r>
        <w:t xml:space="preserve">1. Охрана и содержание зеленых насаждений осуществляются в соответствии с </w:t>
      </w:r>
      <w:hyperlink r:id="rId54">
        <w:r>
          <w:rPr>
            <w:color w:val="0000FF"/>
          </w:rPr>
          <w:t>Правилами</w:t>
        </w:r>
      </w:hyperlink>
      <w:r>
        <w:t xml:space="preserve"> создания, охраны и содержания зеленых насаждений в городах Российской Федерации, утвержденными Приказом Государственного комитета Российской Федерации по строительству и жилищно-коммунальному комплексу от 15.12.1999 N 153, ГОСТ 28329-89 "Озеленение городов. Термины и определения", утвержденного и введенного в действие Госстандартом СССР N 3336 от 10.11.1989, и </w:t>
      </w:r>
      <w:hyperlink r:id="rId55">
        <w:r>
          <w:rPr>
            <w:color w:val="0000FF"/>
          </w:rPr>
          <w:t>Правилами</w:t>
        </w:r>
      </w:hyperlink>
      <w:r>
        <w:t xml:space="preserve"> создания, охраны и содержания зеленых насаждений города Димитровграда Ульяновской области, утвержденными постановлением Администрации города.</w:t>
      </w:r>
    </w:p>
    <w:p w14:paraId="76FE9221" w14:textId="77777777" w:rsidR="009B5F6F" w:rsidRDefault="009B5F6F">
      <w:pPr>
        <w:pStyle w:val="ConsPlusNormal"/>
        <w:spacing w:before="220"/>
        <w:ind w:firstLine="540"/>
        <w:jc w:val="both"/>
      </w:pPr>
      <w:r>
        <w:t>2. Выделяются три основных категории озелененных территорий города:</w:t>
      </w:r>
    </w:p>
    <w:p w14:paraId="1F38F12E" w14:textId="77777777" w:rsidR="009B5F6F" w:rsidRDefault="009B5F6F">
      <w:pPr>
        <w:pStyle w:val="ConsPlusNormal"/>
        <w:spacing w:before="220"/>
        <w:ind w:firstLine="540"/>
        <w:jc w:val="both"/>
      </w:pPr>
      <w:r>
        <w:t>1) озелененная территория общего пользования - озелененная территория, предназначенная для различных форм отдыха (лесопарки, парки, сады, скверы, бульвары, городские леса);</w:t>
      </w:r>
    </w:p>
    <w:p w14:paraId="6689287B" w14:textId="77777777" w:rsidR="009B5F6F" w:rsidRDefault="009B5F6F">
      <w:pPr>
        <w:pStyle w:val="ConsPlusNormal"/>
        <w:spacing w:before="220"/>
        <w:ind w:firstLine="540"/>
        <w:jc w:val="both"/>
      </w:pPr>
      <w:r>
        <w:t>2) озелененная территория ограниченного пользования - озелененная территория лечебных, детских учебных и научных учреждений, промышленных предприятий, спортивных комплексов, жилых кварталов;</w:t>
      </w:r>
    </w:p>
    <w:p w14:paraId="36E2EE6B" w14:textId="77777777" w:rsidR="009B5F6F" w:rsidRDefault="009B5F6F">
      <w:pPr>
        <w:pStyle w:val="ConsPlusNormal"/>
        <w:spacing w:before="220"/>
        <w:ind w:firstLine="540"/>
        <w:jc w:val="both"/>
      </w:pPr>
      <w:r>
        <w:t>3) озелененная территория специального назначения - озелененная территория санитарно-защитных, водоохранных, защитно-мелиоративных, противопожарных зон, кладбищ, особо охраняемых природных территорий местного значения, насаждения вдоль автомобильных и железных дорог, ботанические, зоологические и плодовые сады, питомники, цветочно-оранжерейные хозяйства.</w:t>
      </w:r>
    </w:p>
    <w:p w14:paraId="3AE162C0" w14:textId="77777777" w:rsidR="009B5F6F" w:rsidRDefault="009B5F6F">
      <w:pPr>
        <w:pStyle w:val="ConsPlusNormal"/>
        <w:spacing w:before="220"/>
        <w:ind w:firstLine="540"/>
        <w:jc w:val="both"/>
      </w:pPr>
      <w:r>
        <w:t>3. Собственники и иные лица, которым предоставлены в пользование земельные участки, обязаны обеспечивать охрану и воспроизводство зеленых насаждений, расположенных на данных участках.</w:t>
      </w:r>
    </w:p>
    <w:p w14:paraId="73963E75" w14:textId="77777777" w:rsidR="009B5F6F" w:rsidRDefault="009B5F6F">
      <w:pPr>
        <w:pStyle w:val="ConsPlusNormal"/>
        <w:spacing w:before="220"/>
        <w:ind w:firstLine="540"/>
        <w:jc w:val="both"/>
      </w:pPr>
      <w:r>
        <w:t>4. Не допускается загрязнение зеленых насаждений и лесов городского округа, газонов и цветников производственными отходами, строительными материалами, бытовым мусором, сточными водами и другими выбросами, вредно действующими на растения веществами.</w:t>
      </w:r>
    </w:p>
    <w:p w14:paraId="65E6FF1F" w14:textId="77777777" w:rsidR="009B5F6F" w:rsidRDefault="009B5F6F">
      <w:pPr>
        <w:pStyle w:val="ConsPlusNormal"/>
        <w:spacing w:before="220"/>
        <w:ind w:firstLine="540"/>
        <w:jc w:val="both"/>
      </w:pPr>
      <w:r>
        <w:t xml:space="preserve">5. Организацию озеленения территории города осуществляет Комитет по ЖКК. Использование, охрану, защиту и воспроизводство городских лесов, лесов особо охраняемых природных территорий местного значения, расположенных в границах города, а также осуществление муниципального лесного контроля, муниципального контроля в сфере особо </w:t>
      </w:r>
      <w:r>
        <w:lastRenderedPageBreak/>
        <w:t>охраняемых природных территорий местного значения осуществляет Администрация города или отраслевой функциональный орган Администрации города, наделенный соответствующими полномочиями.</w:t>
      </w:r>
    </w:p>
    <w:p w14:paraId="69D62266" w14:textId="77777777" w:rsidR="009B5F6F" w:rsidRDefault="009B5F6F">
      <w:pPr>
        <w:pStyle w:val="ConsPlusNormal"/>
        <w:spacing w:before="220"/>
        <w:ind w:firstLine="540"/>
        <w:jc w:val="both"/>
      </w:pPr>
      <w:r>
        <w:t>6. Градостроительная деятельность проводится, основываясь на принципе максимального сохранения зеленых насаждений в городе.</w:t>
      </w:r>
    </w:p>
    <w:p w14:paraId="56F29099" w14:textId="77777777" w:rsidR="009B5F6F" w:rsidRDefault="009B5F6F">
      <w:pPr>
        <w:pStyle w:val="ConsPlusNormal"/>
        <w:spacing w:before="220"/>
        <w:ind w:firstLine="540"/>
        <w:jc w:val="both"/>
      </w:pPr>
      <w:r>
        <w:t>7. Граждане, должностные и юридические лица, индивидуальные предприниматели обязаны принимать меры для сохранения зеленых насаждений, не допускать незаконные действия или бездействия, способные привести к повреждению или уничтожению зеленых насаждений.</w:t>
      </w:r>
    </w:p>
    <w:p w14:paraId="32A22CDA" w14:textId="77777777" w:rsidR="009B5F6F" w:rsidRDefault="009B5F6F">
      <w:pPr>
        <w:pStyle w:val="ConsPlusNormal"/>
        <w:spacing w:before="220"/>
        <w:ind w:firstLine="540"/>
        <w:jc w:val="both"/>
      </w:pPr>
      <w:r>
        <w:t>8. 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14:paraId="129F76EC" w14:textId="77777777" w:rsidR="009B5F6F" w:rsidRDefault="009B5F6F">
      <w:pPr>
        <w:pStyle w:val="ConsPlusNormal"/>
        <w:spacing w:before="220"/>
        <w:ind w:firstLine="540"/>
        <w:jc w:val="both"/>
      </w:pPr>
      <w:r>
        <w:t>9. При производстве работ по строительству, реконструкции, ремонту объектов капитального строительства лицо, их осуществляющее, обязано:</w:t>
      </w:r>
    </w:p>
    <w:p w14:paraId="0AA1F967" w14:textId="77777777" w:rsidR="009B5F6F" w:rsidRDefault="009B5F6F">
      <w:pPr>
        <w:pStyle w:val="ConsPlusNormal"/>
        <w:spacing w:before="220"/>
        <w:ind w:firstLine="540"/>
        <w:jc w:val="both"/>
      </w:pPr>
      <w:r>
        <w:t>1) принимать меры по обеспечению сохранности зеленых насаждений, не попадающих под снос;</w:t>
      </w:r>
    </w:p>
    <w:p w14:paraId="02E9AAB4" w14:textId="77777777" w:rsidR="009B5F6F" w:rsidRDefault="009B5F6F">
      <w:pPr>
        <w:pStyle w:val="ConsPlusNormal"/>
        <w:spacing w:before="220"/>
        <w:ind w:firstLine="540"/>
        <w:jc w:val="both"/>
      </w:pPr>
      <w:r>
        <w:t>2) установить временные приствольные ограждения сохраняемых деревьев в виде сплошных щитов высотой 2 метра;</w:t>
      </w:r>
    </w:p>
    <w:p w14:paraId="59467D67" w14:textId="77777777" w:rsidR="009B5F6F" w:rsidRDefault="009B5F6F">
      <w:pPr>
        <w:pStyle w:val="ConsPlusNormal"/>
        <w:spacing w:before="220"/>
        <w:ind w:firstLine="540"/>
        <w:jc w:val="both"/>
      </w:pPr>
      <w:r>
        <w:t>3) для сохранения корневой системы деревьев, расположенных ближе 3 метров от объектов строительства, реконструкции, капитального ремонта, устраивать вокруг ограждения деревьев настил из досок радиусом не менее 1,6 метра;</w:t>
      </w:r>
    </w:p>
    <w:p w14:paraId="0045B33D" w14:textId="77777777" w:rsidR="009B5F6F" w:rsidRDefault="009B5F6F">
      <w:pPr>
        <w:pStyle w:val="ConsPlusNormal"/>
        <w:spacing w:before="220"/>
        <w:ind w:firstLine="540"/>
        <w:jc w:val="both"/>
      </w:pPr>
      <w:r>
        <w:t>4) 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14:paraId="0CF9D4F9" w14:textId="77777777" w:rsidR="009B5F6F" w:rsidRDefault="009B5F6F">
      <w:pPr>
        <w:pStyle w:val="ConsPlusNormal"/>
        <w:spacing w:before="220"/>
        <w:ind w:firstLine="540"/>
        <w:jc w:val="both"/>
      </w:pPr>
      <w:r>
        <w:t>5)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14:paraId="676C1592" w14:textId="77777777" w:rsidR="009B5F6F" w:rsidRDefault="009B5F6F">
      <w:pPr>
        <w:pStyle w:val="ConsPlusNormal"/>
        <w:spacing w:before="220"/>
        <w:ind w:firstLine="540"/>
        <w:jc w:val="both"/>
      </w:pPr>
      <w:r>
        <w:t>6) при асфальтировании, мощении дорог и тротуаров соблюдать размеры приствольной грунтовой зоны: вокруг деревьев - 2 x 2 метра, вокруг кустарников - 1,5 x 1,5 метра;</w:t>
      </w:r>
    </w:p>
    <w:p w14:paraId="38846456" w14:textId="77777777" w:rsidR="009B5F6F" w:rsidRDefault="009B5F6F">
      <w:pPr>
        <w:pStyle w:val="ConsPlusNormal"/>
        <w:spacing w:before="220"/>
        <w:ind w:firstLine="540"/>
        <w:jc w:val="both"/>
      </w:pPr>
      <w:r>
        <w:t>7) снос (пересадка)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после предоставления порубочного билета и (или) разрешения на пересадку деревьев и кустарников Администрацией города.</w:t>
      </w:r>
    </w:p>
    <w:p w14:paraId="4A0A0DC9" w14:textId="77777777" w:rsidR="009B5F6F" w:rsidRDefault="009B5F6F">
      <w:pPr>
        <w:pStyle w:val="ConsPlusNormal"/>
        <w:jc w:val="both"/>
      </w:pPr>
      <w:r>
        <w:t xml:space="preserve">(п. 7 в ред. </w:t>
      </w:r>
      <w:hyperlink r:id="rId56">
        <w:r>
          <w:rPr>
            <w:color w:val="0000FF"/>
          </w:rPr>
          <w:t>решения</w:t>
        </w:r>
      </w:hyperlink>
      <w:r>
        <w:t xml:space="preserve"> Городской Думы г. Димитровграда от 25.08.2021 N 67/568)</w:t>
      </w:r>
    </w:p>
    <w:p w14:paraId="7EBFA9FD" w14:textId="77777777" w:rsidR="009B5F6F" w:rsidRDefault="009B5F6F">
      <w:pPr>
        <w:pStyle w:val="ConsPlusNormal"/>
        <w:spacing w:before="220"/>
        <w:ind w:firstLine="540"/>
        <w:jc w:val="both"/>
      </w:pPr>
      <w:r>
        <w:t>10. Места посадки зеленых насаждений согласовываются с Администрацией города.</w:t>
      </w:r>
    </w:p>
    <w:p w14:paraId="19E9442D" w14:textId="77777777" w:rsidR="009B5F6F" w:rsidRDefault="009B5F6F">
      <w:pPr>
        <w:pStyle w:val="ConsPlusNormal"/>
        <w:spacing w:before="220"/>
        <w:ind w:firstLine="540"/>
        <w:jc w:val="both"/>
      </w:pPr>
      <w:r>
        <w:t>11. Стрижка газонов, выкос сорной растительности производится на высоту до 3 - 5 см периодически при достижении травяным покровом высоты 10 - 15 см. Скошенная трава должна быть убрана в течение суток.</w:t>
      </w:r>
    </w:p>
    <w:p w14:paraId="24E9302A" w14:textId="77777777" w:rsidR="009B5F6F" w:rsidRDefault="009B5F6F">
      <w:pPr>
        <w:pStyle w:val="ConsPlusNormal"/>
        <w:spacing w:before="220"/>
        <w:ind w:firstLine="540"/>
        <w:jc w:val="both"/>
      </w:pPr>
      <w:r>
        <w:t>12. Полив зеленых насаждений на объектах озеленения производится в утреннее время не позднее 8 - 9 часов или в вечернее время после 18 - 19 часов.</w:t>
      </w:r>
    </w:p>
    <w:p w14:paraId="20E98F7B" w14:textId="77777777" w:rsidR="009B5F6F" w:rsidRDefault="009B5F6F">
      <w:pPr>
        <w:pStyle w:val="ConsPlusNormal"/>
        <w:spacing w:before="220"/>
        <w:ind w:firstLine="540"/>
        <w:jc w:val="both"/>
      </w:pPr>
      <w:r>
        <w:t>13. На территории города запрещается:</w:t>
      </w:r>
    </w:p>
    <w:p w14:paraId="3B321B74" w14:textId="77777777" w:rsidR="009B5F6F" w:rsidRDefault="009B5F6F">
      <w:pPr>
        <w:pStyle w:val="ConsPlusNormal"/>
        <w:spacing w:before="220"/>
        <w:ind w:firstLine="540"/>
        <w:jc w:val="both"/>
      </w:pPr>
      <w:r>
        <w:t>1) повреждать и уничтожать зеленые насаждения, газоны, цветочные клумбы;</w:t>
      </w:r>
    </w:p>
    <w:p w14:paraId="0C540CB5" w14:textId="77777777" w:rsidR="009B5F6F" w:rsidRDefault="009B5F6F">
      <w:pPr>
        <w:pStyle w:val="ConsPlusNormal"/>
        <w:spacing w:before="220"/>
        <w:ind w:firstLine="540"/>
        <w:jc w:val="both"/>
      </w:pPr>
      <w:r>
        <w:lastRenderedPageBreak/>
        <w:t>2) загрязнять газоны, а также складировать на них строительные и другие материалы, тару, ТКО, мусор, снег, скол асфальта, льда с очищаемых территорий;</w:t>
      </w:r>
    </w:p>
    <w:p w14:paraId="0F782DE2" w14:textId="77777777" w:rsidR="009B5F6F" w:rsidRDefault="009B5F6F">
      <w:pPr>
        <w:pStyle w:val="ConsPlusNormal"/>
        <w:spacing w:before="220"/>
        <w:ind w:firstLine="540"/>
        <w:jc w:val="both"/>
      </w:pPr>
      <w:r>
        <w:t>3) сбрасывать снег с крыш на участки, занятые зелеными насаждениями, без принятия мер, обеспечивающих сохранность деревьев и кустарников;</w:t>
      </w:r>
    </w:p>
    <w:p w14:paraId="1084FE70" w14:textId="77777777" w:rsidR="009B5F6F" w:rsidRDefault="009B5F6F">
      <w:pPr>
        <w:pStyle w:val="ConsPlusNormal"/>
        <w:spacing w:before="220"/>
        <w:ind w:firstLine="540"/>
        <w:jc w:val="both"/>
      </w:pPr>
      <w:r>
        <w:t>4) допускать касание ветвей деревьев токонесущих проводов, закрытие ими указателей наименования улиц и номеров домов, дорожных знаков;</w:t>
      </w:r>
    </w:p>
    <w:p w14:paraId="5921BF2A" w14:textId="77777777" w:rsidR="009B5F6F" w:rsidRDefault="009B5F6F">
      <w:pPr>
        <w:pStyle w:val="ConsPlusNormal"/>
        <w:spacing w:before="220"/>
        <w:ind w:firstLine="540"/>
        <w:jc w:val="both"/>
      </w:pPr>
      <w:r>
        <w:t>5) сжигать опавшую листву и сухую траву, совершать иные действия, создающие пожароопасную обстановку;</w:t>
      </w:r>
    </w:p>
    <w:p w14:paraId="7EAF9C19" w14:textId="77777777" w:rsidR="009B5F6F" w:rsidRDefault="009B5F6F">
      <w:pPr>
        <w:pStyle w:val="ConsPlusNormal"/>
        <w:spacing w:before="220"/>
        <w:ind w:firstLine="540"/>
        <w:jc w:val="both"/>
      </w:pPr>
      <w:r>
        <w:t>6)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14:paraId="3204763A" w14:textId="77777777" w:rsidR="009B5F6F" w:rsidRDefault="009B5F6F">
      <w:pPr>
        <w:pStyle w:val="ConsPlusNormal"/>
        <w:spacing w:before="220"/>
        <w:ind w:firstLine="540"/>
        <w:jc w:val="both"/>
      </w:pPr>
      <w:r>
        <w:t>7) устанавливать рекламные конструкции, опоры освещения на расстоянии менее 3 м от стволов деревьев;</w:t>
      </w:r>
    </w:p>
    <w:p w14:paraId="70384E62" w14:textId="77777777" w:rsidR="009B5F6F" w:rsidRDefault="009B5F6F">
      <w:pPr>
        <w:pStyle w:val="ConsPlusNormal"/>
        <w:spacing w:before="220"/>
        <w:ind w:firstLine="540"/>
        <w:jc w:val="both"/>
      </w:pPr>
      <w:r>
        <w:t>8) оставлять пни после проведения работ по сносу деревьев;</w:t>
      </w:r>
    </w:p>
    <w:p w14:paraId="3B23F219" w14:textId="77777777" w:rsidR="009B5F6F" w:rsidRDefault="009B5F6F">
      <w:pPr>
        <w:pStyle w:val="ConsPlusNormal"/>
        <w:spacing w:before="220"/>
        <w:ind w:firstLine="540"/>
        <w:jc w:val="both"/>
      </w:pPr>
      <w:r>
        <w:t>9) добывать из деревьев сок, смолу, делать надрезы и надписи на стволах и ветвях деревьев;</w:t>
      </w:r>
    </w:p>
    <w:p w14:paraId="6D0B8385" w14:textId="77777777" w:rsidR="009B5F6F" w:rsidRDefault="009B5F6F">
      <w:pPr>
        <w:pStyle w:val="ConsPlusNormal"/>
        <w:spacing w:before="220"/>
        <w:ind w:firstLine="540"/>
        <w:jc w:val="both"/>
      </w:pPr>
      <w:r>
        <w:t>10) производить иные действия, способные нанести вред зеленым насаждениям, в том числе запрещенные настоящими Правилами и иными муниципальными правовыми актами органов местного самоуправления города.</w:t>
      </w:r>
    </w:p>
    <w:p w14:paraId="6DC1685F" w14:textId="77777777" w:rsidR="009B5F6F" w:rsidRDefault="009B5F6F">
      <w:pPr>
        <w:pStyle w:val="ConsPlusNormal"/>
        <w:spacing w:before="220"/>
        <w:ind w:firstLine="540"/>
        <w:jc w:val="both"/>
      </w:pPr>
      <w:r>
        <w:t>14. Собственники и лица, на ином вещном праве у которых находятся линии электропередачи, обеспечивают своевременную обрезку веток под линиями электропередачи.</w:t>
      </w:r>
    </w:p>
    <w:p w14:paraId="2FCDE372" w14:textId="77777777" w:rsidR="009B5F6F" w:rsidRDefault="009B5F6F">
      <w:pPr>
        <w:pStyle w:val="ConsPlusNormal"/>
        <w:spacing w:before="220"/>
        <w:ind w:firstLine="540"/>
        <w:jc w:val="both"/>
      </w:pPr>
      <w:r>
        <w:t>15. Ветви, закрывающие указатели наименования улиц и номеров домов, дорожные знаки, светофоры, треугольники видимости перекрестков, обрезаются ответственными за содержание соответствующих территорий лицами.</w:t>
      </w:r>
    </w:p>
    <w:p w14:paraId="089B6BA7" w14:textId="77777777" w:rsidR="009B5F6F" w:rsidRDefault="009B5F6F">
      <w:pPr>
        <w:pStyle w:val="ConsPlusNormal"/>
        <w:spacing w:before="220"/>
        <w:ind w:firstLine="540"/>
        <w:jc w:val="both"/>
      </w:pPr>
      <w:r>
        <w:t>16. Высота омолаживающей обрезки деревьев указывается в соответствующем разрешении, выдаваемом Администрацией города.</w:t>
      </w:r>
    </w:p>
    <w:p w14:paraId="4D7D93F9" w14:textId="77777777" w:rsidR="009B5F6F" w:rsidRDefault="009B5F6F">
      <w:pPr>
        <w:pStyle w:val="ConsPlusNormal"/>
        <w:spacing w:before="220"/>
        <w:ind w:firstLine="540"/>
        <w:jc w:val="both"/>
      </w:pPr>
      <w:r>
        <w:t>17. Инвентаризации подлежат все зеленые насаждения, а также ландшафтно-архитектурные объекты озелененных территорий общего, ограниченного пользования и специального назначения, находящиеся в пределах города, имеющие установленные границы и предоставленные в пользование (владение, распоряжение) физическим либо юридическим лицам. Инвентаризация зеленых насаждений осуществляется правообладателями озелененных территорий в соответствии с Правилами создания, охраны и содержания зеленых насаждений города Димитровграда Ульяновской области, утвержденными постановлением Администрации города.</w:t>
      </w:r>
    </w:p>
    <w:p w14:paraId="65A29B09" w14:textId="77777777" w:rsidR="009B5F6F" w:rsidRDefault="009B5F6F">
      <w:pPr>
        <w:pStyle w:val="ConsPlusNormal"/>
        <w:jc w:val="both"/>
      </w:pPr>
    </w:p>
    <w:p w14:paraId="2A229178" w14:textId="77777777" w:rsidR="009B5F6F" w:rsidRDefault="009B5F6F">
      <w:pPr>
        <w:pStyle w:val="ConsPlusTitle"/>
        <w:ind w:firstLine="540"/>
        <w:jc w:val="both"/>
        <w:outlineLvl w:val="2"/>
      </w:pPr>
      <w:r>
        <w:t>Статья 17. Фонтаны</w:t>
      </w:r>
    </w:p>
    <w:p w14:paraId="0B338356" w14:textId="77777777" w:rsidR="009B5F6F" w:rsidRDefault="009B5F6F">
      <w:pPr>
        <w:pStyle w:val="ConsPlusNormal"/>
        <w:jc w:val="both"/>
      </w:pPr>
    </w:p>
    <w:p w14:paraId="52422C71" w14:textId="77777777" w:rsidR="009B5F6F" w:rsidRDefault="009B5F6F">
      <w:pPr>
        <w:pStyle w:val="ConsPlusNormal"/>
        <w:ind w:firstLine="540"/>
        <w:jc w:val="both"/>
      </w:pPr>
      <w:r>
        <w:t>1. Ответственность за состояние и эксплуатацию фонтанов, являющихся муниципальной собственностью, возлагается на муниципальное учреждение, осуществляющее полномочия Администрации города Димитровграда Ульяновской области в сфере благоустройства территории города.</w:t>
      </w:r>
    </w:p>
    <w:p w14:paraId="4FAFDFB7" w14:textId="77777777" w:rsidR="009B5F6F" w:rsidRDefault="009B5F6F">
      <w:pPr>
        <w:pStyle w:val="ConsPlusNormal"/>
        <w:spacing w:before="220"/>
        <w:ind w:firstLine="540"/>
        <w:jc w:val="both"/>
      </w:pPr>
      <w:r>
        <w:t>2. Сроки включения фонтанов, режимы их работы, график промывки и очистки чаш, технологические перерывы и окончание работы определяются муниципальным учреждением, осуществляющим полномочия Администрации города в сфере благоустройства территории города и утверждается Комитетом по ЖКК.</w:t>
      </w:r>
    </w:p>
    <w:p w14:paraId="29264234" w14:textId="77777777" w:rsidR="009B5F6F" w:rsidRDefault="009B5F6F">
      <w:pPr>
        <w:pStyle w:val="ConsPlusNormal"/>
        <w:spacing w:before="220"/>
        <w:ind w:firstLine="540"/>
        <w:jc w:val="both"/>
      </w:pPr>
      <w:r>
        <w:lastRenderedPageBreak/>
        <w:t>3. В период работы фонтанов очистка водной поверхности от мусора производится ежедневно. Собственник обязан содержать фонтаны в чистоте и в период их отключения.</w:t>
      </w:r>
    </w:p>
    <w:p w14:paraId="3BC68CBF" w14:textId="77777777" w:rsidR="009B5F6F" w:rsidRDefault="009B5F6F">
      <w:pPr>
        <w:pStyle w:val="ConsPlusNormal"/>
        <w:spacing w:before="220"/>
        <w:ind w:firstLine="540"/>
        <w:jc w:val="both"/>
      </w:pPr>
      <w:r>
        <w:t>4. Содержание территорий, прилегающих к фонтанам, осуществляют лица, ответственные за содержание территорий, на которых находятся данные объекты.</w:t>
      </w:r>
    </w:p>
    <w:p w14:paraId="4B125CA5" w14:textId="77777777" w:rsidR="009B5F6F" w:rsidRDefault="009B5F6F">
      <w:pPr>
        <w:pStyle w:val="ConsPlusNormal"/>
        <w:jc w:val="both"/>
      </w:pPr>
    </w:p>
    <w:p w14:paraId="1A78F6F1" w14:textId="77777777" w:rsidR="009B5F6F" w:rsidRDefault="009B5F6F">
      <w:pPr>
        <w:pStyle w:val="ConsPlusTitle"/>
        <w:ind w:firstLine="540"/>
        <w:jc w:val="both"/>
        <w:outlineLvl w:val="2"/>
      </w:pPr>
      <w:r>
        <w:t>Статья 18. Объекты наружной рекламы, художественное и праздничное оформление города</w:t>
      </w:r>
    </w:p>
    <w:p w14:paraId="2DA63C97" w14:textId="77777777" w:rsidR="009B5F6F" w:rsidRDefault="009B5F6F">
      <w:pPr>
        <w:pStyle w:val="ConsPlusNormal"/>
        <w:jc w:val="both"/>
      </w:pPr>
    </w:p>
    <w:p w14:paraId="5D6F39CE" w14:textId="77777777" w:rsidR="009B5F6F" w:rsidRDefault="009B5F6F">
      <w:pPr>
        <w:pStyle w:val="ConsPlusNormal"/>
        <w:ind w:firstLine="540"/>
        <w:jc w:val="both"/>
      </w:pPr>
      <w:r>
        <w:t xml:space="preserve">1. Рекламные конструкции должны размещаться и содержаться в чистоте (подсвечиваться в темное время суток), в отношении рекламных конструкций должны соблюдаться требования Федерального </w:t>
      </w:r>
      <w:hyperlink r:id="rId57">
        <w:r>
          <w:rPr>
            <w:color w:val="0000FF"/>
          </w:rPr>
          <w:t>закона</w:t>
        </w:r>
      </w:hyperlink>
      <w:r>
        <w:t xml:space="preserve"> "О рекламе" и принятыми в соответствии с ним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14:paraId="0F098295" w14:textId="77777777" w:rsidR="009B5F6F" w:rsidRDefault="009B5F6F">
      <w:pPr>
        <w:pStyle w:val="ConsPlusNormal"/>
        <w:spacing w:before="220"/>
        <w:ind w:firstLine="540"/>
        <w:jc w:val="both"/>
      </w:pPr>
      <w:r>
        <w:t>2. 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14:paraId="7AE3536F" w14:textId="77777777" w:rsidR="009B5F6F" w:rsidRDefault="009B5F6F">
      <w:pPr>
        <w:pStyle w:val="ConsPlusNormal"/>
        <w:spacing w:before="220"/>
        <w:ind w:firstLine="540"/>
        <w:jc w:val="both"/>
      </w:pPr>
      <w:r>
        <w:t>3. Владелец рекламной конструкции обеспечивает ее содержание в надлежащем состоянии, а также уборку прилегающей территории.</w:t>
      </w:r>
    </w:p>
    <w:p w14:paraId="7E04CA33" w14:textId="77777777" w:rsidR="009B5F6F" w:rsidRDefault="009B5F6F">
      <w:pPr>
        <w:pStyle w:val="ConsPlusNormal"/>
        <w:spacing w:before="220"/>
        <w:ind w:firstLine="540"/>
        <w:jc w:val="both"/>
      </w:pPr>
      <w:r>
        <w:t>4. Включение подсветки отдельно стоящих рекламных конструкций, подсветка витрин и вывесок производится в соответствии с графиком включения устройств наружного освещения.</w:t>
      </w:r>
    </w:p>
    <w:p w14:paraId="18CDF08E" w14:textId="77777777" w:rsidR="009B5F6F" w:rsidRDefault="009B5F6F">
      <w:pPr>
        <w:pStyle w:val="ConsPlusNormal"/>
        <w:spacing w:before="220"/>
        <w:ind w:firstLine="540"/>
        <w:jc w:val="both"/>
      </w:pPr>
      <w:r>
        <w:t>5. После монтажа (демонтажа) рекламной конструкции рекламораспространитель восстанавливает благоустройство территории в течение 3 (трех) календарных дней.</w:t>
      </w:r>
    </w:p>
    <w:p w14:paraId="2F922BF6" w14:textId="77777777" w:rsidR="009B5F6F" w:rsidRDefault="009B5F6F">
      <w:pPr>
        <w:pStyle w:val="ConsPlusNormal"/>
        <w:spacing w:before="220"/>
        <w:ind w:firstLine="540"/>
        <w:jc w:val="both"/>
      </w:pPr>
      <w:r>
        <w:t>6. Запрещается производить смену изображений (плакатов) на рекламных конструкциях с заездом автотранспорта на газоны, оставлять на газонах мусор от замены рекламной продукции.</w:t>
      </w:r>
    </w:p>
    <w:p w14:paraId="15AD54EF" w14:textId="77777777" w:rsidR="009B5F6F" w:rsidRDefault="009B5F6F">
      <w:pPr>
        <w:pStyle w:val="ConsPlusNormal"/>
        <w:spacing w:before="220"/>
        <w:ind w:firstLine="540"/>
        <w:jc w:val="both"/>
      </w:pPr>
      <w:r>
        <w:t>7. Запрещается производить обрезку деревьев при установке и эксплуатации рекламных конструкций любого вида на территории города без разрешения на снос растительности, выданного Администрацией города.</w:t>
      </w:r>
    </w:p>
    <w:p w14:paraId="35A02320" w14:textId="77777777" w:rsidR="009B5F6F" w:rsidRDefault="009B5F6F">
      <w:pPr>
        <w:pStyle w:val="ConsPlusNormal"/>
        <w:spacing w:before="220"/>
        <w:ind w:firstLine="540"/>
        <w:jc w:val="both"/>
      </w:pPr>
      <w:r>
        <w:t>8. Запрещается без согласия собственников нанесение, наклеивание, развешивание информационных материалов (объявлений различного вида, плакатов, афиш и др.) на:</w:t>
      </w:r>
    </w:p>
    <w:p w14:paraId="5B705558" w14:textId="77777777" w:rsidR="009B5F6F" w:rsidRDefault="009B5F6F">
      <w:pPr>
        <w:pStyle w:val="ConsPlusNormal"/>
        <w:spacing w:before="220"/>
        <w:ind w:firstLine="540"/>
        <w:jc w:val="both"/>
      </w:pPr>
      <w:r>
        <w:t>1) зданиях, заборах, ограждениях, остановочных пунктах общественного транспорта, МАФ, тротуарах;</w:t>
      </w:r>
    </w:p>
    <w:p w14:paraId="7F86FF2F" w14:textId="77777777" w:rsidR="009B5F6F" w:rsidRDefault="009B5F6F">
      <w:pPr>
        <w:pStyle w:val="ConsPlusNormal"/>
        <w:spacing w:before="220"/>
        <w:ind w:firstLine="540"/>
        <w:jc w:val="both"/>
      </w:pPr>
      <w:r>
        <w:t>2) зеленых насаждениях;</w:t>
      </w:r>
    </w:p>
    <w:p w14:paraId="78F8B5B1" w14:textId="77777777" w:rsidR="009B5F6F" w:rsidRDefault="009B5F6F">
      <w:pPr>
        <w:pStyle w:val="ConsPlusNormal"/>
        <w:spacing w:before="220"/>
        <w:ind w:firstLine="540"/>
        <w:jc w:val="both"/>
      </w:pPr>
      <w:r>
        <w:t>3) опорах линий электропередачи, дорожных знаков, городского наружного освещения, распределительных щитах, инженерных сооружениях и коммуникациях;</w:t>
      </w:r>
    </w:p>
    <w:p w14:paraId="785F3ECF" w14:textId="77777777" w:rsidR="009B5F6F" w:rsidRDefault="009B5F6F">
      <w:pPr>
        <w:pStyle w:val="ConsPlusNormal"/>
        <w:spacing w:before="220"/>
        <w:ind w:firstLine="540"/>
        <w:jc w:val="both"/>
      </w:pPr>
      <w:r>
        <w:t>4) памятниках, мемориальных объектах, зданиях и сооружениях, имеющих историческую, культурную или архитектурную ценность.</w:t>
      </w:r>
    </w:p>
    <w:p w14:paraId="78F9809C" w14:textId="77777777" w:rsidR="009B5F6F" w:rsidRDefault="009B5F6F">
      <w:pPr>
        <w:pStyle w:val="ConsPlusNormal"/>
        <w:spacing w:before="220"/>
        <w:ind w:firstLine="540"/>
        <w:jc w:val="both"/>
      </w:pPr>
      <w:r>
        <w:t>Расклейку газет, афиш, плакатов, различного рода объявлений и реклам разрешается только на специально установленных стендах.</w:t>
      </w:r>
    </w:p>
    <w:p w14:paraId="16C7D2CA" w14:textId="77777777" w:rsidR="009B5F6F" w:rsidRDefault="009B5F6F">
      <w:pPr>
        <w:pStyle w:val="ConsPlusNormal"/>
        <w:spacing w:before="220"/>
        <w:ind w:firstLine="540"/>
        <w:jc w:val="both"/>
      </w:pPr>
      <w:r>
        <w:t>Очистка от объявлений опор уличного освещения, цоколей зданий, заборов и других сооружений осуществляется собственниками объектов, если законодательством или договором не предусмотрено иное.</w:t>
      </w:r>
    </w:p>
    <w:p w14:paraId="0AEE5B70" w14:textId="77777777" w:rsidR="009B5F6F" w:rsidRDefault="009B5F6F">
      <w:pPr>
        <w:pStyle w:val="ConsPlusNormal"/>
        <w:spacing w:before="220"/>
        <w:ind w:firstLine="540"/>
        <w:jc w:val="both"/>
      </w:pPr>
      <w:r>
        <w:t xml:space="preserve">9. Администрация города для сохранения архитектурно-художественного облика города </w:t>
      </w:r>
      <w:r>
        <w:lastRenderedPageBreak/>
        <w:t>устанавливают специально отведенные места для размещения информационных материалов в порядке, определенном постановлением Администрации города.</w:t>
      </w:r>
    </w:p>
    <w:p w14:paraId="7536992C" w14:textId="77777777" w:rsidR="009B5F6F" w:rsidRDefault="009B5F6F">
      <w:pPr>
        <w:pStyle w:val="ConsPlusNormal"/>
        <w:spacing w:before="220"/>
        <w:ind w:firstLine="540"/>
        <w:jc w:val="both"/>
      </w:pPr>
      <w:r>
        <w:t>10. 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14:paraId="4A9F23BF" w14:textId="77777777" w:rsidR="009B5F6F" w:rsidRDefault="009B5F6F">
      <w:pPr>
        <w:pStyle w:val="ConsPlusNormal"/>
        <w:spacing w:before="220"/>
        <w:ind w:firstLine="540"/>
        <w:jc w:val="both"/>
      </w:pPr>
      <w:r>
        <w:t>11. Физические или юридические лица, индивидуальные предприниматели, осуществившие размещение информационных, предвыборных агитационных материалов, приводят в первоначальное состояние место их размещения после окончания установленного предельного срока для их размещения.</w:t>
      </w:r>
    </w:p>
    <w:p w14:paraId="562B2C7A" w14:textId="77777777" w:rsidR="009B5F6F" w:rsidRDefault="009B5F6F">
      <w:pPr>
        <w:pStyle w:val="ConsPlusNormal"/>
        <w:spacing w:before="220"/>
        <w:ind w:firstLine="540"/>
        <w:jc w:val="both"/>
      </w:pPr>
      <w:r>
        <w:t>12. Работы по удалению самовольно размещаемых информационных сообщений с объектов (фасадов зданий и сооружений, магазинов, опор контактной сети и наружного освещения и т.п.) осуществляются правообладателями указанных объектов в течение суток с момента обнаружения.</w:t>
      </w:r>
    </w:p>
    <w:p w14:paraId="51563935" w14:textId="77777777" w:rsidR="009B5F6F" w:rsidRDefault="009B5F6F">
      <w:pPr>
        <w:pStyle w:val="ConsPlusNormal"/>
        <w:spacing w:before="220"/>
        <w:ind w:firstLine="540"/>
        <w:jc w:val="both"/>
      </w:pPr>
      <w:r>
        <w:t>В случае, если информационные сообщения расположены на объектах, относящихся к автомобильным дорогам, работы по организации их удаления осуществляет муниципальное учреждение, осуществляющее полномочия Администрации города Димитровграда Ульяновской области по организации дорожной деятельности в отношении автомобильных дорог общего пользования местного значения в границах города.</w:t>
      </w:r>
    </w:p>
    <w:p w14:paraId="73DD8DE0" w14:textId="77777777" w:rsidR="009B5F6F" w:rsidRDefault="009B5F6F">
      <w:pPr>
        <w:pStyle w:val="ConsPlusNormal"/>
        <w:spacing w:before="220"/>
        <w:ind w:firstLine="540"/>
        <w:jc w:val="both"/>
      </w:pPr>
      <w:r>
        <w:t>13. Размещение и демонтаж праздничного оформления территорий города производятся в сроки, установленные Постановлением Администрации города.</w:t>
      </w:r>
    </w:p>
    <w:p w14:paraId="1598D299" w14:textId="77777777" w:rsidR="009B5F6F" w:rsidRDefault="009B5F6F">
      <w:pPr>
        <w:pStyle w:val="ConsPlusNormal"/>
        <w:spacing w:before="220"/>
        <w:ind w:firstLine="540"/>
        <w:jc w:val="both"/>
      </w:pPr>
      <w:r>
        <w:t>14. Размещение и содержание праздничного оформления возлагается на:</w:t>
      </w:r>
    </w:p>
    <w:p w14:paraId="22D3F3C0" w14:textId="77777777" w:rsidR="009B5F6F" w:rsidRDefault="009B5F6F">
      <w:pPr>
        <w:pStyle w:val="ConsPlusNormal"/>
        <w:spacing w:before="220"/>
        <w:ind w:firstLine="540"/>
        <w:jc w:val="both"/>
      </w:pPr>
      <w:r>
        <w:t>1) собственников и иных лиц;</w:t>
      </w:r>
    </w:p>
    <w:p w14:paraId="383AE11F" w14:textId="77777777" w:rsidR="009B5F6F" w:rsidRDefault="009B5F6F">
      <w:pPr>
        <w:pStyle w:val="ConsPlusNormal"/>
        <w:spacing w:before="220"/>
        <w:ind w:firstLine="540"/>
        <w:jc w:val="both"/>
      </w:pPr>
      <w:r>
        <w:t>2) заказчика праздничного оформления города;</w:t>
      </w:r>
    </w:p>
    <w:p w14:paraId="45DB29F8" w14:textId="77777777" w:rsidR="009B5F6F" w:rsidRDefault="009B5F6F">
      <w:pPr>
        <w:pStyle w:val="ConsPlusNormal"/>
        <w:spacing w:before="220"/>
        <w:ind w:firstLine="540"/>
        <w:jc w:val="both"/>
      </w:pPr>
      <w:r>
        <w:t>3) исполнителей (подрядчиков) по праздничному оформлению города, в рамках заключенных муниципальных контрактов (договоров).</w:t>
      </w:r>
    </w:p>
    <w:p w14:paraId="03E5E26B" w14:textId="77777777" w:rsidR="009B5F6F" w:rsidRDefault="009B5F6F">
      <w:pPr>
        <w:pStyle w:val="ConsPlusNormal"/>
        <w:spacing w:before="220"/>
        <w:ind w:firstLine="540"/>
        <w:jc w:val="both"/>
      </w:pPr>
      <w:r>
        <w:t>15. Запрещается размещение вывесок, а также иных объектов информации без согласования проектов размещения вывесок и иных объектов информации с муниципальным учреждением, осуществляющим полномочия Администрации города в области архитектуры и градостроительства.</w:t>
      </w:r>
    </w:p>
    <w:p w14:paraId="252BD5C0" w14:textId="77777777" w:rsidR="009B5F6F" w:rsidRDefault="009B5F6F">
      <w:pPr>
        <w:pStyle w:val="ConsPlusNormal"/>
        <w:jc w:val="both"/>
      </w:pPr>
    </w:p>
    <w:p w14:paraId="1DB3E70A" w14:textId="77777777" w:rsidR="009B5F6F" w:rsidRDefault="009B5F6F">
      <w:pPr>
        <w:pStyle w:val="ConsPlusTitle"/>
        <w:ind w:firstLine="540"/>
        <w:jc w:val="both"/>
        <w:outlineLvl w:val="2"/>
      </w:pPr>
      <w:r>
        <w:t>Статья 19. Некапитальные нестационарные сооружения</w:t>
      </w:r>
    </w:p>
    <w:p w14:paraId="19B33EA1" w14:textId="77777777" w:rsidR="009B5F6F" w:rsidRDefault="009B5F6F">
      <w:pPr>
        <w:pStyle w:val="ConsPlusNormal"/>
        <w:jc w:val="both"/>
      </w:pPr>
    </w:p>
    <w:p w14:paraId="0C7671B8" w14:textId="77777777" w:rsidR="009B5F6F" w:rsidRDefault="009B5F6F">
      <w:pPr>
        <w:pStyle w:val="ConsPlusNormal"/>
        <w:ind w:firstLine="540"/>
        <w:jc w:val="both"/>
      </w:pPr>
      <w:r>
        <w:t xml:space="preserve">1. Некапитальными нестационарными являются сооружения, выполненные из легких конструкций, не предусматривающих устройство заглубленных фундаментов, подземных сооружений, иные сооружения в соответствии с Градостроительным </w:t>
      </w:r>
      <w:hyperlink r:id="rId58">
        <w:r>
          <w:rPr>
            <w:color w:val="0000FF"/>
          </w:rPr>
          <w:t>кодексом</w:t>
        </w:r>
      </w:hyperlink>
      <w:r>
        <w:t xml:space="preserve"> Российской Федерации.</w:t>
      </w:r>
    </w:p>
    <w:p w14:paraId="36F56168" w14:textId="77777777" w:rsidR="009B5F6F" w:rsidRDefault="009B5F6F">
      <w:pPr>
        <w:pStyle w:val="ConsPlusNormal"/>
        <w:spacing w:before="220"/>
        <w:ind w:firstLine="540"/>
        <w:jc w:val="both"/>
      </w:pPr>
      <w:r>
        <w:t>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города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14:paraId="7EA6AA25" w14:textId="77777777" w:rsidR="009B5F6F" w:rsidRDefault="009B5F6F">
      <w:pPr>
        <w:pStyle w:val="ConsPlusNormal"/>
        <w:spacing w:before="220"/>
        <w:ind w:firstLine="540"/>
        <w:jc w:val="both"/>
      </w:pPr>
      <w:r>
        <w:t xml:space="preserve">Внешний вид некапитальных нестационарных сооружений должен быть согласован с Администрацией города и соответствовать архитектурно-художественным требованиям городского </w:t>
      </w:r>
      <w:r>
        <w:lastRenderedPageBreak/>
        <w:t>дизайна на протяжении всего срока эксплуатации.</w:t>
      </w:r>
    </w:p>
    <w:p w14:paraId="5ADA45B3" w14:textId="77777777" w:rsidR="009B5F6F" w:rsidRDefault="009B5F6F">
      <w:pPr>
        <w:pStyle w:val="ConsPlusNormal"/>
        <w:spacing w:before="220"/>
        <w:ind w:firstLine="540"/>
        <w:jc w:val="both"/>
      </w:pPr>
      <w:r>
        <w:t>К некапитальным нестационарным сооружениям относятся нестационарные торговые объекты, дополнительно устанавливаемое оборудование при нестационарных торговых объектах,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туалетные кабины, остановочные павильоны, другие объекты некапитального характера, для размещения которых не требуется разрешения на строительство.</w:t>
      </w:r>
    </w:p>
    <w:p w14:paraId="02B0D267" w14:textId="77777777" w:rsidR="009B5F6F" w:rsidRDefault="009B5F6F">
      <w:pPr>
        <w:pStyle w:val="ConsPlusNormal"/>
        <w:jc w:val="both"/>
      </w:pPr>
      <w:r>
        <w:t xml:space="preserve">(абзац введен </w:t>
      </w:r>
      <w:hyperlink r:id="rId59">
        <w:r>
          <w:rPr>
            <w:color w:val="0000FF"/>
          </w:rPr>
          <w:t>решением</w:t>
        </w:r>
      </w:hyperlink>
      <w:r>
        <w:t xml:space="preserve"> Городской Думы г. Димитровграда от 25.08.2021 N 67/568)</w:t>
      </w:r>
    </w:p>
    <w:p w14:paraId="54845BE2" w14:textId="77777777" w:rsidR="009B5F6F" w:rsidRDefault="009B5F6F">
      <w:pPr>
        <w:pStyle w:val="ConsPlusNormal"/>
        <w:spacing w:before="220"/>
        <w:ind w:firstLine="540"/>
        <w:jc w:val="both"/>
      </w:pPr>
      <w:r>
        <w:t xml:space="preserve">2. Размещение некапитальных нестационарных объектов осуществляется согласно схеме размещения таких объектов в порядке, установленном Администрацией города, а также в соответствии с </w:t>
      </w:r>
      <w:hyperlink r:id="rId60">
        <w:r>
          <w:rPr>
            <w:color w:val="0000FF"/>
          </w:rPr>
          <w:t>порядком</w:t>
        </w:r>
      </w:hyperlink>
      <w:r>
        <w:t xml:space="preserve"> размещения нестационарных торговых объектов на территории Ульяновской области, утвержденным приказом Минприроды Ульяновской области от 29.02.2016 N 19 и муниципальным правовым актом, утверждающим типовой эскизный проект внешнего вида архитектурно-художественного решения нестационарных торговых объектов на территории города.</w:t>
      </w:r>
    </w:p>
    <w:p w14:paraId="74C5DC38" w14:textId="77777777" w:rsidR="009B5F6F" w:rsidRDefault="009B5F6F">
      <w:pPr>
        <w:pStyle w:val="ConsPlusNormal"/>
        <w:spacing w:before="220"/>
        <w:ind w:firstLine="540"/>
        <w:jc w:val="both"/>
      </w:pPr>
      <w:r>
        <w:t>3. По истечении срока договора аренды земельного участка некапитальный нестационарный объект должен быть демонтирован арендатором, а земельный участок - освобожден и приведен в первоначальное состояние.</w:t>
      </w:r>
    </w:p>
    <w:p w14:paraId="659E4F7F" w14:textId="77777777" w:rsidR="009B5F6F" w:rsidRDefault="009B5F6F">
      <w:pPr>
        <w:pStyle w:val="ConsPlusNormal"/>
        <w:spacing w:before="220"/>
        <w:ind w:firstLine="540"/>
        <w:jc w:val="both"/>
      </w:pPr>
      <w:r>
        <w:t>Размещение некапитальных нестационарных сооружений на территориях города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и муниципальным учреждением, осуществляющим полномочия Администрации города Димитровграда Ульяновской области, направленные на реализацию и удовлетворение экологических и природоохранных интересов на территории города.</w:t>
      </w:r>
    </w:p>
    <w:p w14:paraId="055C9E6C" w14:textId="77777777" w:rsidR="009B5F6F" w:rsidRDefault="009B5F6F">
      <w:pPr>
        <w:pStyle w:val="ConsPlusNormal"/>
        <w:spacing w:before="220"/>
        <w:ind w:firstLine="540"/>
        <w:jc w:val="both"/>
      </w:pPr>
      <w:r>
        <w:t>4. Не допускается размещение некапитальных нестационарных сооружений на газонах, площадках (детских, отдыха, спортивных, транспортных стоянок).</w:t>
      </w:r>
    </w:p>
    <w:p w14:paraId="4D363C32" w14:textId="77777777" w:rsidR="009B5F6F" w:rsidRDefault="009B5F6F">
      <w:pPr>
        <w:pStyle w:val="ConsPlusNormal"/>
        <w:spacing w:before="220"/>
        <w:ind w:firstLine="540"/>
        <w:jc w:val="both"/>
      </w:pPr>
      <w:r>
        <w:t>5. Сооружения предприятий мелкорозничной торговли, бытового обслуживания и питания размещаются на территориях пешеходных зон, в парках, садах, скверах и т.п. на территории города.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14:paraId="34B03563" w14:textId="77777777" w:rsidR="009B5F6F" w:rsidRDefault="009B5F6F">
      <w:pPr>
        <w:pStyle w:val="ConsPlusNormal"/>
        <w:spacing w:before="220"/>
        <w:ind w:firstLine="540"/>
        <w:jc w:val="both"/>
      </w:pPr>
      <w:r>
        <w:t>6. Остановочные павильоны предусматриваются в местах остановок наземного пассажирского транспорта. Для установки павильона предусматривается площадка с твердыми видами покрытия. Проектирование остановочных пунктов и размещение ограждений остановочных площадок осуществляется в соответствии с ГОСТ и СНиП, применимыми к разработке данных видов проектов.</w:t>
      </w:r>
    </w:p>
    <w:p w14:paraId="66FCEE08" w14:textId="77777777" w:rsidR="009B5F6F" w:rsidRDefault="009B5F6F">
      <w:pPr>
        <w:pStyle w:val="ConsPlusNormal"/>
        <w:spacing w:before="220"/>
        <w:ind w:firstLine="540"/>
        <w:jc w:val="both"/>
      </w:pPr>
      <w:r>
        <w:t>7. Юридические и физические лица, являющиеся владельцами нестационарных объектов, обязаны:</w:t>
      </w:r>
    </w:p>
    <w:p w14:paraId="1044854C" w14:textId="77777777" w:rsidR="009B5F6F" w:rsidRDefault="009B5F6F">
      <w:pPr>
        <w:pStyle w:val="ConsPlusNormal"/>
        <w:spacing w:before="220"/>
        <w:ind w:firstLine="540"/>
        <w:jc w:val="both"/>
      </w:pPr>
      <w:r>
        <w:t>1) производить их ремонт и окраску. Ремонт должен осуществляться с учетом сохранения внешнего вида и цветового решения, определенных проектной документацией;</w:t>
      </w:r>
    </w:p>
    <w:p w14:paraId="2FBA66AA" w14:textId="77777777" w:rsidR="009B5F6F" w:rsidRDefault="009B5F6F">
      <w:pPr>
        <w:pStyle w:val="ConsPlusNormal"/>
        <w:spacing w:before="220"/>
        <w:ind w:firstLine="540"/>
        <w:jc w:val="both"/>
      </w:pPr>
      <w:r>
        <w:t xml:space="preserve">2) следить за сохранностью зеленых насаждений, газонов, бордюрного камня, малых </w:t>
      </w:r>
      <w:r>
        <w:lastRenderedPageBreak/>
        <w:t>архитектурных форм (при их наличии) на прилегающей территории, содержать указанную территорию в соответствии с требованиями, установленными настоящими Правилами;</w:t>
      </w:r>
    </w:p>
    <w:p w14:paraId="1D014820" w14:textId="77777777" w:rsidR="009B5F6F" w:rsidRDefault="009B5F6F">
      <w:pPr>
        <w:pStyle w:val="ConsPlusNormal"/>
        <w:spacing w:before="220"/>
        <w:ind w:firstLine="540"/>
        <w:jc w:val="both"/>
      </w:pPr>
      <w:r>
        <w:t>3) 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14:paraId="5538A839" w14:textId="77777777" w:rsidR="009B5F6F" w:rsidRDefault="009B5F6F">
      <w:pPr>
        <w:pStyle w:val="ConsPlusNormal"/>
        <w:spacing w:before="220"/>
        <w:ind w:firstLine="540"/>
        <w:jc w:val="both"/>
      </w:pPr>
      <w:r>
        <w:t>4) обеспечивать вывоз снега, убранного с территории нестационарных объектов в специально отведенные места, согласованные в установленном порядке;</w:t>
      </w:r>
    </w:p>
    <w:p w14:paraId="799A802D" w14:textId="77777777" w:rsidR="009B5F6F" w:rsidRDefault="009B5F6F">
      <w:pPr>
        <w:pStyle w:val="ConsPlusNormal"/>
        <w:spacing w:before="220"/>
        <w:ind w:firstLine="540"/>
        <w:jc w:val="both"/>
      </w:pPr>
      <w:r>
        <w:t>5) обеспечивать при производстве работ ежедневную уборку прилегающей территории нестационарных объектов, подъездов к ней и тротуаров от грязи, мусора, снега, льда (учитывая время года);</w:t>
      </w:r>
    </w:p>
    <w:p w14:paraId="373426A6" w14:textId="77777777" w:rsidR="009B5F6F" w:rsidRDefault="009B5F6F">
      <w:pPr>
        <w:pStyle w:val="ConsPlusNormal"/>
        <w:spacing w:before="220"/>
        <w:ind w:firstLine="540"/>
        <w:jc w:val="both"/>
      </w:pPr>
      <w:r>
        <w:t>6) содержать прилегающие территории.</w:t>
      </w:r>
    </w:p>
    <w:p w14:paraId="66BB8226" w14:textId="77777777" w:rsidR="009B5F6F" w:rsidRDefault="009B5F6F">
      <w:pPr>
        <w:pStyle w:val="ConsPlusNormal"/>
        <w:jc w:val="both"/>
      </w:pPr>
      <w:r>
        <w:t xml:space="preserve">(часть 7 введена </w:t>
      </w:r>
      <w:hyperlink r:id="rId61">
        <w:r>
          <w:rPr>
            <w:color w:val="0000FF"/>
          </w:rPr>
          <w:t>решением</w:t>
        </w:r>
      </w:hyperlink>
      <w:r>
        <w:t xml:space="preserve"> Городской Думы г. Димитровграда от 25.08.2021 N 67/568)</w:t>
      </w:r>
    </w:p>
    <w:p w14:paraId="427CCF76" w14:textId="77777777" w:rsidR="009B5F6F" w:rsidRDefault="009B5F6F">
      <w:pPr>
        <w:pStyle w:val="ConsPlusNormal"/>
        <w:spacing w:before="220"/>
        <w:ind w:firstLine="540"/>
        <w:jc w:val="both"/>
      </w:pPr>
      <w:r>
        <w:t>8. Юридическим и физическим лицам, являющимся владельцами нестационарных объектов, не допускается (запрещается):</w:t>
      </w:r>
    </w:p>
    <w:p w14:paraId="492FABAC" w14:textId="77777777" w:rsidR="009B5F6F" w:rsidRDefault="009B5F6F">
      <w:pPr>
        <w:pStyle w:val="ConsPlusNormal"/>
        <w:spacing w:before="220"/>
        <w:ind w:firstLine="540"/>
        <w:jc w:val="both"/>
      </w:pPr>
      <w:r>
        <w:t>1) возводить к нестационарным объектам пристройки, козырьки, навесы и прочие конструкции, не предусмотренные проектами;</w:t>
      </w:r>
    </w:p>
    <w:p w14:paraId="44D9BC1A" w14:textId="77777777" w:rsidR="009B5F6F" w:rsidRDefault="009B5F6F">
      <w:pPr>
        <w:pStyle w:val="ConsPlusNormal"/>
        <w:spacing w:before="220"/>
        <w:ind w:firstLine="540"/>
        <w:jc w:val="both"/>
      </w:pPr>
      <w:r>
        <w:t>2) выставлять торгово-холодильное оборудование около нестационарных объектов;</w:t>
      </w:r>
    </w:p>
    <w:p w14:paraId="70120A62" w14:textId="77777777" w:rsidR="009B5F6F" w:rsidRDefault="009B5F6F">
      <w:pPr>
        <w:pStyle w:val="ConsPlusNormal"/>
        <w:spacing w:before="220"/>
        <w:ind w:firstLine="540"/>
        <w:jc w:val="both"/>
      </w:pPr>
      <w:r>
        <w:t>3) 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14:paraId="7F2542BD" w14:textId="77777777" w:rsidR="009B5F6F" w:rsidRDefault="009B5F6F">
      <w:pPr>
        <w:pStyle w:val="ConsPlusNormal"/>
        <w:spacing w:before="220"/>
        <w:ind w:firstLine="540"/>
        <w:jc w:val="both"/>
      </w:pPr>
      <w:r>
        <w:t>4) загромождать оборудованием, отходами противопожарные разрывы между нестационарными объектами.</w:t>
      </w:r>
    </w:p>
    <w:p w14:paraId="537E57A7" w14:textId="77777777" w:rsidR="009B5F6F" w:rsidRDefault="009B5F6F">
      <w:pPr>
        <w:pStyle w:val="ConsPlusNormal"/>
        <w:jc w:val="both"/>
      </w:pPr>
      <w:r>
        <w:t xml:space="preserve">(часть 8 введена </w:t>
      </w:r>
      <w:hyperlink r:id="rId62">
        <w:r>
          <w:rPr>
            <w:color w:val="0000FF"/>
          </w:rPr>
          <w:t>решением</w:t>
        </w:r>
      </w:hyperlink>
      <w:r>
        <w:t xml:space="preserve"> Городской Думы г. Димитровграда от 25.08.2021 N 67/568)</w:t>
      </w:r>
    </w:p>
    <w:p w14:paraId="30F57969" w14:textId="77777777" w:rsidR="009B5F6F" w:rsidRDefault="009B5F6F">
      <w:pPr>
        <w:pStyle w:val="ConsPlusNormal"/>
        <w:jc w:val="both"/>
      </w:pPr>
    </w:p>
    <w:p w14:paraId="543F7F85" w14:textId="77777777" w:rsidR="009B5F6F" w:rsidRDefault="009B5F6F">
      <w:pPr>
        <w:pStyle w:val="ConsPlusTitle"/>
        <w:ind w:firstLine="540"/>
        <w:jc w:val="both"/>
        <w:outlineLvl w:val="2"/>
      </w:pPr>
      <w:r>
        <w:t>Статья 19.1. Нестационарные торговые объекты</w:t>
      </w:r>
    </w:p>
    <w:p w14:paraId="230BEB02" w14:textId="77777777" w:rsidR="009B5F6F" w:rsidRDefault="009B5F6F">
      <w:pPr>
        <w:pStyle w:val="ConsPlusNormal"/>
        <w:ind w:firstLine="540"/>
        <w:jc w:val="both"/>
      </w:pPr>
    </w:p>
    <w:p w14:paraId="1B436F77" w14:textId="77777777" w:rsidR="009B5F6F" w:rsidRDefault="009B5F6F">
      <w:pPr>
        <w:pStyle w:val="ConsPlusNormal"/>
        <w:ind w:firstLine="540"/>
        <w:jc w:val="both"/>
      </w:pPr>
      <w:r>
        <w:t xml:space="preserve">(введена </w:t>
      </w:r>
      <w:hyperlink r:id="rId63">
        <w:r>
          <w:rPr>
            <w:color w:val="0000FF"/>
          </w:rPr>
          <w:t>решением</w:t>
        </w:r>
      </w:hyperlink>
      <w:r>
        <w:t xml:space="preserve"> Городской Думы г. Димитровграда от 25.08.2021 N 67/568)</w:t>
      </w:r>
    </w:p>
    <w:p w14:paraId="0517E381" w14:textId="77777777" w:rsidR="009B5F6F" w:rsidRDefault="009B5F6F">
      <w:pPr>
        <w:pStyle w:val="ConsPlusNormal"/>
        <w:jc w:val="both"/>
      </w:pPr>
    </w:p>
    <w:p w14:paraId="007F72FB" w14:textId="77777777" w:rsidR="009B5F6F" w:rsidRDefault="009B5F6F">
      <w:pPr>
        <w:pStyle w:val="ConsPlusNormal"/>
        <w:ind w:firstLine="540"/>
        <w:jc w:val="both"/>
      </w:pPr>
      <w:r>
        <w:t>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346AB39E" w14:textId="77777777" w:rsidR="009B5F6F" w:rsidRDefault="009B5F6F">
      <w:pPr>
        <w:pStyle w:val="ConsPlusNormal"/>
        <w:spacing w:before="220"/>
        <w:ind w:firstLine="540"/>
        <w:jc w:val="both"/>
      </w:pPr>
      <w:r>
        <w:t>2. Типы нестационарных торговых объектов:</w:t>
      </w:r>
    </w:p>
    <w:p w14:paraId="7C798339" w14:textId="77777777" w:rsidR="009B5F6F" w:rsidRDefault="009B5F6F">
      <w:pPr>
        <w:pStyle w:val="ConsPlusNormal"/>
        <w:spacing w:before="220"/>
        <w:ind w:firstLine="540"/>
        <w:jc w:val="both"/>
      </w:pPr>
      <w:r>
        <w:t>1) 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14:paraId="5CAC0A58" w14:textId="77777777" w:rsidR="009B5F6F" w:rsidRDefault="009B5F6F">
      <w:pPr>
        <w:pStyle w:val="ConsPlusNormal"/>
        <w:spacing w:before="220"/>
        <w:ind w:firstLine="540"/>
        <w:jc w:val="both"/>
      </w:pPr>
      <w:r>
        <w:t>2) торговый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14:paraId="4F15B21A" w14:textId="77777777" w:rsidR="009B5F6F" w:rsidRDefault="009B5F6F">
      <w:pPr>
        <w:pStyle w:val="ConsPlusNormal"/>
        <w:spacing w:before="220"/>
        <w:ind w:firstLine="540"/>
        <w:jc w:val="both"/>
      </w:pPr>
      <w:r>
        <w:t>3) 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14:paraId="0E5E6B03" w14:textId="77777777" w:rsidR="009B5F6F" w:rsidRDefault="009B5F6F">
      <w:pPr>
        <w:pStyle w:val="ConsPlusNormal"/>
        <w:spacing w:before="220"/>
        <w:ind w:firstLine="540"/>
        <w:jc w:val="both"/>
      </w:pPr>
      <w:r>
        <w:lastRenderedPageBreak/>
        <w:t>4) киоск (павильон) в комплексе с остановкой - нестационарный торговый объект (киоск, павильон) в комплексе с остановкой общественного транспорта, предназначенный для организации ожидания пассажиров общественного транспорта и торговли;</w:t>
      </w:r>
    </w:p>
    <w:p w14:paraId="573C0437" w14:textId="77777777" w:rsidR="009B5F6F" w:rsidRDefault="009B5F6F">
      <w:pPr>
        <w:pStyle w:val="ConsPlusNormal"/>
        <w:spacing w:before="220"/>
        <w:ind w:firstLine="540"/>
        <w:jc w:val="both"/>
      </w:pPr>
      <w:r>
        <w:t>5) временная торговая площадка - нестационарный торговый объект, представляющий собой место, в том числе оборудованное сборно-разборными конструкциями, для осуществления временной, в том числе сезонной торговли.</w:t>
      </w:r>
    </w:p>
    <w:p w14:paraId="347A9FAD" w14:textId="77777777" w:rsidR="009B5F6F" w:rsidRDefault="009B5F6F">
      <w:pPr>
        <w:pStyle w:val="ConsPlusNormal"/>
        <w:spacing w:before="220"/>
        <w:ind w:firstLine="540"/>
        <w:jc w:val="both"/>
      </w:pPr>
      <w:bookmarkStart w:id="2" w:name="P721"/>
      <w:bookmarkEnd w:id="2"/>
      <w:r>
        <w:t>3. Внешний вид нестационарных торговых объектов должен быть согласован с Администрацией города и соответствовать типовому эскизному проекту внешнего вида нестационарных торговых объектов, утвержденному постановлением Администрации города.</w:t>
      </w:r>
    </w:p>
    <w:p w14:paraId="5F4C86B0" w14:textId="77777777" w:rsidR="009B5F6F" w:rsidRDefault="009B5F6F">
      <w:pPr>
        <w:pStyle w:val="ConsPlusNormal"/>
        <w:spacing w:before="220"/>
        <w:ind w:firstLine="540"/>
        <w:jc w:val="both"/>
      </w:pPr>
      <w:r>
        <w:t xml:space="preserve">При разработке эскизов нестационарных торговых объектов, прежде всего, необходимо руководствоваться типовым эскизным проектом внешнего вида нестационарных торговых объектов, указанным в </w:t>
      </w:r>
      <w:hyperlink w:anchor="P721">
        <w:r>
          <w:rPr>
            <w:color w:val="0000FF"/>
          </w:rPr>
          <w:t>абзаце первом</w:t>
        </w:r>
      </w:hyperlink>
      <w:r>
        <w:t xml:space="preserve"> настоящей части.</w:t>
      </w:r>
    </w:p>
    <w:p w14:paraId="15D7FBC9" w14:textId="77777777" w:rsidR="009B5F6F" w:rsidRDefault="009B5F6F">
      <w:pPr>
        <w:pStyle w:val="ConsPlusNormal"/>
        <w:spacing w:before="220"/>
        <w:ind w:firstLine="540"/>
        <w:jc w:val="both"/>
      </w:pPr>
      <w:r>
        <w:t>Применение вновь утверждаемых требований к внешнему виду нестационарных торговых объектов не распространяется на объекты, установленные либо прошедшие реконструкцию фасадов, в срок, не превышающий нормативный срок эксплуатации материалов, из которых изготовлен объект, но не более 10 лет.</w:t>
      </w:r>
    </w:p>
    <w:p w14:paraId="19E30C70" w14:textId="77777777" w:rsidR="009B5F6F" w:rsidRDefault="009B5F6F">
      <w:pPr>
        <w:pStyle w:val="ConsPlusNormal"/>
        <w:jc w:val="both"/>
      </w:pPr>
    </w:p>
    <w:p w14:paraId="3660E3EE" w14:textId="77777777" w:rsidR="009B5F6F" w:rsidRDefault="009B5F6F">
      <w:pPr>
        <w:pStyle w:val="ConsPlusTitle"/>
        <w:ind w:firstLine="540"/>
        <w:jc w:val="both"/>
        <w:outlineLvl w:val="2"/>
      </w:pPr>
      <w:r>
        <w:t>Статья 20. Памятники, мемориальные объекты монументального декоративного искусства</w:t>
      </w:r>
    </w:p>
    <w:p w14:paraId="3E14E0A0" w14:textId="77777777" w:rsidR="009B5F6F" w:rsidRDefault="009B5F6F">
      <w:pPr>
        <w:pStyle w:val="ConsPlusNormal"/>
        <w:jc w:val="both"/>
      </w:pPr>
    </w:p>
    <w:p w14:paraId="41FA38AF" w14:textId="77777777" w:rsidR="009B5F6F" w:rsidRDefault="009B5F6F">
      <w:pPr>
        <w:pStyle w:val="ConsPlusNormal"/>
        <w:ind w:firstLine="540"/>
        <w:jc w:val="both"/>
      </w:pPr>
      <w:r>
        <w:t xml:space="preserve">1. 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основывается на положениях </w:t>
      </w:r>
      <w:hyperlink r:id="rId64">
        <w:r>
          <w:rPr>
            <w:color w:val="0000FF"/>
          </w:rPr>
          <w:t>Конституции</w:t>
        </w:r>
      </w:hyperlink>
      <w:r>
        <w:t xml:space="preserve"> Российской Федерации, Гражданского </w:t>
      </w:r>
      <w:hyperlink r:id="rId65">
        <w:r>
          <w:rPr>
            <w:color w:val="0000FF"/>
          </w:rPr>
          <w:t>кодекса</w:t>
        </w:r>
      </w:hyperlink>
      <w:r>
        <w:t xml:space="preserve"> Российской Федерации, </w:t>
      </w:r>
      <w:hyperlink r:id="rId66">
        <w:r>
          <w:rPr>
            <w:color w:val="0000FF"/>
          </w:rPr>
          <w:t>Основ</w:t>
        </w:r>
      </w:hyperlink>
      <w:r>
        <w:t xml:space="preserve"> законодательства Российской Федерации о культуре и осуществляется в соответствии с Федеральным </w:t>
      </w:r>
      <w:hyperlink r:id="rId67">
        <w:r>
          <w:rPr>
            <w:color w:val="0000FF"/>
          </w:rPr>
          <w:t>законом</w:t>
        </w:r>
      </w:hyperlink>
      <w:r>
        <w:t xml:space="preserve"> "Об объектах культурного наследия (памятниках истории и культуры) народов Российской Федерации" и принимаемыми в соответствии с ним другими федеральными законами, а также принимаемыми в соответствии с ними в пределах компетенции субъектов Российской Федерации законами субъектов Российской Федерации в области государственной охраны объектов культурного наследия (памятников истории и культуры) народов Российской Федерации.</w:t>
      </w:r>
    </w:p>
    <w:p w14:paraId="375D7441" w14:textId="77777777" w:rsidR="009B5F6F" w:rsidRDefault="009B5F6F">
      <w:pPr>
        <w:pStyle w:val="ConsPlusNormal"/>
        <w:spacing w:before="220"/>
        <w:ind w:firstLine="540"/>
        <w:jc w:val="both"/>
      </w:pPr>
      <w:r>
        <w:t>2.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14:paraId="1741C3EC" w14:textId="77777777" w:rsidR="009B5F6F" w:rsidRDefault="009B5F6F">
      <w:pPr>
        <w:pStyle w:val="ConsPlusNormal"/>
        <w:spacing w:before="220"/>
        <w:ind w:firstLine="540"/>
        <w:jc w:val="both"/>
      </w:pPr>
      <w:r>
        <w:t>3.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если законом, договором не предусмотрено иное.</w:t>
      </w:r>
    </w:p>
    <w:p w14:paraId="5105F433" w14:textId="77777777" w:rsidR="009B5F6F" w:rsidRDefault="009B5F6F">
      <w:pPr>
        <w:pStyle w:val="ConsPlusNormal"/>
        <w:spacing w:before="220"/>
        <w:ind w:firstLine="540"/>
        <w:jc w:val="both"/>
      </w:pPr>
      <w:r>
        <w:t>4. Физические и юридические лица, индивидуальные предприниматели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14:paraId="6C761C98" w14:textId="77777777" w:rsidR="009B5F6F" w:rsidRDefault="009B5F6F">
      <w:pPr>
        <w:pStyle w:val="ConsPlusNormal"/>
        <w:jc w:val="both"/>
      </w:pPr>
    </w:p>
    <w:p w14:paraId="0A33EBC8" w14:textId="77777777" w:rsidR="009B5F6F" w:rsidRDefault="009B5F6F">
      <w:pPr>
        <w:pStyle w:val="ConsPlusTitle"/>
        <w:ind w:firstLine="540"/>
        <w:jc w:val="both"/>
        <w:outlineLvl w:val="2"/>
      </w:pPr>
      <w:r>
        <w:t>Статья 21. Таксофоны, банкоматы, платежные терминалы</w:t>
      </w:r>
    </w:p>
    <w:p w14:paraId="04E9152D" w14:textId="77777777" w:rsidR="009B5F6F" w:rsidRDefault="009B5F6F">
      <w:pPr>
        <w:pStyle w:val="ConsPlusNormal"/>
        <w:jc w:val="both"/>
      </w:pPr>
    </w:p>
    <w:p w14:paraId="7CDE17B1" w14:textId="77777777" w:rsidR="009B5F6F" w:rsidRDefault="009B5F6F">
      <w:pPr>
        <w:pStyle w:val="ConsPlusNormal"/>
        <w:ind w:firstLine="540"/>
        <w:jc w:val="both"/>
      </w:pPr>
      <w:r>
        <w:t>1. Ответственность за исправность и своевременную ликвидацию нарушений в содержании таксофонов, банкоматов, платежных терминалов (устранение посторонних надписей, замена разбитых стекол, их очистка, покраска или промывка козырьков и т.п.) возлагается на организации, в собственности которых находятся данные объекты.</w:t>
      </w:r>
    </w:p>
    <w:p w14:paraId="6F3FD1EA" w14:textId="77777777" w:rsidR="009B5F6F" w:rsidRDefault="009B5F6F">
      <w:pPr>
        <w:pStyle w:val="ConsPlusNormal"/>
        <w:spacing w:before="220"/>
        <w:ind w:firstLine="540"/>
        <w:jc w:val="both"/>
      </w:pPr>
      <w:r>
        <w:t>2. Таксофоны и банкоматы располагаются под навесами.</w:t>
      </w:r>
    </w:p>
    <w:p w14:paraId="7E64FE82" w14:textId="77777777" w:rsidR="009B5F6F" w:rsidRDefault="009B5F6F">
      <w:pPr>
        <w:pStyle w:val="ConsPlusNormal"/>
        <w:spacing w:before="220"/>
        <w:ind w:firstLine="540"/>
        <w:jc w:val="both"/>
      </w:pPr>
      <w:r>
        <w:lastRenderedPageBreak/>
        <w:t>3. Рядом с таксофоном, банкоматом и платежным терминалом устанавливаются урны.</w:t>
      </w:r>
    </w:p>
    <w:p w14:paraId="0384AEDA" w14:textId="77777777" w:rsidR="009B5F6F" w:rsidRDefault="009B5F6F">
      <w:pPr>
        <w:pStyle w:val="ConsPlusNormal"/>
        <w:spacing w:before="220"/>
        <w:ind w:firstLine="540"/>
        <w:jc w:val="both"/>
      </w:pPr>
      <w:r>
        <w:t>4. Содержание территорий, прилегающих к таксофонам,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противогололедной посыпке территории, своевременной очистке навесов от снега, наледи, сосулек.</w:t>
      </w:r>
    </w:p>
    <w:p w14:paraId="14348AC9" w14:textId="77777777" w:rsidR="009B5F6F" w:rsidRDefault="009B5F6F">
      <w:pPr>
        <w:pStyle w:val="ConsPlusNormal"/>
        <w:spacing w:before="220"/>
        <w:ind w:firstLine="540"/>
        <w:jc w:val="both"/>
      </w:pPr>
      <w:r>
        <w:t>5. Содержание территорий, прилегающих к таксофонам, банкоматам, платежным терминалам, осуществляется владельцами данных объектов либо владельцами территорий, на которых они расположены, давшими согласие на благоустройство и содержание прилегающей территории, на условиях, определенных в договорах между данными лицами.</w:t>
      </w:r>
    </w:p>
    <w:p w14:paraId="3EBCED3A" w14:textId="77777777" w:rsidR="009B5F6F" w:rsidRDefault="009B5F6F">
      <w:pPr>
        <w:pStyle w:val="ConsPlusNormal"/>
        <w:jc w:val="both"/>
      </w:pPr>
    </w:p>
    <w:p w14:paraId="70E5AA5A" w14:textId="77777777" w:rsidR="009B5F6F" w:rsidRDefault="009B5F6F">
      <w:pPr>
        <w:pStyle w:val="ConsPlusTitle"/>
        <w:ind w:firstLine="540"/>
        <w:jc w:val="both"/>
        <w:outlineLvl w:val="2"/>
      </w:pPr>
      <w:r>
        <w:t>Статья 22. Общественные туалеты</w:t>
      </w:r>
    </w:p>
    <w:p w14:paraId="35C52832" w14:textId="77777777" w:rsidR="009B5F6F" w:rsidRDefault="009B5F6F">
      <w:pPr>
        <w:pStyle w:val="ConsPlusNormal"/>
        <w:jc w:val="both"/>
      </w:pPr>
    </w:p>
    <w:p w14:paraId="67A3D669" w14:textId="77777777" w:rsidR="009B5F6F" w:rsidRDefault="009B5F6F">
      <w:pPr>
        <w:pStyle w:val="ConsPlusNormal"/>
        <w:ind w:firstLine="540"/>
        <w:jc w:val="both"/>
      </w:pPr>
      <w:r>
        <w:t>1. В местах массового скопления и посещения людей (объекты торговли, общественного питания, кладбища, строительные площадки, зоны отдыха, пляжи и др.) устанавливаются общественные туалеты. Порядок установки общественных туалетов определяется постановлением Администрации города.</w:t>
      </w:r>
    </w:p>
    <w:p w14:paraId="13656898" w14:textId="77777777" w:rsidR="009B5F6F" w:rsidRDefault="009B5F6F">
      <w:pPr>
        <w:pStyle w:val="ConsPlusNormal"/>
        <w:spacing w:before="220"/>
        <w:ind w:firstLine="540"/>
        <w:jc w:val="both"/>
      </w:pPr>
      <w:r>
        <w:t>2. При размещении общественных туалетов расстояние до жилых и общественных зданий должно быть не менее 50 метров.</w:t>
      </w:r>
    </w:p>
    <w:p w14:paraId="346A38A8" w14:textId="77777777" w:rsidR="009B5F6F" w:rsidRDefault="009B5F6F">
      <w:pPr>
        <w:pStyle w:val="ConsPlusNormal"/>
        <w:spacing w:before="220"/>
        <w:ind w:firstLine="540"/>
        <w:jc w:val="both"/>
      </w:pPr>
      <w:r>
        <w:t>3. Запрещается самовольная установка общественных туалетов.</w:t>
      </w:r>
    </w:p>
    <w:p w14:paraId="6A0C49AA" w14:textId="77777777" w:rsidR="009B5F6F" w:rsidRDefault="009B5F6F">
      <w:pPr>
        <w:pStyle w:val="ConsPlusNormal"/>
        <w:spacing w:before="220"/>
        <w:ind w:firstLine="540"/>
        <w:jc w:val="both"/>
      </w:pPr>
      <w:r>
        <w:t>4. Все юридические лица и индивидуальные предприниматели должны иметь достаточное количество туалетов, доступных как для сотрудников, так и посетителей с учетом показателей посещаемости объектов. При отсутствии в непосредственной близости стационарных и мобильных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w:t>
      </w:r>
    </w:p>
    <w:p w14:paraId="7472E748" w14:textId="77777777" w:rsidR="009B5F6F" w:rsidRDefault="009B5F6F">
      <w:pPr>
        <w:pStyle w:val="ConsPlusNormal"/>
        <w:spacing w:before="220"/>
        <w:ind w:firstLine="540"/>
        <w:jc w:val="both"/>
      </w:pPr>
      <w:r>
        <w:t>5. В дни проведения культурных, публичных, массовых мероприятий их организаторы обеспечивают установку мобильных (передвижных) туалетов или биотуалетов.</w:t>
      </w:r>
    </w:p>
    <w:p w14:paraId="771F9DE7" w14:textId="77777777" w:rsidR="009B5F6F" w:rsidRDefault="009B5F6F">
      <w:pPr>
        <w:pStyle w:val="ConsPlusNormal"/>
        <w:spacing w:before="220"/>
        <w:ind w:firstLine="540"/>
        <w:jc w:val="both"/>
      </w:pPr>
      <w:r>
        <w:t>6. Ответственность за санитарное и техническое состояние туалетов несут лица, в собственности либо ином вещном праве у которых находятся данные объекты.</w:t>
      </w:r>
    </w:p>
    <w:p w14:paraId="12F9A4BA" w14:textId="77777777" w:rsidR="009B5F6F" w:rsidRDefault="009B5F6F">
      <w:pPr>
        <w:pStyle w:val="ConsPlusNormal"/>
        <w:spacing w:before="220"/>
        <w:ind w:firstLine="540"/>
        <w:jc w:val="both"/>
      </w:pPr>
      <w:r>
        <w:t>7. Лица, в собственности либо ином вещном праве у которых находятся общественные туалеты:</w:t>
      </w:r>
    </w:p>
    <w:p w14:paraId="0E312626" w14:textId="77777777" w:rsidR="009B5F6F" w:rsidRDefault="009B5F6F">
      <w:pPr>
        <w:pStyle w:val="ConsPlusNormal"/>
        <w:spacing w:before="220"/>
        <w:ind w:firstLine="540"/>
        <w:jc w:val="both"/>
      </w:pPr>
      <w:r>
        <w:t>1) определяют режим работы объектов;</w:t>
      </w:r>
    </w:p>
    <w:p w14:paraId="0E914A96" w14:textId="77777777" w:rsidR="009B5F6F" w:rsidRDefault="009B5F6F">
      <w:pPr>
        <w:pStyle w:val="ConsPlusNormal"/>
        <w:spacing w:before="220"/>
        <w:ind w:firstLine="540"/>
        <w:jc w:val="both"/>
      </w:pPr>
      <w:r>
        <w:t>2) обеспечивают техническую исправность туалетов, их уборку по мере загрязнения, в том числе дезинфекцию в конце смены;</w:t>
      </w:r>
    </w:p>
    <w:p w14:paraId="76E71A9B" w14:textId="77777777" w:rsidR="009B5F6F" w:rsidRDefault="009B5F6F">
      <w:pPr>
        <w:pStyle w:val="ConsPlusNormal"/>
        <w:spacing w:before="220"/>
        <w:ind w:firstLine="540"/>
        <w:jc w:val="both"/>
      </w:pPr>
      <w:r>
        <w:t>3) обеспечивают туалеты необходимым для эксплуатации и уборки инвентарем и оборудованием (урны, дезинфицирующие средства, туалетная бумага, полотенца и т.д.);</w:t>
      </w:r>
    </w:p>
    <w:p w14:paraId="1AF49C67" w14:textId="77777777" w:rsidR="009B5F6F" w:rsidRDefault="009B5F6F">
      <w:pPr>
        <w:pStyle w:val="ConsPlusNormal"/>
        <w:spacing w:before="220"/>
        <w:ind w:firstLine="540"/>
        <w:jc w:val="both"/>
      </w:pPr>
      <w:r>
        <w:t>4) обеспечивают работу биотуалетов с применением специальных сертифицированных биодобавок, заключают договоры на очистку биотуалетов со специализированными организациями.</w:t>
      </w:r>
    </w:p>
    <w:p w14:paraId="3520EB11" w14:textId="77777777" w:rsidR="009B5F6F" w:rsidRDefault="009B5F6F">
      <w:pPr>
        <w:pStyle w:val="ConsPlusNormal"/>
        <w:jc w:val="both"/>
      </w:pPr>
    </w:p>
    <w:p w14:paraId="4AE6C83D" w14:textId="77777777" w:rsidR="009B5F6F" w:rsidRDefault="009B5F6F">
      <w:pPr>
        <w:pStyle w:val="ConsPlusTitle"/>
        <w:ind w:firstLine="540"/>
        <w:jc w:val="both"/>
        <w:outlineLvl w:val="2"/>
      </w:pPr>
      <w:r>
        <w:t>Статья 22.1. Площадки для выгула животных</w:t>
      </w:r>
    </w:p>
    <w:p w14:paraId="129C9691" w14:textId="77777777" w:rsidR="009B5F6F" w:rsidRDefault="009B5F6F">
      <w:pPr>
        <w:pStyle w:val="ConsPlusNormal"/>
        <w:ind w:firstLine="540"/>
        <w:jc w:val="both"/>
      </w:pPr>
    </w:p>
    <w:p w14:paraId="1C48FA51" w14:textId="77777777" w:rsidR="009B5F6F" w:rsidRDefault="009B5F6F">
      <w:pPr>
        <w:pStyle w:val="ConsPlusNormal"/>
        <w:ind w:firstLine="540"/>
        <w:jc w:val="both"/>
      </w:pPr>
      <w:r>
        <w:t xml:space="preserve">(введена </w:t>
      </w:r>
      <w:hyperlink r:id="rId68">
        <w:r>
          <w:rPr>
            <w:color w:val="0000FF"/>
          </w:rPr>
          <w:t>решением</w:t>
        </w:r>
      </w:hyperlink>
      <w:r>
        <w:t xml:space="preserve"> Городской Думы г. Димитровграда от 25.08.2021 N 67/568)</w:t>
      </w:r>
    </w:p>
    <w:p w14:paraId="36B7AD66" w14:textId="77777777" w:rsidR="009B5F6F" w:rsidRDefault="009B5F6F">
      <w:pPr>
        <w:pStyle w:val="ConsPlusNormal"/>
        <w:jc w:val="both"/>
      </w:pPr>
    </w:p>
    <w:p w14:paraId="3F83EFD5" w14:textId="77777777" w:rsidR="009B5F6F" w:rsidRDefault="009B5F6F">
      <w:pPr>
        <w:pStyle w:val="ConsPlusNormal"/>
        <w:ind w:firstLine="540"/>
        <w:jc w:val="both"/>
      </w:pPr>
      <w:r>
        <w:t xml:space="preserve">1. Площадки для выгула животных размещаются на территориях общего пользования, за </w:t>
      </w:r>
      <w:r>
        <w:lastRenderedPageBreak/>
        <w:t>пределами санитарной зоны источников водоснабжения первого и второго поясов. Перечень разрешенных мест для выгула домашних животных определяется постановлением Администрации города.</w:t>
      </w:r>
    </w:p>
    <w:p w14:paraId="439486AF" w14:textId="77777777" w:rsidR="009B5F6F" w:rsidRDefault="009B5F6F">
      <w:pPr>
        <w:pStyle w:val="ConsPlusNormal"/>
        <w:spacing w:before="220"/>
        <w:ind w:firstLine="540"/>
        <w:jc w:val="both"/>
      </w:pPr>
      <w:r>
        <w:t>2. Ограждение площадки для выгула животных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33FFCC47" w14:textId="77777777" w:rsidR="009B5F6F" w:rsidRDefault="009B5F6F">
      <w:pPr>
        <w:pStyle w:val="ConsPlusNormal"/>
        <w:spacing w:before="220"/>
        <w:ind w:firstLine="540"/>
        <w:jc w:val="both"/>
      </w:pPr>
      <w:r>
        <w:t>3. На ограждении площадки для выгула животных размещается информационный стенд с правилами пользования площадкой.</w:t>
      </w:r>
    </w:p>
    <w:p w14:paraId="774C9E6D" w14:textId="77777777" w:rsidR="009B5F6F" w:rsidRDefault="009B5F6F">
      <w:pPr>
        <w:pStyle w:val="ConsPlusNormal"/>
        <w:jc w:val="both"/>
      </w:pPr>
    </w:p>
    <w:p w14:paraId="5166A53F" w14:textId="77777777" w:rsidR="009B5F6F" w:rsidRDefault="009B5F6F">
      <w:pPr>
        <w:pStyle w:val="ConsPlusTitle"/>
        <w:ind w:firstLine="540"/>
        <w:jc w:val="both"/>
        <w:outlineLvl w:val="2"/>
      </w:pPr>
      <w:r>
        <w:t>Статья 23. Окраска объектов</w:t>
      </w:r>
    </w:p>
    <w:p w14:paraId="69DE4038" w14:textId="77777777" w:rsidR="009B5F6F" w:rsidRDefault="009B5F6F">
      <w:pPr>
        <w:pStyle w:val="ConsPlusNormal"/>
        <w:jc w:val="both"/>
      </w:pPr>
    </w:p>
    <w:p w14:paraId="0E52987C" w14:textId="77777777" w:rsidR="009B5F6F" w:rsidRDefault="009B5F6F">
      <w:pPr>
        <w:pStyle w:val="ConsPlusNormal"/>
        <w:ind w:firstLine="540"/>
        <w:jc w:val="both"/>
      </w:pPr>
      <w:r>
        <w:t>Окраска киосков, павильонов, палаток, лотков, столиков, заборов, газонных ограждений и ограждений тротуаров,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производиться не реже одного раза в год, один из которых не позднее 15 мая текущего года.</w:t>
      </w:r>
    </w:p>
    <w:p w14:paraId="11B0955B" w14:textId="77777777" w:rsidR="009B5F6F" w:rsidRDefault="009B5F6F">
      <w:pPr>
        <w:pStyle w:val="ConsPlusNormal"/>
        <w:spacing w:before="220"/>
        <w:ind w:firstLine="540"/>
        <w:jc w:val="both"/>
      </w:pPr>
      <w:r>
        <w:t>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производиться не реже одного раза в два года, а ремонт - по мере необходимости.</w:t>
      </w:r>
    </w:p>
    <w:p w14:paraId="3E5E8266" w14:textId="77777777" w:rsidR="009B5F6F" w:rsidRDefault="009B5F6F">
      <w:pPr>
        <w:pStyle w:val="ConsPlusNormal"/>
        <w:jc w:val="both"/>
      </w:pPr>
    </w:p>
    <w:p w14:paraId="4ABD61B0" w14:textId="77777777" w:rsidR="009B5F6F" w:rsidRDefault="009B5F6F">
      <w:pPr>
        <w:pStyle w:val="ConsPlusTitle"/>
        <w:ind w:firstLine="540"/>
        <w:jc w:val="both"/>
        <w:outlineLvl w:val="2"/>
      </w:pPr>
      <w:r>
        <w:t>Статья 24. Требования к организации производства земляных работ, в том числе работ по восстановлению благоустройства после проведения земляных работ</w:t>
      </w:r>
    </w:p>
    <w:p w14:paraId="5E598696" w14:textId="77777777" w:rsidR="009B5F6F" w:rsidRDefault="009B5F6F">
      <w:pPr>
        <w:pStyle w:val="ConsPlusNormal"/>
        <w:ind w:firstLine="540"/>
        <w:jc w:val="both"/>
      </w:pPr>
    </w:p>
    <w:p w14:paraId="2B8D06AE" w14:textId="77777777" w:rsidR="009B5F6F" w:rsidRDefault="009B5F6F">
      <w:pPr>
        <w:pStyle w:val="ConsPlusNormal"/>
        <w:ind w:firstLine="540"/>
        <w:jc w:val="both"/>
      </w:pPr>
      <w:r>
        <w:t xml:space="preserve">(в ред. </w:t>
      </w:r>
      <w:hyperlink r:id="rId69">
        <w:r>
          <w:rPr>
            <w:color w:val="0000FF"/>
          </w:rPr>
          <w:t>решения</w:t>
        </w:r>
      </w:hyperlink>
      <w:r>
        <w:t xml:space="preserve"> Городской Думы г. Димитровграда от 25.08.2021 N 67/568)</w:t>
      </w:r>
    </w:p>
    <w:p w14:paraId="5C46010C" w14:textId="77777777" w:rsidR="009B5F6F" w:rsidRDefault="009B5F6F">
      <w:pPr>
        <w:pStyle w:val="ConsPlusNormal"/>
        <w:jc w:val="both"/>
      </w:pPr>
    </w:p>
    <w:p w14:paraId="04A32046" w14:textId="77777777" w:rsidR="009B5F6F" w:rsidRDefault="009B5F6F">
      <w:pPr>
        <w:pStyle w:val="ConsPlusNormal"/>
        <w:ind w:firstLine="540"/>
        <w:jc w:val="both"/>
      </w:pPr>
      <w:r>
        <w:t>1. Производство земляных работ осуществляется в соответствии с муниципальными правовыми актами города, регулирующими проведение земляных работ, при наличии соответствующего разрешения, выданного Администрацией города.</w:t>
      </w:r>
    </w:p>
    <w:p w14:paraId="0119DB06" w14:textId="77777777" w:rsidR="009B5F6F" w:rsidRDefault="009B5F6F">
      <w:pPr>
        <w:pStyle w:val="ConsPlusNormal"/>
        <w:spacing w:before="220"/>
        <w:ind w:firstLine="540"/>
        <w:jc w:val="both"/>
      </w:pPr>
      <w:r>
        <w:t>2. Перечень работ при организации производства земляных работ:</w:t>
      </w:r>
    </w:p>
    <w:p w14:paraId="57F4347E" w14:textId="77777777" w:rsidR="009B5F6F" w:rsidRDefault="009B5F6F">
      <w:pPr>
        <w:pStyle w:val="ConsPlusNormal"/>
        <w:spacing w:before="220"/>
        <w:ind w:firstLine="540"/>
        <w:jc w:val="both"/>
      </w:pPr>
      <w:r>
        <w:t>1) обращение лица, планирующего проведение земляных работ, в Администрацию города за получением разрешения на проведение земляных работ;</w:t>
      </w:r>
    </w:p>
    <w:p w14:paraId="4E8EB245" w14:textId="77777777" w:rsidR="009B5F6F" w:rsidRDefault="009B5F6F">
      <w:pPr>
        <w:pStyle w:val="ConsPlusNormal"/>
        <w:spacing w:before="220"/>
        <w:ind w:firstLine="540"/>
        <w:jc w:val="both"/>
      </w:pPr>
      <w:r>
        <w:t>2) получение разрешения на проведение земляных работ;</w:t>
      </w:r>
    </w:p>
    <w:p w14:paraId="5359E6F8" w14:textId="77777777" w:rsidR="009B5F6F" w:rsidRDefault="009B5F6F">
      <w:pPr>
        <w:pStyle w:val="ConsPlusNormal"/>
        <w:spacing w:before="220"/>
        <w:ind w:firstLine="540"/>
        <w:jc w:val="both"/>
      </w:pPr>
      <w:r>
        <w:t>3) проведение земляных работ в установленные в разрешении на проведение земляных работ сроки;</w:t>
      </w:r>
    </w:p>
    <w:p w14:paraId="3AFE9322" w14:textId="77777777" w:rsidR="009B5F6F" w:rsidRDefault="009B5F6F">
      <w:pPr>
        <w:pStyle w:val="ConsPlusNormal"/>
        <w:spacing w:before="220"/>
        <w:ind w:firstLine="540"/>
        <w:jc w:val="both"/>
      </w:pPr>
      <w:r>
        <w:t xml:space="preserve">4) восстановление благоустройства после проведенных земляных работ в сроки, установленные в </w:t>
      </w:r>
      <w:hyperlink w:anchor="P802">
        <w:r>
          <w:rPr>
            <w:color w:val="0000FF"/>
          </w:rPr>
          <w:t>части 9</w:t>
        </w:r>
      </w:hyperlink>
      <w:r>
        <w:t xml:space="preserve"> настоящей статьи.</w:t>
      </w:r>
    </w:p>
    <w:p w14:paraId="535F4D6D" w14:textId="77777777" w:rsidR="009B5F6F" w:rsidRDefault="009B5F6F">
      <w:pPr>
        <w:pStyle w:val="ConsPlusNormal"/>
        <w:spacing w:before="220"/>
        <w:ind w:firstLine="540"/>
        <w:jc w:val="both"/>
      </w:pPr>
      <w:r>
        <w:t>3. Разрешение на проведение земляных работ выдается собственникам (законным владельцам) земельных участков, коммуникаций, инженерных сооружений (водо-, газо-, тепло-, электроснабжения, канализации, связи), расположенных на проезжей части, тротуарах, газонах, разделительных полосах, или эксплуатирующим организациям - физическому или юридическому лицу для производства работ на уровне ниже верхнего слоя грунта работ, связанных со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отсыпкой территорий грунтом.</w:t>
      </w:r>
    </w:p>
    <w:p w14:paraId="0A2A32C8" w14:textId="77777777" w:rsidR="009B5F6F" w:rsidRDefault="009B5F6F">
      <w:pPr>
        <w:pStyle w:val="ConsPlusNormal"/>
        <w:spacing w:before="220"/>
        <w:ind w:firstLine="540"/>
        <w:jc w:val="both"/>
      </w:pPr>
      <w:bookmarkStart w:id="3" w:name="P778"/>
      <w:bookmarkEnd w:id="3"/>
      <w:r>
        <w:lastRenderedPageBreak/>
        <w:t>4. В случае аварийной ситуации ресурсоснабжающие организации и иные организации должны в течение 2 рабочих дней обратиться в Администрацию города с заявлением на выдачу разрешения на проведение земляных работ с указанием сроков начала и окончания земляных работ и следующими документами:</w:t>
      </w:r>
    </w:p>
    <w:p w14:paraId="0FEAD084" w14:textId="77777777" w:rsidR="009B5F6F" w:rsidRDefault="009B5F6F">
      <w:pPr>
        <w:pStyle w:val="ConsPlusNormal"/>
        <w:spacing w:before="220"/>
        <w:ind w:firstLine="540"/>
        <w:jc w:val="both"/>
      </w:pPr>
      <w:r>
        <w:t>1) схема участка производства работ с указанием даты и времени начала работ за подписью ответственного лица и с согласованием служб города и балансодержателей сетей, расположенных в зоне производства земляных работ;</w:t>
      </w:r>
    </w:p>
    <w:p w14:paraId="3E4E11B9" w14:textId="77777777" w:rsidR="009B5F6F" w:rsidRDefault="009B5F6F">
      <w:pPr>
        <w:pStyle w:val="ConsPlusNormal"/>
        <w:spacing w:before="220"/>
        <w:ind w:firstLine="540"/>
        <w:jc w:val="both"/>
      </w:pPr>
      <w:r>
        <w:t>2) согласование собственника (балансодержателя) сроков восстановления благоустройства земельного участка, на котором будут проведены земляные работы;</w:t>
      </w:r>
    </w:p>
    <w:p w14:paraId="540AC1C5" w14:textId="77777777" w:rsidR="009B5F6F" w:rsidRDefault="009B5F6F">
      <w:pPr>
        <w:pStyle w:val="ConsPlusNormal"/>
        <w:spacing w:before="220"/>
        <w:ind w:firstLine="540"/>
        <w:jc w:val="both"/>
      </w:pPr>
      <w:r>
        <w:t>3) приказ о назначении должностного лица, ответственного за производство работ и соблюдение техники безопасности (для юридических лиц) (заявитель представляет самостоятельно).</w:t>
      </w:r>
    </w:p>
    <w:p w14:paraId="3BB87B0F" w14:textId="77777777" w:rsidR="009B5F6F" w:rsidRDefault="009B5F6F">
      <w:pPr>
        <w:pStyle w:val="ConsPlusNormal"/>
        <w:spacing w:before="220"/>
        <w:ind w:firstLine="540"/>
        <w:jc w:val="both"/>
      </w:pPr>
      <w:r>
        <w:t>Земляные работы при ликвидации аварийных ситуаций должны быть выполнены в срок не более 3 суток.</w:t>
      </w:r>
    </w:p>
    <w:p w14:paraId="2F55B5C8" w14:textId="77777777" w:rsidR="009B5F6F" w:rsidRDefault="009B5F6F">
      <w:pPr>
        <w:pStyle w:val="ConsPlusNormal"/>
        <w:spacing w:before="220"/>
        <w:ind w:firstLine="540"/>
        <w:jc w:val="both"/>
      </w:pPr>
      <w:r>
        <w:t>5. В целях обеспечения требований безопасности исполнитель земляных работ обязан:</w:t>
      </w:r>
    </w:p>
    <w:p w14:paraId="062B9081" w14:textId="77777777" w:rsidR="009B5F6F" w:rsidRDefault="009B5F6F">
      <w:pPr>
        <w:pStyle w:val="ConsPlusNormal"/>
        <w:spacing w:before="220"/>
        <w:ind w:firstLine="540"/>
        <w:jc w:val="both"/>
      </w:pPr>
      <w:r>
        <w:t>1) выставить необходимые дорожные знаки, обеспечивающие круглосуточную безопасность движения транспортных средств и пешеходов;</w:t>
      </w:r>
    </w:p>
    <w:p w14:paraId="505345FB" w14:textId="77777777" w:rsidR="009B5F6F" w:rsidRDefault="009B5F6F">
      <w:pPr>
        <w:pStyle w:val="ConsPlusNormal"/>
        <w:spacing w:before="220"/>
        <w:ind w:firstLine="540"/>
        <w:jc w:val="both"/>
      </w:pPr>
      <w:r>
        <w:t>2) оградить место осуществления работ, на ограждении необходимо вывесить таблички форматом A1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номеров телефонов; наименованием (фамилии, имени, отчества (при наличии) и местом нахождения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разрешения, наименования уполномоченного органа с указанием его почтового адреса и номеров телефонов;</w:t>
      </w:r>
    </w:p>
    <w:p w14:paraId="25B092F7" w14:textId="77777777" w:rsidR="009B5F6F" w:rsidRDefault="009B5F6F">
      <w:pPr>
        <w:pStyle w:val="ConsPlusNormal"/>
        <w:spacing w:before="220"/>
        <w:ind w:firstLine="540"/>
        <w:jc w:val="both"/>
      </w:pPr>
      <w:r>
        <w:t>3) в темное время суток обозначить выставленные ограждения красными световыми сигналами;</w:t>
      </w:r>
    </w:p>
    <w:p w14:paraId="0202CCF9" w14:textId="77777777" w:rsidR="009B5F6F" w:rsidRDefault="009B5F6F">
      <w:pPr>
        <w:pStyle w:val="ConsPlusNormal"/>
        <w:spacing w:before="220"/>
        <w:ind w:firstLine="540"/>
        <w:jc w:val="both"/>
      </w:pPr>
      <w: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14:paraId="407E2B9F" w14:textId="77777777" w:rsidR="009B5F6F" w:rsidRDefault="009B5F6F">
      <w:pPr>
        <w:pStyle w:val="ConsPlusNormal"/>
        <w:spacing w:before="220"/>
        <w:ind w:firstLine="540"/>
        <w:jc w:val="both"/>
      </w:pPr>
      <w:bookmarkStart w:id="4" w:name="P788"/>
      <w:bookmarkEnd w:id="4"/>
      <w:r>
        <w:t>6. Разрешение на проведение земляных работ на плановое вскрытие выдается на основании следующих документов:</w:t>
      </w:r>
    </w:p>
    <w:p w14:paraId="435C5153" w14:textId="77777777" w:rsidR="009B5F6F" w:rsidRDefault="009B5F6F">
      <w:pPr>
        <w:pStyle w:val="ConsPlusNormal"/>
        <w:spacing w:before="220"/>
        <w:ind w:firstLine="540"/>
        <w:jc w:val="both"/>
      </w:pPr>
      <w:r>
        <w:t>1) заявление на проведение земляных работ с указанием сроков начала и окончания земляных работ;</w:t>
      </w:r>
    </w:p>
    <w:p w14:paraId="47A8B079" w14:textId="77777777" w:rsidR="009B5F6F" w:rsidRDefault="009B5F6F">
      <w:pPr>
        <w:pStyle w:val="ConsPlusNormal"/>
        <w:spacing w:before="220"/>
        <w:ind w:firstLine="540"/>
        <w:jc w:val="both"/>
      </w:pPr>
      <w:r>
        <w:t>2) схема участка производства работ с указанием даты и времени начала работ за подписью ответственного лица и с согласованием служб города и балансодержателей сетей, расположенных в зоне производства земляных работ;</w:t>
      </w:r>
    </w:p>
    <w:p w14:paraId="2D86EB33" w14:textId="77777777" w:rsidR="009B5F6F" w:rsidRDefault="009B5F6F">
      <w:pPr>
        <w:pStyle w:val="ConsPlusNormal"/>
        <w:spacing w:before="220"/>
        <w:ind w:firstLine="540"/>
        <w:jc w:val="both"/>
      </w:pPr>
      <w:r>
        <w:t>3) согласование собственника (балансодержателя) сроков восстановления благоустройства земельного участка, на котором будут проведены земляные работы;</w:t>
      </w:r>
    </w:p>
    <w:p w14:paraId="2BF9C3D1" w14:textId="77777777" w:rsidR="009B5F6F" w:rsidRDefault="009B5F6F">
      <w:pPr>
        <w:pStyle w:val="ConsPlusNormal"/>
        <w:spacing w:before="220"/>
        <w:ind w:firstLine="540"/>
        <w:jc w:val="both"/>
      </w:pPr>
      <w:r>
        <w:t>4) временная схема организации дорожного движения при производстве работ на проезжих частях дорог, согласованная с Управлением государственной инспекции безопасности дорожного движения Министерства внутренних дел России по Ульяновской области (заявитель представляет самостоятельно);</w:t>
      </w:r>
    </w:p>
    <w:p w14:paraId="27D9FCEC" w14:textId="77777777" w:rsidR="009B5F6F" w:rsidRDefault="009B5F6F">
      <w:pPr>
        <w:pStyle w:val="ConsPlusNormal"/>
        <w:spacing w:before="220"/>
        <w:ind w:firstLine="540"/>
        <w:jc w:val="both"/>
      </w:pPr>
      <w:r>
        <w:lastRenderedPageBreak/>
        <w:t>5) приказ о назначении должностного лица, ответственного за производство работ и соблюдение техники безопасности (для юридических лиц) (заявитель представляет самостоятельно);</w:t>
      </w:r>
    </w:p>
    <w:p w14:paraId="70C8B4F6" w14:textId="77777777" w:rsidR="009B5F6F" w:rsidRDefault="009B5F6F">
      <w:pPr>
        <w:pStyle w:val="ConsPlusNormal"/>
        <w:spacing w:before="220"/>
        <w:ind w:firstLine="540"/>
        <w:jc w:val="both"/>
      </w:pPr>
      <w:r>
        <w:t>6) документ, удостоверяющий личность заявителя - физического лица либо личность и полномочия представителя физического лица (заявитель представляет самостоятельно).</w:t>
      </w:r>
    </w:p>
    <w:p w14:paraId="5ED3294B" w14:textId="77777777" w:rsidR="009B5F6F" w:rsidRDefault="009B5F6F">
      <w:pPr>
        <w:pStyle w:val="ConsPlusNormal"/>
        <w:spacing w:before="220"/>
        <w:ind w:firstLine="540"/>
        <w:jc w:val="both"/>
      </w:pPr>
      <w:r>
        <w:t>Разрешение на проведение земляных работ на плановое вскрытие выдается с апреля по ноябрь (кроме аварийных ситуаций, на магистральных дорогах).</w:t>
      </w:r>
    </w:p>
    <w:p w14:paraId="65E3F9AF" w14:textId="77777777" w:rsidR="009B5F6F" w:rsidRDefault="009B5F6F">
      <w:pPr>
        <w:pStyle w:val="ConsPlusNormal"/>
        <w:spacing w:before="220"/>
        <w:ind w:firstLine="540"/>
        <w:jc w:val="both"/>
      </w:pPr>
      <w:r>
        <w:t>7. Основаниями для отказа в выдаче разрешения на проведение земляных работ являются:</w:t>
      </w:r>
    </w:p>
    <w:p w14:paraId="75EEADCD" w14:textId="77777777" w:rsidR="009B5F6F" w:rsidRDefault="009B5F6F">
      <w:pPr>
        <w:pStyle w:val="ConsPlusNormal"/>
        <w:spacing w:before="220"/>
        <w:ind w:firstLine="540"/>
        <w:jc w:val="both"/>
      </w:pPr>
      <w:r>
        <w:t xml:space="preserve">1) представлен не полный пакет документов, указанных в </w:t>
      </w:r>
      <w:hyperlink w:anchor="P778">
        <w:r>
          <w:rPr>
            <w:color w:val="0000FF"/>
          </w:rPr>
          <w:t>частях 4</w:t>
        </w:r>
      </w:hyperlink>
      <w:r>
        <w:t xml:space="preserve">, </w:t>
      </w:r>
      <w:hyperlink w:anchor="P788">
        <w:r>
          <w:rPr>
            <w:color w:val="0000FF"/>
          </w:rPr>
          <w:t>6</w:t>
        </w:r>
      </w:hyperlink>
      <w:r>
        <w:t xml:space="preserve"> настоящей статьи;</w:t>
      </w:r>
    </w:p>
    <w:p w14:paraId="608E7BA5" w14:textId="77777777" w:rsidR="009B5F6F" w:rsidRDefault="009B5F6F">
      <w:pPr>
        <w:pStyle w:val="ConsPlusNormal"/>
        <w:spacing w:before="220"/>
        <w:ind w:firstLine="540"/>
        <w:jc w:val="both"/>
      </w:pPr>
      <w:r>
        <w:t>2) земельный участок находится вне территории муниципального образования;</w:t>
      </w:r>
    </w:p>
    <w:p w14:paraId="552A519E" w14:textId="77777777" w:rsidR="009B5F6F" w:rsidRDefault="009B5F6F">
      <w:pPr>
        <w:pStyle w:val="ConsPlusNormal"/>
        <w:spacing w:before="220"/>
        <w:ind w:firstLine="540"/>
        <w:jc w:val="both"/>
      </w:pPr>
      <w:r>
        <w:t>3) проведение земляных работ запланировано с декабря по март (кроме аварийных ситуаций, на магистральных дорогах).</w:t>
      </w:r>
    </w:p>
    <w:p w14:paraId="5389EAB8" w14:textId="77777777" w:rsidR="009B5F6F" w:rsidRDefault="009B5F6F">
      <w:pPr>
        <w:pStyle w:val="ConsPlusNormal"/>
        <w:spacing w:before="220"/>
        <w:ind w:firstLine="540"/>
        <w:jc w:val="both"/>
      </w:pPr>
      <w:r>
        <w:t>Отказ в выдаче разрешения на проведение земляных работ выдается в виде уведомления об отказе в предоставлении разрешения на проведение земляных работ.</w:t>
      </w:r>
    </w:p>
    <w:p w14:paraId="6CFE8A41" w14:textId="77777777" w:rsidR="009B5F6F" w:rsidRDefault="009B5F6F">
      <w:pPr>
        <w:pStyle w:val="ConsPlusNormal"/>
        <w:spacing w:before="220"/>
        <w:ind w:firstLine="540"/>
        <w:jc w:val="both"/>
      </w:pPr>
      <w:r>
        <w:t>8. По окончании земляных работ необходимо обеспечить восстановление нарушенных газонов, зеленых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 уборку после восстановительных работ грунта, материалов, конструкций, строительного мусора, ограждений. При пересечении улицы траншеями производится обратная засыпка с тщательным уплотнением всех конструктивных слоев.</w:t>
      </w:r>
    </w:p>
    <w:p w14:paraId="7C0AD1A7" w14:textId="77777777" w:rsidR="009B5F6F" w:rsidRDefault="009B5F6F">
      <w:pPr>
        <w:pStyle w:val="ConsPlusNormal"/>
        <w:spacing w:before="220"/>
        <w:ind w:firstLine="540"/>
        <w:jc w:val="both"/>
      </w:pPr>
      <w:bookmarkStart w:id="5" w:name="P802"/>
      <w:bookmarkEnd w:id="5"/>
      <w:r>
        <w:t>9. Производитель работ обязан восстановить благоустройство территории:</w:t>
      </w:r>
    </w:p>
    <w:p w14:paraId="4619DF31" w14:textId="77777777" w:rsidR="009B5F6F" w:rsidRDefault="009B5F6F">
      <w:pPr>
        <w:pStyle w:val="ConsPlusNormal"/>
        <w:spacing w:before="220"/>
        <w:ind w:firstLine="540"/>
        <w:jc w:val="both"/>
      </w:pPr>
      <w:r>
        <w:t>1) в местах разрытий газонов, пустырей - не позднее 5 календарных дней после окончания проведения земляных работ;</w:t>
      </w:r>
    </w:p>
    <w:p w14:paraId="69942773" w14:textId="77777777" w:rsidR="009B5F6F" w:rsidRDefault="009B5F6F">
      <w:pPr>
        <w:pStyle w:val="ConsPlusNormal"/>
        <w:spacing w:before="220"/>
        <w:ind w:firstLine="540"/>
        <w:jc w:val="both"/>
      </w:pPr>
      <w:r>
        <w:t>2) в местах разрытий проезжей части, внутриквартальных проездов, тротуаров, набивных дорожек, произвести восстановление аналогичного покрытия, существовавшего до производства работ - в течение 10 календарных дней после окончания проведения земляных работ.</w:t>
      </w:r>
    </w:p>
    <w:p w14:paraId="73BA6002" w14:textId="77777777" w:rsidR="009B5F6F" w:rsidRDefault="009B5F6F">
      <w:pPr>
        <w:pStyle w:val="ConsPlusNormal"/>
        <w:spacing w:before="220"/>
        <w:ind w:firstLine="540"/>
        <w:jc w:val="both"/>
      </w:pPr>
      <w:r>
        <w:t>10.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14:paraId="500228E2" w14:textId="77777777" w:rsidR="009B5F6F" w:rsidRDefault="009B5F6F">
      <w:pPr>
        <w:pStyle w:val="ConsPlusNormal"/>
        <w:spacing w:before="220"/>
        <w:ind w:firstLine="540"/>
        <w:jc w:val="both"/>
      </w:pPr>
      <w:r>
        <w:t>1) провести необходимые мероприятия по приведению в порядок территории в зоне производства земляных работ;</w:t>
      </w:r>
    </w:p>
    <w:p w14:paraId="7DE73F30" w14:textId="77777777" w:rsidR="009B5F6F" w:rsidRDefault="009B5F6F">
      <w:pPr>
        <w:pStyle w:val="ConsPlusNormal"/>
        <w:spacing w:before="220"/>
        <w:ind w:firstLine="540"/>
        <w:jc w:val="both"/>
      </w:pPr>
      <w:r>
        <w:t>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14:paraId="2B701384" w14:textId="77777777" w:rsidR="009B5F6F" w:rsidRDefault="009B5F6F">
      <w:pPr>
        <w:pStyle w:val="ConsPlusNormal"/>
        <w:spacing w:before="220"/>
        <w:ind w:firstLine="540"/>
        <w:jc w:val="both"/>
      </w:pPr>
      <w:r>
        <w:t>11.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поверх уложены железобетонные плиты).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15 мая.</w:t>
      </w:r>
    </w:p>
    <w:p w14:paraId="05A98B32" w14:textId="77777777" w:rsidR="009B5F6F" w:rsidRDefault="009B5F6F">
      <w:pPr>
        <w:pStyle w:val="ConsPlusNormal"/>
        <w:spacing w:before="220"/>
        <w:ind w:firstLine="540"/>
        <w:jc w:val="both"/>
      </w:pPr>
      <w:r>
        <w:t xml:space="preserve">12. Запрещается засыпка траншей на проезжих частях и тротуарах мерзлыми, глинистыми и </w:t>
      </w:r>
      <w:r>
        <w:lastRenderedPageBreak/>
        <w:t>влагонасыщенными грунтами, строительным мусором и прочими сжимаемыми грунтами.</w:t>
      </w:r>
    </w:p>
    <w:p w14:paraId="544DA147" w14:textId="77777777" w:rsidR="009B5F6F" w:rsidRDefault="009B5F6F">
      <w:pPr>
        <w:pStyle w:val="ConsPlusNormal"/>
        <w:spacing w:before="220"/>
        <w:ind w:firstLine="540"/>
        <w:jc w:val="both"/>
      </w:pPr>
      <w:r>
        <w:t>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14:paraId="41310FC3" w14:textId="77777777" w:rsidR="009B5F6F" w:rsidRDefault="009B5F6F">
      <w:pPr>
        <w:pStyle w:val="ConsPlusNormal"/>
        <w:spacing w:before="220"/>
        <w:ind w:firstLine="540"/>
        <w:jc w:val="both"/>
      </w:pPr>
      <w:r>
        <w:t>При производстве работ по ремонту сетей инженерно-технического обеспечения вдоль проезжей части автомобильных дорог, ширина асфальтового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14:paraId="1236860E" w14:textId="77777777" w:rsidR="009B5F6F" w:rsidRDefault="009B5F6F">
      <w:pPr>
        <w:pStyle w:val="ConsPlusNormal"/>
        <w:spacing w:before="220"/>
        <w:ind w:firstLine="540"/>
        <w:jc w:val="both"/>
      </w:pPr>
      <w:r>
        <w:t>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14:paraId="50C1953C" w14:textId="77777777" w:rsidR="009B5F6F" w:rsidRDefault="009B5F6F">
      <w:pPr>
        <w:pStyle w:val="ConsPlusNormal"/>
        <w:spacing w:before="220"/>
        <w:ind w:firstLine="540"/>
        <w:jc w:val="both"/>
      </w:pPr>
      <w:r>
        <w:t>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14:paraId="2D8709F2" w14:textId="77777777" w:rsidR="009B5F6F" w:rsidRDefault="009B5F6F">
      <w:pPr>
        <w:pStyle w:val="ConsPlusNormal"/>
        <w:spacing w:before="220"/>
        <w:ind w:firstLine="540"/>
        <w:jc w:val="both"/>
      </w:pPr>
      <w:r>
        <w:t>На восстанавливаемом участке работ следует применять тип дорожного покрытия, существовавшего до проведения земляных работ.</w:t>
      </w:r>
    </w:p>
    <w:p w14:paraId="30955904" w14:textId="77777777" w:rsidR="009B5F6F" w:rsidRDefault="009B5F6F">
      <w:pPr>
        <w:pStyle w:val="ConsPlusNormal"/>
        <w:spacing w:before="220"/>
        <w:ind w:firstLine="540"/>
        <w:jc w:val="both"/>
      </w:pPr>
      <w:r>
        <w:t>При восстановлении любого вида покрытия на территориях общего пользования после завершения работ должно быть обеспечено соблюдение нормативных эксплуатационных характеристик покрытия в течение всего нормативного срока службы такого покрытия.</w:t>
      </w:r>
    </w:p>
    <w:p w14:paraId="6C84A898" w14:textId="77777777" w:rsidR="009B5F6F" w:rsidRDefault="009B5F6F">
      <w:pPr>
        <w:pStyle w:val="ConsPlusNormal"/>
        <w:spacing w:before="220"/>
        <w:ind w:firstLine="540"/>
        <w:jc w:val="both"/>
      </w:pPr>
      <w:r>
        <w:t>13. При строительстве и реконструкции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 (реконструируемых) объектов и др.) для исключения подтопления близлежащих зданий, строений, сооружений.</w:t>
      </w:r>
    </w:p>
    <w:p w14:paraId="3844CDA0" w14:textId="77777777" w:rsidR="009B5F6F" w:rsidRDefault="009B5F6F">
      <w:pPr>
        <w:pStyle w:val="ConsPlusNormal"/>
        <w:spacing w:before="220"/>
        <w:ind w:firstLine="540"/>
        <w:jc w:val="both"/>
      </w:pPr>
      <w:r>
        <w:t>14. Организации, при планировании строительства, капитального ремонта и реконструкции улично-дорожной сети, извещают собственников подземных коммуникаций о проведении данных работ для обеспечения проведения ремонта и перекладки инженерных коммуникаций.</w:t>
      </w:r>
    </w:p>
    <w:p w14:paraId="42913716" w14:textId="77777777" w:rsidR="009B5F6F" w:rsidRDefault="009B5F6F">
      <w:pPr>
        <w:pStyle w:val="ConsPlusNormal"/>
        <w:spacing w:before="220"/>
        <w:ind w:firstLine="540"/>
        <w:jc w:val="both"/>
      </w:pPr>
      <w:r>
        <w:t>15.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14:paraId="57FB172A" w14:textId="77777777" w:rsidR="009B5F6F" w:rsidRDefault="009B5F6F">
      <w:pPr>
        <w:pStyle w:val="ConsPlusNormal"/>
        <w:spacing w:before="220"/>
        <w:ind w:firstLine="540"/>
        <w:jc w:val="both"/>
      </w:pPr>
      <w:r>
        <w:t>Рытье траншей вблизи деревьев производится вручную.</w:t>
      </w:r>
    </w:p>
    <w:p w14:paraId="56B48DBC" w14:textId="77777777" w:rsidR="009B5F6F" w:rsidRDefault="009B5F6F">
      <w:pPr>
        <w:pStyle w:val="ConsPlusNormal"/>
        <w:spacing w:before="220"/>
        <w:ind w:firstLine="540"/>
        <w:jc w:val="both"/>
      </w:pPr>
      <w:r>
        <w:t>Газоны следует устраивать на полностью подготовленном и спланированном растительном грунте.</w:t>
      </w:r>
    </w:p>
    <w:p w14:paraId="67AE3937" w14:textId="77777777" w:rsidR="009B5F6F" w:rsidRDefault="009B5F6F">
      <w:pPr>
        <w:pStyle w:val="ConsPlusNormal"/>
        <w:spacing w:before="220"/>
        <w:ind w:firstLine="540"/>
        <w:jc w:val="both"/>
      </w:pPr>
      <w:r>
        <w:t>Отметка восстанавливаемого газона должна быть ниже уровня бортового камня на 2 - 5 см.</w:t>
      </w:r>
    </w:p>
    <w:p w14:paraId="21D5DD9B" w14:textId="77777777" w:rsidR="009B5F6F" w:rsidRDefault="009B5F6F">
      <w:pPr>
        <w:pStyle w:val="ConsPlusNormal"/>
        <w:spacing w:before="220"/>
        <w:ind w:firstLine="540"/>
        <w:jc w:val="both"/>
      </w:pPr>
      <w:r>
        <w:t>16. Лицо, которому выдавалось разрешение на производство земляных работ, обязано обеспечить надлежащее состояние земельного участка, на котором производились земляные работы, в течение 1 года со дня сдачи результата земляных работ.</w:t>
      </w:r>
    </w:p>
    <w:p w14:paraId="24A348FE" w14:textId="77777777" w:rsidR="009B5F6F" w:rsidRDefault="009B5F6F">
      <w:pPr>
        <w:pStyle w:val="ConsPlusNormal"/>
        <w:spacing w:before="220"/>
        <w:ind w:firstLine="540"/>
        <w:jc w:val="both"/>
      </w:pPr>
      <w:r>
        <w:t>Провалы, просадки грунта или дорожного покрытия, появившиеся как под подземными коммуникациями, так и в других местах, где не проводились ремонтные и/или восстановительные работы, но и в их результате появившиеся, в течение 2 лет после завершения ремонтных и/или восстановительных работ устраняются лицами, проводившими ремонтные и/или восстановительные работы.</w:t>
      </w:r>
    </w:p>
    <w:p w14:paraId="27340F44" w14:textId="77777777" w:rsidR="009B5F6F" w:rsidRDefault="009B5F6F">
      <w:pPr>
        <w:pStyle w:val="ConsPlusNormal"/>
        <w:jc w:val="both"/>
      </w:pPr>
    </w:p>
    <w:p w14:paraId="133A7920" w14:textId="77777777" w:rsidR="009B5F6F" w:rsidRDefault="009B5F6F">
      <w:pPr>
        <w:pStyle w:val="ConsPlusTitle"/>
        <w:ind w:firstLine="540"/>
        <w:jc w:val="both"/>
        <w:outlineLvl w:val="2"/>
      </w:pPr>
      <w:r>
        <w:lastRenderedPageBreak/>
        <w:t>Статья 25. Особые требования к доступности городской среды</w:t>
      </w:r>
    </w:p>
    <w:p w14:paraId="454576CC" w14:textId="77777777" w:rsidR="009B5F6F" w:rsidRDefault="009B5F6F">
      <w:pPr>
        <w:pStyle w:val="ConsPlusNormal"/>
        <w:jc w:val="both"/>
      </w:pPr>
    </w:p>
    <w:p w14:paraId="14EB5677" w14:textId="77777777" w:rsidR="009B5F6F" w:rsidRDefault="009B5F6F">
      <w:pPr>
        <w:pStyle w:val="ConsPlusNormal"/>
        <w:ind w:firstLine="540"/>
        <w:jc w:val="both"/>
      </w:pPr>
      <w:r>
        <w:t>1. При проектировании объектов благоустройства жилой среды, улиц и дорог, объектов культурно-бытового обслуживания необходимо предусмотреть доступность среды города для пожилых лиц и инвалидов, оснащение указанных объектов элементами и техническими средствами, способствующими передвижению пожилых лиц и инвалидов.</w:t>
      </w:r>
    </w:p>
    <w:p w14:paraId="2360CB5B" w14:textId="77777777" w:rsidR="009B5F6F" w:rsidRDefault="009B5F6F">
      <w:pPr>
        <w:pStyle w:val="ConsPlusNormal"/>
        <w:spacing w:before="220"/>
        <w:ind w:firstLine="540"/>
        <w:jc w:val="both"/>
      </w:pPr>
      <w:r>
        <w:t>2. Проектирование, строительство, установку технических средств 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14:paraId="53661768" w14:textId="77777777" w:rsidR="009B5F6F" w:rsidRDefault="009B5F6F">
      <w:pPr>
        <w:pStyle w:val="ConsPlusNormal"/>
        <w:jc w:val="both"/>
      </w:pPr>
    </w:p>
    <w:p w14:paraId="0E9CD736" w14:textId="77777777" w:rsidR="009B5F6F" w:rsidRDefault="009B5F6F">
      <w:pPr>
        <w:pStyle w:val="ConsPlusTitle"/>
        <w:jc w:val="center"/>
        <w:outlineLvl w:val="1"/>
      </w:pPr>
      <w:r>
        <w:t>Глава V. ОРГАНИЗАЦИЯ ПЕРЕДВИЖЕНИЯ МАШИН И МЕХАНИЗМОВ</w:t>
      </w:r>
    </w:p>
    <w:p w14:paraId="31F8F1B5" w14:textId="77777777" w:rsidR="009B5F6F" w:rsidRDefault="009B5F6F">
      <w:pPr>
        <w:pStyle w:val="ConsPlusTitle"/>
        <w:jc w:val="center"/>
      </w:pPr>
      <w:r>
        <w:t>ПО ТЕРРИТОРИИ ГОРОДА. РАБОТА С БРОШЕННЫМ ТРАНСПОРТОМ</w:t>
      </w:r>
    </w:p>
    <w:p w14:paraId="365D8459" w14:textId="77777777" w:rsidR="009B5F6F" w:rsidRDefault="009B5F6F">
      <w:pPr>
        <w:pStyle w:val="ConsPlusNormal"/>
        <w:jc w:val="both"/>
      </w:pPr>
    </w:p>
    <w:p w14:paraId="3CAB0AC5" w14:textId="77777777" w:rsidR="009B5F6F" w:rsidRDefault="009B5F6F">
      <w:pPr>
        <w:pStyle w:val="ConsPlusTitle"/>
        <w:ind w:firstLine="540"/>
        <w:jc w:val="both"/>
        <w:outlineLvl w:val="2"/>
      </w:pPr>
      <w:r>
        <w:t>Статья 26. Организация передвижения машин и механизмов по территории города</w:t>
      </w:r>
    </w:p>
    <w:p w14:paraId="08C90980" w14:textId="77777777" w:rsidR="009B5F6F" w:rsidRDefault="009B5F6F">
      <w:pPr>
        <w:pStyle w:val="ConsPlusNormal"/>
        <w:jc w:val="both"/>
      </w:pPr>
    </w:p>
    <w:p w14:paraId="237E367D" w14:textId="77777777" w:rsidR="009B5F6F" w:rsidRDefault="009B5F6F">
      <w:pPr>
        <w:pStyle w:val="ConsPlusNormal"/>
        <w:ind w:firstLine="540"/>
        <w:jc w:val="both"/>
      </w:pPr>
      <w:r>
        <w:t>1. Перевозка тяжеловесных, крупногабаритных и опасных грузов осуществляется в соответствии с требованиями законодательства по специальным разрешениям, выдаваемым Комитетом по ЖКК.</w:t>
      </w:r>
    </w:p>
    <w:p w14:paraId="3BFD1BB9" w14:textId="77777777" w:rsidR="009B5F6F" w:rsidRDefault="009B5F6F">
      <w:pPr>
        <w:pStyle w:val="ConsPlusNormal"/>
        <w:spacing w:before="220"/>
        <w:ind w:firstLine="540"/>
        <w:jc w:val="both"/>
      </w:pPr>
      <w:r>
        <w:t>2. Передвижение по территории города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города.</w:t>
      </w:r>
    </w:p>
    <w:p w14:paraId="781D5887" w14:textId="77777777" w:rsidR="009B5F6F" w:rsidRDefault="009B5F6F">
      <w:pPr>
        <w:pStyle w:val="ConsPlusNormal"/>
        <w:spacing w:before="220"/>
        <w:ind w:firstLine="540"/>
        <w:jc w:val="both"/>
      </w:pPr>
      <w:r>
        <w:t>3. 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механизированной уборки территории города.</w:t>
      </w:r>
    </w:p>
    <w:p w14:paraId="18DA2875" w14:textId="77777777" w:rsidR="009B5F6F" w:rsidRDefault="009B5F6F">
      <w:pPr>
        <w:pStyle w:val="ConsPlusNormal"/>
        <w:spacing w:before="220"/>
        <w:ind w:firstLine="540"/>
        <w:jc w:val="both"/>
      </w:pPr>
      <w:r>
        <w:t>4. На территории города предусмотрены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14:paraId="044EDC43" w14:textId="77777777" w:rsidR="009B5F6F" w:rsidRDefault="009B5F6F">
      <w:pPr>
        <w:pStyle w:val="ConsPlusNormal"/>
        <w:spacing w:before="220"/>
        <w:ind w:firstLine="540"/>
        <w:jc w:val="both"/>
      </w:pPr>
      <w:r>
        <w:t xml:space="preserve">Расстояние от границ автостоянок до окон жилых и общественных заданий принимается в соответствии с </w:t>
      </w:r>
      <w:hyperlink r:id="rId70">
        <w:r>
          <w:rPr>
            <w:color w:val="0000FF"/>
          </w:rPr>
          <w:t>СанПиН 2.2.1/2.1.1.1200-03</w:t>
        </w:r>
      </w:hyperlink>
      <w:r>
        <w:t>. На площадках приобъектных автостоянок долю мест для автомобилей инвалидов не должно противоречить СНиП 35-01, блокировать по два или более мест без объемных разделителей, а лишь с обозначением границы прохода при помощи ярко-желтой разметки.</w:t>
      </w:r>
    </w:p>
    <w:p w14:paraId="60649BF4" w14:textId="77777777" w:rsidR="009B5F6F" w:rsidRDefault="009B5F6F">
      <w:pPr>
        <w:pStyle w:val="ConsPlusNormal"/>
        <w:spacing w:before="220"/>
        <w:ind w:firstLine="540"/>
        <w:jc w:val="both"/>
      </w:pPr>
      <w:r>
        <w:t>Не допускается размещение площадок автостоянок в зоне остановок городского пассажирского транспорта, заезды на автостоянки не должны быть организованы ближе 15 м от конца или начала посадочной площадки.</w:t>
      </w:r>
    </w:p>
    <w:p w14:paraId="0EBFC087" w14:textId="77777777" w:rsidR="009B5F6F" w:rsidRDefault="009B5F6F">
      <w:pPr>
        <w:pStyle w:val="ConsPlusNormal"/>
        <w:spacing w:before="220"/>
        <w:ind w:firstLine="540"/>
        <w:jc w:val="both"/>
      </w:pPr>
      <w:r>
        <w:t>Обязательным перечнем элементов благоустройства территории на площадках автостоянок является: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допускается оборудовать навесами, легкими осаждениями боксов, смотровыми эстакадами.</w:t>
      </w:r>
    </w:p>
    <w:p w14:paraId="6D49A932" w14:textId="77777777" w:rsidR="009B5F6F" w:rsidRDefault="009B5F6F">
      <w:pPr>
        <w:pStyle w:val="ConsPlusNormal"/>
        <w:spacing w:before="220"/>
        <w:ind w:firstLine="540"/>
        <w:jc w:val="both"/>
      </w:pPr>
      <w:r>
        <w:t>Покрытие площадок должно быть аналогичным покрытию транспортных проездов.</w:t>
      </w:r>
    </w:p>
    <w:p w14:paraId="3DECDF2C" w14:textId="77777777" w:rsidR="009B5F6F" w:rsidRDefault="009B5F6F">
      <w:pPr>
        <w:pStyle w:val="ConsPlusNormal"/>
        <w:spacing w:before="220"/>
        <w:ind w:firstLine="540"/>
        <w:jc w:val="both"/>
      </w:pPr>
      <w:r>
        <w:t>Сопряжение покрытия площадки с проездом должно быть в одном уровне без укладки бортового камня, с газоном.</w:t>
      </w:r>
    </w:p>
    <w:p w14:paraId="433A6623" w14:textId="77777777" w:rsidR="009B5F6F" w:rsidRDefault="009B5F6F">
      <w:pPr>
        <w:pStyle w:val="ConsPlusNormal"/>
        <w:spacing w:before="220"/>
        <w:ind w:firstLine="540"/>
        <w:jc w:val="both"/>
      </w:pPr>
      <w:r>
        <w:lastRenderedPageBreak/>
        <w:t>Разделительными элементами могут быть: разметка (белые полосы), газоны, контейнерное озеленение и иные элементы благоустройства.</w:t>
      </w:r>
    </w:p>
    <w:p w14:paraId="326D2DAC" w14:textId="77777777" w:rsidR="009B5F6F" w:rsidRDefault="009B5F6F">
      <w:pPr>
        <w:pStyle w:val="ConsPlusNormal"/>
        <w:spacing w:before="220"/>
        <w:ind w:firstLine="540"/>
        <w:jc w:val="both"/>
      </w:pPr>
      <w:r>
        <w:t>5. Запрещается вынос грязи на дороги и улицы города машинами, механизмами, иной техникой с территорий производства работ. Соответствующие предприятия и организации принимают меры, предупреждающие вынос грязи машинами и механизмами на улицы и дороги города при выезде с территории производства работ. При выезде с грунтовых дорог водители транспортных средств принимают меры к предотвращению загрязнения асфальтового покрытия территории города.</w:t>
      </w:r>
    </w:p>
    <w:p w14:paraId="217DFAF9" w14:textId="77777777" w:rsidR="009B5F6F" w:rsidRDefault="009B5F6F">
      <w:pPr>
        <w:pStyle w:val="ConsPlusNormal"/>
        <w:spacing w:before="220"/>
        <w:ind w:firstLine="540"/>
        <w:jc w:val="both"/>
      </w:pPr>
      <w:r>
        <w:t>6. С целью сохранения дорожных покрытий на автомобильных дорогах и тротуарах города запрещается:</w:t>
      </w:r>
    </w:p>
    <w:p w14:paraId="7911F3FA" w14:textId="77777777" w:rsidR="009B5F6F" w:rsidRDefault="009B5F6F">
      <w:pPr>
        <w:pStyle w:val="ConsPlusNormal"/>
        <w:spacing w:before="220"/>
        <w:ind w:firstLine="540"/>
        <w:jc w:val="both"/>
      </w:pPr>
      <w:r>
        <w:t>1) подвоз груза волоком;</w:t>
      </w:r>
    </w:p>
    <w:p w14:paraId="40C9AFA3" w14:textId="77777777" w:rsidR="009B5F6F" w:rsidRDefault="009B5F6F">
      <w:pPr>
        <w:pStyle w:val="ConsPlusNormal"/>
        <w:spacing w:before="220"/>
        <w:ind w:firstLine="540"/>
        <w:jc w:val="both"/>
      </w:pPr>
      <w:r>
        <w:t>2) сбрасывание при погрузо-разгрузочных работах рельсов, бревен, железных балок, труб, кирпича и других тяжелых предметов, а также их складирование;</w:t>
      </w:r>
    </w:p>
    <w:p w14:paraId="1463D6C3" w14:textId="77777777" w:rsidR="009B5F6F" w:rsidRDefault="009B5F6F">
      <w:pPr>
        <w:pStyle w:val="ConsPlusNormal"/>
        <w:spacing w:before="220"/>
        <w:ind w:firstLine="540"/>
        <w:jc w:val="both"/>
      </w:pPr>
      <w:r>
        <w:t>3) перегон по улицам, имеющим твердое покрытие, машин и механизмов на гусеничном ходу;</w:t>
      </w:r>
    </w:p>
    <w:p w14:paraId="5532A272" w14:textId="77777777" w:rsidR="009B5F6F" w:rsidRDefault="009B5F6F">
      <w:pPr>
        <w:pStyle w:val="ConsPlusNormal"/>
        <w:spacing w:before="220"/>
        <w:ind w:firstLine="540"/>
        <w:jc w:val="both"/>
      </w:pPr>
      <w:r>
        <w:t>4) стоянка большегрузного транспорта на внутриквартальных пешеходных дорожках, тротуарах;</w:t>
      </w:r>
    </w:p>
    <w:p w14:paraId="128EE4AE" w14:textId="77777777" w:rsidR="009B5F6F" w:rsidRDefault="009B5F6F">
      <w:pPr>
        <w:pStyle w:val="ConsPlusNormal"/>
        <w:spacing w:before="220"/>
        <w:ind w:firstLine="540"/>
        <w:jc w:val="both"/>
      </w:pPr>
      <w:r>
        <w:t>5) 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Комитетом по ЖКК;</w:t>
      </w:r>
    </w:p>
    <w:p w14:paraId="0EE7A4F5" w14:textId="77777777" w:rsidR="009B5F6F" w:rsidRDefault="009B5F6F">
      <w:pPr>
        <w:pStyle w:val="ConsPlusNormal"/>
        <w:spacing w:before="220"/>
        <w:ind w:firstLine="540"/>
        <w:jc w:val="both"/>
      </w:pPr>
      <w:r>
        <w:t>6)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Комитетом по ЖКК;</w:t>
      </w:r>
    </w:p>
    <w:p w14:paraId="67AFF1E4" w14:textId="77777777" w:rsidR="009B5F6F" w:rsidRDefault="009B5F6F">
      <w:pPr>
        <w:pStyle w:val="ConsPlusNormal"/>
        <w:spacing w:before="220"/>
        <w:ind w:firstLine="540"/>
        <w:jc w:val="both"/>
      </w:pPr>
      <w:r>
        <w:t>7)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без согласования с Комитетом по ЖКК;</w:t>
      </w:r>
    </w:p>
    <w:p w14:paraId="63DF9C15" w14:textId="77777777" w:rsidR="009B5F6F" w:rsidRDefault="009B5F6F">
      <w:pPr>
        <w:pStyle w:val="ConsPlusNormal"/>
        <w:spacing w:before="220"/>
        <w:ind w:firstLine="540"/>
        <w:jc w:val="both"/>
      </w:pPr>
      <w:r>
        <w:t>8) движение по автомобильным дорогам местного значения города на транспортных средствах, имеющих элементы конструкций, которые могут нанести повреждение автомобильным дорогам;</w:t>
      </w:r>
    </w:p>
    <w:p w14:paraId="1473ACD2" w14:textId="77777777" w:rsidR="009B5F6F" w:rsidRDefault="009B5F6F">
      <w:pPr>
        <w:pStyle w:val="ConsPlusNormal"/>
        <w:spacing w:before="220"/>
        <w:ind w:firstLine="540"/>
        <w:jc w:val="both"/>
      </w:pPr>
      <w:r>
        <w:t>9) перевозка опасных, тяжеловесных и (или) крупногабаритных грузов без специальных разрешений, выдаваемых Комитетом по ЖКК;</w:t>
      </w:r>
    </w:p>
    <w:p w14:paraId="34B9A9F0" w14:textId="77777777" w:rsidR="009B5F6F" w:rsidRDefault="009B5F6F">
      <w:pPr>
        <w:pStyle w:val="ConsPlusNormal"/>
        <w:spacing w:before="220"/>
        <w:ind w:firstLine="540"/>
        <w:jc w:val="both"/>
      </w:pPr>
      <w:r>
        <w:t>10) выполнение на проезжей части автомобильных дорог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14:paraId="51B93820" w14:textId="77777777" w:rsidR="009B5F6F" w:rsidRDefault="009B5F6F">
      <w:pPr>
        <w:pStyle w:val="ConsPlusNormal"/>
        <w:spacing w:before="220"/>
        <w:ind w:firstLine="540"/>
        <w:jc w:val="both"/>
      </w:pPr>
      <w:r>
        <w:t>11) создавать условия, препятствующие обеспечению безопасности дорожного движения.</w:t>
      </w:r>
    </w:p>
    <w:p w14:paraId="49AAF898" w14:textId="77777777" w:rsidR="009B5F6F" w:rsidRDefault="009B5F6F">
      <w:pPr>
        <w:pStyle w:val="ConsPlusNormal"/>
        <w:jc w:val="both"/>
      </w:pPr>
    </w:p>
    <w:p w14:paraId="3F0FB84F" w14:textId="77777777" w:rsidR="009B5F6F" w:rsidRDefault="009B5F6F">
      <w:pPr>
        <w:pStyle w:val="ConsPlusTitle"/>
        <w:ind w:firstLine="540"/>
        <w:jc w:val="both"/>
        <w:outlineLvl w:val="2"/>
      </w:pPr>
      <w:r>
        <w:t>Статья 27. Работа с брошенным транспортом</w:t>
      </w:r>
    </w:p>
    <w:p w14:paraId="591E876A" w14:textId="77777777" w:rsidR="009B5F6F" w:rsidRDefault="009B5F6F">
      <w:pPr>
        <w:pStyle w:val="ConsPlusNormal"/>
        <w:jc w:val="both"/>
      </w:pPr>
    </w:p>
    <w:p w14:paraId="033DC9C0" w14:textId="77777777" w:rsidR="009B5F6F" w:rsidRDefault="009B5F6F">
      <w:pPr>
        <w:pStyle w:val="ConsPlusNormal"/>
        <w:ind w:firstLine="540"/>
        <w:jc w:val="both"/>
      </w:pPr>
      <w:r>
        <w:t>1. Об обнаруженном брошенном или разукомплектованном транспортном средстве письменные уведомления направляются в Администрацию города собственниками территорий, на которых размещены данные транспортные средства, а также лицами, организующими и (или) выполняющими уборку территории города.</w:t>
      </w:r>
    </w:p>
    <w:p w14:paraId="74716EDD" w14:textId="77777777" w:rsidR="009B5F6F" w:rsidRDefault="009B5F6F">
      <w:pPr>
        <w:pStyle w:val="ConsPlusNormal"/>
        <w:spacing w:before="220"/>
        <w:ind w:firstLine="540"/>
        <w:jc w:val="both"/>
      </w:pPr>
      <w:r>
        <w:lastRenderedPageBreak/>
        <w:t>2. На основании поступившего письменного уведомления Администрация города организует работу по определению принадлежности брошенного или разукомплектованного транспортного средства.</w:t>
      </w:r>
    </w:p>
    <w:p w14:paraId="3EB70342" w14:textId="77777777" w:rsidR="009B5F6F" w:rsidRDefault="009B5F6F">
      <w:pPr>
        <w:pStyle w:val="ConsPlusNormal"/>
        <w:spacing w:before="220"/>
        <w:ind w:firstLine="540"/>
        <w:jc w:val="both"/>
      </w:pPr>
      <w:r>
        <w:t>3. При выявлении собственника брошенного или разукомплектованного транспортного средства Администрация города в течение 3 дней направляет ему извещение с рекомендацией о необходимости вывоза транспортного средства.</w:t>
      </w:r>
    </w:p>
    <w:p w14:paraId="0E04C5D5" w14:textId="77777777" w:rsidR="009B5F6F" w:rsidRDefault="009B5F6F">
      <w:pPr>
        <w:pStyle w:val="ConsPlusNormal"/>
        <w:spacing w:before="220"/>
        <w:ind w:firstLine="540"/>
        <w:jc w:val="both"/>
      </w:pPr>
      <w:r>
        <w:t>4. В случае отказа собственника или при отсутствии собственника признание транспортного средства бесхозяйным осуществляется в соответствии с законодательством.</w:t>
      </w:r>
    </w:p>
    <w:p w14:paraId="68264176" w14:textId="77777777" w:rsidR="009B5F6F" w:rsidRDefault="009B5F6F">
      <w:pPr>
        <w:pStyle w:val="ConsPlusNormal"/>
        <w:jc w:val="both"/>
      </w:pPr>
    </w:p>
    <w:p w14:paraId="1EAA37D7" w14:textId="77777777" w:rsidR="009B5F6F" w:rsidRDefault="009B5F6F">
      <w:pPr>
        <w:pStyle w:val="ConsPlusTitle"/>
        <w:jc w:val="center"/>
        <w:outlineLvl w:val="1"/>
      </w:pPr>
      <w:r>
        <w:t>Глава VI. КОНТРОЛЬ ИСПОЛНЕНИЯ ПРАВИЛ И ОТВЕТСТВЕННОСТЬ</w:t>
      </w:r>
    </w:p>
    <w:p w14:paraId="032D0322" w14:textId="77777777" w:rsidR="009B5F6F" w:rsidRDefault="009B5F6F">
      <w:pPr>
        <w:pStyle w:val="ConsPlusTitle"/>
        <w:jc w:val="center"/>
      </w:pPr>
      <w:r>
        <w:t>ЗА ИХ НАРУШЕНИЕ</w:t>
      </w:r>
    </w:p>
    <w:p w14:paraId="70DDE286" w14:textId="77777777" w:rsidR="009B5F6F" w:rsidRDefault="009B5F6F">
      <w:pPr>
        <w:pStyle w:val="ConsPlusNormal"/>
        <w:jc w:val="both"/>
      </w:pPr>
    </w:p>
    <w:p w14:paraId="0B483136" w14:textId="77777777" w:rsidR="009B5F6F" w:rsidRDefault="009B5F6F">
      <w:pPr>
        <w:pStyle w:val="ConsPlusTitle"/>
        <w:ind w:firstLine="540"/>
        <w:jc w:val="both"/>
        <w:outlineLvl w:val="2"/>
      </w:pPr>
      <w:r>
        <w:t>Статья 28. Контроль за исполнением Правил</w:t>
      </w:r>
    </w:p>
    <w:p w14:paraId="6B9498D7" w14:textId="77777777" w:rsidR="009B5F6F" w:rsidRDefault="009B5F6F">
      <w:pPr>
        <w:pStyle w:val="ConsPlusNormal"/>
        <w:jc w:val="both"/>
      </w:pPr>
    </w:p>
    <w:p w14:paraId="3EB86119" w14:textId="77777777" w:rsidR="009B5F6F" w:rsidRDefault="009B5F6F">
      <w:pPr>
        <w:pStyle w:val="ConsPlusNormal"/>
        <w:ind w:firstLine="540"/>
        <w:jc w:val="both"/>
      </w:pPr>
      <w:r>
        <w:t>1. Координацию деятельности по благоустройству территорий города осуществляют Глава города, Первый заместитель (заместитель) Главы города, курирующий данное направление деятельности Администрации города, руководители отраслевых (функциональных) органов и структурных подразделений Администрации города.</w:t>
      </w:r>
    </w:p>
    <w:p w14:paraId="4271D2A0" w14:textId="77777777" w:rsidR="009B5F6F" w:rsidRDefault="009B5F6F">
      <w:pPr>
        <w:pStyle w:val="ConsPlusNormal"/>
        <w:jc w:val="both"/>
      </w:pPr>
      <w:r>
        <w:t xml:space="preserve">(в ред. </w:t>
      </w:r>
      <w:hyperlink r:id="rId71">
        <w:r>
          <w:rPr>
            <w:color w:val="0000FF"/>
          </w:rPr>
          <w:t>решения</w:t>
        </w:r>
      </w:hyperlink>
      <w:r>
        <w:t xml:space="preserve"> Городской Думы г. Димитровграда от 25.08.2021 N 67/568)</w:t>
      </w:r>
    </w:p>
    <w:p w14:paraId="23AA1619" w14:textId="77777777" w:rsidR="009B5F6F" w:rsidRDefault="009B5F6F">
      <w:pPr>
        <w:pStyle w:val="ConsPlusNormal"/>
        <w:spacing w:before="220"/>
        <w:ind w:firstLine="540"/>
        <w:jc w:val="both"/>
      </w:pPr>
      <w:r>
        <w:t>2. Контроль исполнения требований настоящих Правил осуществляется должностными лицами Администрации города в соответствии с компетенцией и предоставленными полномочиями.</w:t>
      </w:r>
    </w:p>
    <w:p w14:paraId="4F1E8BFB" w14:textId="77777777" w:rsidR="009B5F6F" w:rsidRDefault="009B5F6F">
      <w:pPr>
        <w:pStyle w:val="ConsPlusNormal"/>
        <w:jc w:val="both"/>
      </w:pPr>
    </w:p>
    <w:p w14:paraId="61ED0049" w14:textId="77777777" w:rsidR="009B5F6F" w:rsidRDefault="009B5F6F">
      <w:pPr>
        <w:pStyle w:val="ConsPlusTitle"/>
        <w:ind w:firstLine="540"/>
        <w:jc w:val="both"/>
        <w:outlineLvl w:val="2"/>
      </w:pPr>
      <w:r>
        <w:t>Статья 29. Систематическое наблюдение (мониторинг) за состоянием благоустройства на территории города</w:t>
      </w:r>
    </w:p>
    <w:p w14:paraId="5C30E422" w14:textId="77777777" w:rsidR="009B5F6F" w:rsidRDefault="009B5F6F">
      <w:pPr>
        <w:pStyle w:val="ConsPlusNormal"/>
        <w:jc w:val="both"/>
      </w:pPr>
    </w:p>
    <w:p w14:paraId="5AACD09B" w14:textId="77777777" w:rsidR="009B5F6F" w:rsidRDefault="009B5F6F">
      <w:pPr>
        <w:pStyle w:val="ConsPlusNormal"/>
        <w:ind w:firstLine="540"/>
        <w:jc w:val="both"/>
      </w:pPr>
      <w:r>
        <w:t>1. Администрация города в рамках муниципального контроля проводит систематическое наблюдение (мониторинг) за состоянием благоустройства в городе, их соответствием требованиям, установленным настоящими Правилами, а также принимаемыми в соответствии с ними муниципальными правовыми актами.</w:t>
      </w:r>
    </w:p>
    <w:p w14:paraId="32CBA57F" w14:textId="77777777" w:rsidR="009B5F6F" w:rsidRDefault="009B5F6F">
      <w:pPr>
        <w:pStyle w:val="ConsPlusNormal"/>
        <w:spacing w:before="220"/>
        <w:ind w:firstLine="540"/>
        <w:jc w:val="both"/>
      </w:pPr>
      <w:r>
        <w:t xml:space="preserve">2. При обнаружении в ходе систематического наблюдения (мониторинга) за состоянием благоустройства в городе достаточных данных, указывающих на наличие события административного правонарушения, предусмотренного </w:t>
      </w:r>
      <w:hyperlink r:id="rId72">
        <w:r>
          <w:rPr>
            <w:color w:val="0000FF"/>
          </w:rPr>
          <w:t>Кодексом</w:t>
        </w:r>
      </w:hyperlink>
      <w:r>
        <w:t xml:space="preserve"> Ульяновской области об административных правонарушениях, должностные лица уполномоченного органа Администрации города возбуждают дело об административном правонарушении.</w:t>
      </w:r>
    </w:p>
    <w:p w14:paraId="4998D526" w14:textId="77777777" w:rsidR="009B5F6F" w:rsidRDefault="009B5F6F">
      <w:pPr>
        <w:pStyle w:val="ConsPlusNormal"/>
        <w:spacing w:before="220"/>
        <w:ind w:firstLine="540"/>
        <w:jc w:val="both"/>
      </w:pPr>
      <w:r>
        <w:t>3. Привлечение виновного лица к ответственности не освобождает его от обязанности устранить допущенные правонарушения в области благоустройства.</w:t>
      </w:r>
    </w:p>
    <w:p w14:paraId="0735EEBF" w14:textId="77777777" w:rsidR="009B5F6F" w:rsidRDefault="009B5F6F">
      <w:pPr>
        <w:pStyle w:val="ConsPlusNormal"/>
        <w:jc w:val="both"/>
      </w:pPr>
    </w:p>
    <w:p w14:paraId="3B14C3FE" w14:textId="77777777" w:rsidR="009B5F6F" w:rsidRDefault="009B5F6F">
      <w:pPr>
        <w:pStyle w:val="ConsPlusTitle"/>
        <w:ind w:firstLine="540"/>
        <w:jc w:val="both"/>
        <w:outlineLvl w:val="2"/>
      </w:pPr>
      <w:r>
        <w:t>Статья 30. Ответственность за нарушение Правил</w:t>
      </w:r>
    </w:p>
    <w:p w14:paraId="26AFC05D" w14:textId="77777777" w:rsidR="009B5F6F" w:rsidRDefault="009B5F6F">
      <w:pPr>
        <w:pStyle w:val="ConsPlusNormal"/>
        <w:jc w:val="both"/>
      </w:pPr>
    </w:p>
    <w:p w14:paraId="3F738880" w14:textId="77777777" w:rsidR="009B5F6F" w:rsidRDefault="009B5F6F">
      <w:pPr>
        <w:pStyle w:val="ConsPlusNormal"/>
        <w:ind w:firstLine="540"/>
        <w:jc w:val="both"/>
      </w:pPr>
      <w:r>
        <w:t>1. За нарушение Правил физические, юридические лица, индивидуальные предприниматели, а также должностные лица несут ответственность в соответствии с законодательством.</w:t>
      </w:r>
    </w:p>
    <w:p w14:paraId="4E4872BC" w14:textId="77777777" w:rsidR="009B5F6F" w:rsidRDefault="009B5F6F">
      <w:pPr>
        <w:pStyle w:val="ConsPlusNormal"/>
        <w:spacing w:before="220"/>
        <w:ind w:firstLine="540"/>
        <w:jc w:val="both"/>
      </w:pPr>
      <w:r>
        <w:t>2. Протоколы об административных правонарушениях за нарушение настоящих Правил, в порядке и на условиях, предусмотренных законодательством, составляют должностные лица Администрации города в соответствии с компетенцией и предоставленными полномочиями.</w:t>
      </w:r>
    </w:p>
    <w:p w14:paraId="4C668723" w14:textId="77777777" w:rsidR="009B5F6F" w:rsidRDefault="009B5F6F">
      <w:pPr>
        <w:pStyle w:val="ConsPlusNormal"/>
        <w:jc w:val="both"/>
      </w:pPr>
    </w:p>
    <w:p w14:paraId="145B38B0" w14:textId="77777777" w:rsidR="009B5F6F" w:rsidRDefault="009B5F6F">
      <w:pPr>
        <w:pStyle w:val="ConsPlusNormal"/>
        <w:jc w:val="both"/>
      </w:pPr>
    </w:p>
    <w:p w14:paraId="0A9A6BCB" w14:textId="77777777" w:rsidR="009B5F6F" w:rsidRDefault="009B5F6F">
      <w:pPr>
        <w:pStyle w:val="ConsPlusNormal"/>
        <w:pBdr>
          <w:bottom w:val="single" w:sz="6" w:space="0" w:color="auto"/>
        </w:pBdr>
        <w:spacing w:before="100" w:after="100"/>
        <w:jc w:val="both"/>
        <w:rPr>
          <w:sz w:val="2"/>
          <w:szCs w:val="2"/>
        </w:rPr>
      </w:pPr>
    </w:p>
    <w:p w14:paraId="03DFB57C" w14:textId="77777777" w:rsidR="009B5F6F" w:rsidRDefault="009B5F6F"/>
    <w:sectPr w:rsidR="009B5F6F" w:rsidSect="009B5F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6F"/>
    <w:rsid w:val="009B5F6F"/>
    <w:rsid w:val="00FC1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1223"/>
  <w15:chartTrackingRefBased/>
  <w15:docId w15:val="{81BE435F-1D51-4172-85C4-2E01962E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5F6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5F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5F6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5F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5F6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5F6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5F6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5F6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8&amp;n=25912&amp;dst=100011" TargetMode="External"/><Relationship Id="rId21" Type="http://schemas.openxmlformats.org/officeDocument/2006/relationships/hyperlink" Target="https://login.consultant.ru/link/?req=doc&amp;base=RLAW248&amp;n=25912&amp;dst=100009" TargetMode="External"/><Relationship Id="rId42" Type="http://schemas.openxmlformats.org/officeDocument/2006/relationships/hyperlink" Target="https://login.consultant.ru/link/?req=doc&amp;base=RLAW248&amp;n=32443&amp;dst=100059" TargetMode="External"/><Relationship Id="rId47" Type="http://schemas.openxmlformats.org/officeDocument/2006/relationships/hyperlink" Target="https://login.consultant.ru/link/?req=doc&amp;base=RLAW248&amp;n=32443&amp;dst=100067" TargetMode="External"/><Relationship Id="rId63" Type="http://schemas.openxmlformats.org/officeDocument/2006/relationships/hyperlink" Target="https://login.consultant.ru/link/?req=doc&amp;base=RLAW248&amp;n=32443&amp;dst=100092" TargetMode="External"/><Relationship Id="rId68" Type="http://schemas.openxmlformats.org/officeDocument/2006/relationships/hyperlink" Target="https://login.consultant.ru/link/?req=doc&amp;base=RLAW248&amp;n=32443&amp;dst=100104" TargetMode="External"/><Relationship Id="rId2" Type="http://schemas.openxmlformats.org/officeDocument/2006/relationships/settings" Target="settings.xml"/><Relationship Id="rId16" Type="http://schemas.openxmlformats.org/officeDocument/2006/relationships/hyperlink" Target="https://login.consultant.ru/link/?req=doc&amp;base=RLAW248&amp;n=40974&amp;dst=100632" TargetMode="External"/><Relationship Id="rId29" Type="http://schemas.openxmlformats.org/officeDocument/2006/relationships/hyperlink" Target="https://login.consultant.ru/link/?req=doc&amp;base=RLAW248&amp;n=32443&amp;dst=100022" TargetMode="External"/><Relationship Id="rId11" Type="http://schemas.openxmlformats.org/officeDocument/2006/relationships/hyperlink" Target="https://login.consultant.ru/link/?req=doc&amp;base=RLAW248&amp;n=25912&amp;dst=100005" TargetMode="External"/><Relationship Id="rId24" Type="http://schemas.openxmlformats.org/officeDocument/2006/relationships/hyperlink" Target="https://login.consultant.ru/link/?req=doc&amp;base=RLAW248&amp;n=32443&amp;dst=100015" TargetMode="External"/><Relationship Id="rId32" Type="http://schemas.openxmlformats.org/officeDocument/2006/relationships/hyperlink" Target="https://login.consultant.ru/link/?req=doc&amp;base=RLAW248&amp;n=32443&amp;dst=100049" TargetMode="External"/><Relationship Id="rId37" Type="http://schemas.openxmlformats.org/officeDocument/2006/relationships/hyperlink" Target="https://login.consultant.ru/link/?req=doc&amp;base=RLAW248&amp;n=32443&amp;dst=100055" TargetMode="External"/><Relationship Id="rId40" Type="http://schemas.openxmlformats.org/officeDocument/2006/relationships/hyperlink" Target="https://login.consultant.ru/link/?req=doc&amp;base=LAW&amp;n=450040&amp;dst=100012" TargetMode="External"/><Relationship Id="rId45" Type="http://schemas.openxmlformats.org/officeDocument/2006/relationships/hyperlink" Target="https://login.consultant.ru/link/?req=doc&amp;base=RLAW248&amp;n=32443&amp;dst=100064" TargetMode="External"/><Relationship Id="rId53" Type="http://schemas.openxmlformats.org/officeDocument/2006/relationships/hyperlink" Target="https://login.consultant.ru/link/?req=doc&amp;base=RLAW248&amp;n=32443&amp;dst=100072" TargetMode="External"/><Relationship Id="rId58" Type="http://schemas.openxmlformats.org/officeDocument/2006/relationships/hyperlink" Target="https://login.consultant.ru/link/?req=doc&amp;base=LAW&amp;n=471026" TargetMode="External"/><Relationship Id="rId66" Type="http://schemas.openxmlformats.org/officeDocument/2006/relationships/hyperlink" Target="https://login.consultant.ru/link/?req=doc&amp;base=LAW&amp;n=450445" TargetMode="External"/><Relationship Id="rId74" Type="http://schemas.openxmlformats.org/officeDocument/2006/relationships/theme" Target="theme/theme1.xml"/><Relationship Id="rId5" Type="http://schemas.openxmlformats.org/officeDocument/2006/relationships/hyperlink" Target="https://login.consultant.ru/link/?req=doc&amp;base=RLAW248&amp;n=32443&amp;dst=100005" TargetMode="External"/><Relationship Id="rId61" Type="http://schemas.openxmlformats.org/officeDocument/2006/relationships/hyperlink" Target="https://login.consultant.ru/link/?req=doc&amp;base=RLAW248&amp;n=32443&amp;dst=100079" TargetMode="External"/><Relationship Id="rId19" Type="http://schemas.openxmlformats.org/officeDocument/2006/relationships/hyperlink" Target="https://login.consultant.ru/link/?req=doc&amp;base=RLAW248&amp;n=32443&amp;dst=100009" TargetMode="External"/><Relationship Id="rId14" Type="http://schemas.openxmlformats.org/officeDocument/2006/relationships/hyperlink" Target="https://login.consultant.ru/link/?req=doc&amp;base=LAW&amp;n=471024&amp;dst=305" TargetMode="External"/><Relationship Id="rId22" Type="http://schemas.openxmlformats.org/officeDocument/2006/relationships/hyperlink" Target="https://login.consultant.ru/link/?req=doc&amp;base=RLAW248&amp;n=32443&amp;dst=100011" TargetMode="External"/><Relationship Id="rId27" Type="http://schemas.openxmlformats.org/officeDocument/2006/relationships/hyperlink" Target="https://login.consultant.ru/link/?req=doc&amp;base=RLAW248&amp;n=32443&amp;dst=100019" TargetMode="External"/><Relationship Id="rId30" Type="http://schemas.openxmlformats.org/officeDocument/2006/relationships/hyperlink" Target="https://login.consultant.ru/link/?req=doc&amp;base=RLAW248&amp;n=32443&amp;dst=100023" TargetMode="External"/><Relationship Id="rId35" Type="http://schemas.openxmlformats.org/officeDocument/2006/relationships/hyperlink" Target="https://login.consultant.ru/link/?req=doc&amp;base=RLAW248&amp;n=32443&amp;dst=100050" TargetMode="External"/><Relationship Id="rId43" Type="http://schemas.openxmlformats.org/officeDocument/2006/relationships/hyperlink" Target="https://login.consultant.ru/link/?req=doc&amp;base=RLAW248&amp;n=32443&amp;dst=100061" TargetMode="External"/><Relationship Id="rId48" Type="http://schemas.openxmlformats.org/officeDocument/2006/relationships/hyperlink" Target="https://login.consultant.ru/link/?req=doc&amp;base=LAW&amp;n=476111" TargetMode="External"/><Relationship Id="rId56" Type="http://schemas.openxmlformats.org/officeDocument/2006/relationships/hyperlink" Target="https://login.consultant.ru/link/?req=doc&amp;base=RLAW248&amp;n=32443&amp;dst=100074" TargetMode="External"/><Relationship Id="rId64" Type="http://schemas.openxmlformats.org/officeDocument/2006/relationships/hyperlink" Target="https://login.consultant.ru/link/?req=doc&amp;base=LAW&amp;n=2875" TargetMode="External"/><Relationship Id="rId69" Type="http://schemas.openxmlformats.org/officeDocument/2006/relationships/hyperlink" Target="https://login.consultant.ru/link/?req=doc&amp;base=RLAW248&amp;n=32443&amp;dst=100109" TargetMode="External"/><Relationship Id="rId8" Type="http://schemas.openxmlformats.org/officeDocument/2006/relationships/hyperlink" Target="https://login.consultant.ru/link/?req=doc&amp;base=RLAW248&amp;n=40974&amp;dst=100066" TargetMode="External"/><Relationship Id="rId51" Type="http://schemas.openxmlformats.org/officeDocument/2006/relationships/hyperlink" Target="https://login.consultant.ru/link/?req=doc&amp;base=LAW&amp;n=348566" TargetMode="External"/><Relationship Id="rId72" Type="http://schemas.openxmlformats.org/officeDocument/2006/relationships/hyperlink" Target="https://login.consultant.ru/link/?req=doc&amp;base=RLAW076&amp;n=75392" TargetMode="External"/><Relationship Id="rId3" Type="http://schemas.openxmlformats.org/officeDocument/2006/relationships/webSettings" Target="webSettings.xml"/><Relationship Id="rId12" Type="http://schemas.openxmlformats.org/officeDocument/2006/relationships/hyperlink" Target="https://login.consultant.ru/link/?req=doc&amp;base=RLAW248&amp;n=32443&amp;dst=100005" TargetMode="External"/><Relationship Id="rId17" Type="http://schemas.openxmlformats.org/officeDocument/2006/relationships/hyperlink" Target="https://login.consultant.ru/link/?req=doc&amp;base=RLAW248&amp;n=32443&amp;dst=100007" TargetMode="External"/><Relationship Id="rId25" Type="http://schemas.openxmlformats.org/officeDocument/2006/relationships/hyperlink" Target="https://login.consultant.ru/link/?req=doc&amp;base=RLAW248&amp;n=32443&amp;dst=100017" TargetMode="External"/><Relationship Id="rId33" Type="http://schemas.openxmlformats.org/officeDocument/2006/relationships/hyperlink" Target="https://login.consultant.ru/link/?req=doc&amp;base=RLAW248&amp;n=32443&amp;dst=100049" TargetMode="External"/><Relationship Id="rId38" Type="http://schemas.openxmlformats.org/officeDocument/2006/relationships/hyperlink" Target="https://login.consultant.ru/link/?req=doc&amp;base=RLAW248&amp;n=32443&amp;dst=100057" TargetMode="External"/><Relationship Id="rId46" Type="http://schemas.openxmlformats.org/officeDocument/2006/relationships/hyperlink" Target="https://login.consultant.ru/link/?req=doc&amp;base=RLAW248&amp;n=32443&amp;dst=100066" TargetMode="External"/><Relationship Id="rId59" Type="http://schemas.openxmlformats.org/officeDocument/2006/relationships/hyperlink" Target="https://login.consultant.ru/link/?req=doc&amp;base=RLAW248&amp;n=32443&amp;dst=100077" TargetMode="External"/><Relationship Id="rId67" Type="http://schemas.openxmlformats.org/officeDocument/2006/relationships/hyperlink" Target="https://login.consultant.ru/link/?req=doc&amp;base=LAW&amp;n=482687" TargetMode="External"/><Relationship Id="rId20" Type="http://schemas.openxmlformats.org/officeDocument/2006/relationships/hyperlink" Target="https://login.consultant.ru/link/?req=doc&amp;base=RLAW248&amp;n=25912&amp;dst=100007" TargetMode="External"/><Relationship Id="rId41" Type="http://schemas.openxmlformats.org/officeDocument/2006/relationships/hyperlink" Target="https://login.consultant.ru/link/?req=doc&amp;base=RLAW248&amp;n=25912&amp;dst=100015" TargetMode="External"/><Relationship Id="rId54" Type="http://schemas.openxmlformats.org/officeDocument/2006/relationships/hyperlink" Target="https://login.consultant.ru/link/?req=doc&amp;base=LAW&amp;n=98762&amp;dst=100012" TargetMode="External"/><Relationship Id="rId62" Type="http://schemas.openxmlformats.org/officeDocument/2006/relationships/hyperlink" Target="https://login.consultant.ru/link/?req=doc&amp;base=RLAW248&amp;n=32443&amp;dst=100087" TargetMode="External"/><Relationship Id="rId70" Type="http://schemas.openxmlformats.org/officeDocument/2006/relationships/hyperlink" Target="https://login.consultant.ru/link/?req=doc&amp;base=LAW&amp;n=411554&amp;dst=100014" TargetMode="External"/><Relationship Id="rId1" Type="http://schemas.openxmlformats.org/officeDocument/2006/relationships/styles" Target="styles.xml"/><Relationship Id="rId6" Type="http://schemas.openxmlformats.org/officeDocument/2006/relationships/hyperlink" Target="https://login.consultant.ru/link/?req=doc&amp;base=RLAW248&amp;n=25406&amp;dst=100006" TargetMode="External"/><Relationship Id="rId15" Type="http://schemas.openxmlformats.org/officeDocument/2006/relationships/hyperlink" Target="https://login.consultant.ru/link/?req=doc&amp;base=RLAW248&amp;n=40974&amp;dst=100066" TargetMode="External"/><Relationship Id="rId23" Type="http://schemas.openxmlformats.org/officeDocument/2006/relationships/hyperlink" Target="https://login.consultant.ru/link/?req=doc&amp;base=RLAW248&amp;n=32443&amp;dst=100013" TargetMode="External"/><Relationship Id="rId28" Type="http://schemas.openxmlformats.org/officeDocument/2006/relationships/hyperlink" Target="https://login.consultant.ru/link/?req=doc&amp;base=RLAW248&amp;n=32443&amp;dst=100021" TargetMode="External"/><Relationship Id="rId36" Type="http://schemas.openxmlformats.org/officeDocument/2006/relationships/hyperlink" Target="https://login.consultant.ru/link/?req=doc&amp;base=RLAW248&amp;n=32443&amp;dst=100053" TargetMode="External"/><Relationship Id="rId49" Type="http://schemas.openxmlformats.org/officeDocument/2006/relationships/hyperlink" Target="https://login.consultant.ru/link/?req=doc&amp;base=RLAW248&amp;n=32443&amp;dst=100068" TargetMode="External"/><Relationship Id="rId57" Type="http://schemas.openxmlformats.org/officeDocument/2006/relationships/hyperlink" Target="https://login.consultant.ru/link/?req=doc&amp;base=LAW&amp;n=483017" TargetMode="External"/><Relationship Id="rId10" Type="http://schemas.openxmlformats.org/officeDocument/2006/relationships/hyperlink" Target="www.dumadgrad.ru" TargetMode="External"/><Relationship Id="rId31" Type="http://schemas.openxmlformats.org/officeDocument/2006/relationships/hyperlink" Target="https://login.consultant.ru/link/?req=doc&amp;base=RLAW248&amp;n=32443&amp;dst=100049" TargetMode="External"/><Relationship Id="rId44" Type="http://schemas.openxmlformats.org/officeDocument/2006/relationships/hyperlink" Target="https://login.consultant.ru/link/?req=doc&amp;base=RLAW248&amp;n=32443&amp;dst=100063" TargetMode="External"/><Relationship Id="rId52" Type="http://schemas.openxmlformats.org/officeDocument/2006/relationships/hyperlink" Target="https://login.consultant.ru/link/?req=doc&amp;base=RLAW248&amp;n=32443&amp;dst=100071" TargetMode="External"/><Relationship Id="rId60" Type="http://schemas.openxmlformats.org/officeDocument/2006/relationships/hyperlink" Target="https://login.consultant.ru/link/?req=doc&amp;base=RLAW076&amp;n=52499&amp;dst=100009" TargetMode="External"/><Relationship Id="rId65" Type="http://schemas.openxmlformats.org/officeDocument/2006/relationships/hyperlink" Target="https://login.consultant.ru/link/?req=doc&amp;base=LAW&amp;n=482692" TargetMode="External"/><Relationship Id="rId73" Type="http://schemas.openxmlformats.org/officeDocument/2006/relationships/fontTable" Target="fontTable.xml"/><Relationship Id="rId4" Type="http://schemas.openxmlformats.org/officeDocument/2006/relationships/hyperlink" Target="https://login.consultant.ru/link/?req=doc&amp;base=RLAW248&amp;n=25912&amp;dst=100005" TargetMode="External"/><Relationship Id="rId9" Type="http://schemas.openxmlformats.org/officeDocument/2006/relationships/hyperlink" Target="https://login.consultant.ru/link/?req=doc&amp;base=RLAW248&amp;n=40974&amp;dst=100632" TargetMode="External"/><Relationship Id="rId13" Type="http://schemas.openxmlformats.org/officeDocument/2006/relationships/hyperlink" Target="https://login.consultant.ru/link/?req=doc&amp;base=RLAW248&amp;n=25406&amp;dst=100006" TargetMode="External"/><Relationship Id="rId18" Type="http://schemas.openxmlformats.org/officeDocument/2006/relationships/hyperlink" Target="https://login.consultant.ru/link/?req=doc&amp;base=LAW&amp;n=471232" TargetMode="External"/><Relationship Id="rId39" Type="http://schemas.openxmlformats.org/officeDocument/2006/relationships/hyperlink" Target="https://login.consultant.ru/link/?req=doc&amp;base=LAW&amp;n=98762&amp;dst=100012" TargetMode="External"/><Relationship Id="rId34" Type="http://schemas.openxmlformats.org/officeDocument/2006/relationships/hyperlink" Target="https://login.consultant.ru/link/?req=doc&amp;base=RLAW248&amp;n=25912&amp;dst=100014" TargetMode="External"/><Relationship Id="rId50" Type="http://schemas.openxmlformats.org/officeDocument/2006/relationships/hyperlink" Target="https://login.consultant.ru/link/?req=doc&amp;base=RLAW248&amp;n=32443&amp;dst=100069" TargetMode="External"/><Relationship Id="rId55" Type="http://schemas.openxmlformats.org/officeDocument/2006/relationships/hyperlink" Target="https://login.consultant.ru/link/?req=doc&amp;base=RLAW248&amp;n=39118&amp;dst=100016" TargetMode="External"/><Relationship Id="rId7" Type="http://schemas.openxmlformats.org/officeDocument/2006/relationships/hyperlink" Target="https://login.consultant.ru/link/?req=doc&amp;base=LAW&amp;n=471024&amp;dst=305" TargetMode="External"/><Relationship Id="rId71" Type="http://schemas.openxmlformats.org/officeDocument/2006/relationships/hyperlink" Target="https://login.consultant.ru/link/?req=doc&amp;base=RLAW248&amp;n=32443&amp;dst=1001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24235</Words>
  <Characters>138146</Characters>
  <Application>Microsoft Office Word</Application>
  <DocSecurity>0</DocSecurity>
  <Lines>1151</Lines>
  <Paragraphs>324</Paragraphs>
  <ScaleCrop>false</ScaleCrop>
  <Company/>
  <LinksUpToDate>false</LinksUpToDate>
  <CharactersWithSpaces>162057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 Валиулин</dc:creator>
  <cp:keywords/>
  <dc:description/>
  <cp:lastModifiedBy>Альберт Валиулин</cp:lastModifiedBy>
  <cp:revision>1</cp:revision>
  <dcterms:created xsi:type="dcterms:W3CDTF">2024-11-14T06:47:00Z</dcterms:created>
  <dcterms:modified xsi:type="dcterms:W3CDTF">2024-11-14T06:48:00Z</dcterms:modified>
</cp:coreProperties>
</file>