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4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6"/>
        <w:gridCol w:w="4009"/>
        <w:gridCol w:w="3788"/>
        <w:gridCol w:w="3714"/>
      </w:tblGrid>
      <w:tr w14:paraId="0036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1" w:hRule="atLeast"/>
        </w:trPr>
        <w:tc>
          <w:tcPr>
            <w:tcW w:w="14879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C209D1D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УТВЕРЖДАЮ</w:t>
            </w:r>
          </w:p>
          <w:p w14:paraId="670178D1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  <w:p w14:paraId="08800A34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Глава муниципального образования</w:t>
            </w:r>
          </w:p>
          <w:p w14:paraId="6F2A4A5C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___________________ Ульяновской области</w:t>
            </w:r>
          </w:p>
          <w:p w14:paraId="6D4A5E48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  <w:p w14:paraId="681AFE94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 ______________________________</w:t>
            </w:r>
          </w:p>
          <w:p w14:paraId="0BDCFBCA">
            <w:pPr>
              <w:spacing w:after="0" w:line="240" w:lineRule="auto"/>
              <w:ind w:right="113" w:firstLine="10773"/>
              <w:jc w:val="right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_______________202</w:t>
            </w:r>
            <w:r>
              <w:rPr>
                <w:rFonts w:hint="default" w:ascii="PT Astra Serif" w:hAnsi="PT Astra Serif" w:cs="Times New Roman"/>
                <w:b/>
                <w:sz w:val="26"/>
                <w:szCs w:val="26"/>
                <w:lang w:val="en-US"/>
              </w:rPr>
              <w:t>6</w:t>
            </w: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года</w:t>
            </w:r>
          </w:p>
          <w:p w14:paraId="004FCC4F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67AE9A5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00CAF99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Программа проведения на территории муниципального образования «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  <w:t>Город Димитровград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» Ульяновской области акции «</w:t>
            </w:r>
            <w:r>
              <w:rPr>
                <w:rFonts w:ascii="PT Astra Serif" w:hAnsi="PT Astra Serif"/>
                <w:b/>
                <w:sz w:val="28"/>
                <w:szCs w:val="28"/>
                <w:lang w:val="ru-RU"/>
              </w:rPr>
              <w:t>Формирование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  <w:t xml:space="preserve"> ф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инансов</w:t>
            </w:r>
            <w:r>
              <w:rPr>
                <w:rFonts w:ascii="PT Astra Serif" w:hAnsi="PT Astra Serif"/>
                <w:b/>
                <w:sz w:val="28"/>
                <w:szCs w:val="28"/>
                <w:lang w:val="ru-RU"/>
              </w:rPr>
              <w:t>ой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культур</w:t>
            </w:r>
            <w:r>
              <w:rPr>
                <w:rFonts w:ascii="PT Astra Serif" w:hAnsi="PT Astra Serif"/>
                <w:b/>
                <w:sz w:val="28"/>
                <w:szCs w:val="28"/>
                <w:lang w:val="ru-RU"/>
              </w:rPr>
              <w:t>ы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– </w:t>
            </w:r>
            <w:r>
              <w:rPr>
                <w:rFonts w:ascii="PT Astra Serif" w:hAnsi="PT Astra Serif"/>
                <w:b/>
                <w:sz w:val="28"/>
                <w:szCs w:val="28"/>
                <w:lang w:val="ru-RU"/>
              </w:rPr>
              <w:t>ключ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  <w:t xml:space="preserve"> к достижению финансового благополучия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»</w:t>
            </w:r>
          </w:p>
          <w:p w14:paraId="43722EB8">
            <w:pPr>
              <w:jc w:val="center"/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в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  <w:t xml:space="preserve"> июл</w:t>
            </w:r>
            <w:bookmarkStart w:id="0" w:name="_GoBack"/>
            <w:bookmarkEnd w:id="0"/>
            <w:r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  <w:t>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202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en-US"/>
              </w:rPr>
              <w:t>6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год</w:t>
            </w:r>
            <w:r>
              <w:rPr>
                <w:rFonts w:ascii="PT Astra Serif" w:hAnsi="PT Astra Serif"/>
                <w:b/>
                <w:sz w:val="28"/>
                <w:szCs w:val="28"/>
                <w:lang w:val="ru-RU"/>
              </w:rPr>
              <w:t>а</w:t>
            </w:r>
          </w:p>
          <w:p w14:paraId="2CA2963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9D48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</w:tcBorders>
            <w:shd w:val="clear" w:color="auto" w:fill="auto"/>
          </w:tcPr>
          <w:p w14:paraId="4CD5489B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shd w:val="clear" w:color="auto" w:fill="auto"/>
          </w:tcPr>
          <w:p w14:paraId="439BB42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009" w:type="dxa"/>
            <w:tcBorders>
              <w:top w:val="single" w:color="auto" w:sz="4" w:space="0"/>
            </w:tcBorders>
            <w:shd w:val="clear" w:color="auto" w:fill="auto"/>
          </w:tcPr>
          <w:p w14:paraId="09BC58A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3788" w:type="dxa"/>
            <w:tcBorders>
              <w:top w:val="single" w:color="auto" w:sz="4" w:space="0"/>
            </w:tcBorders>
          </w:tcPr>
          <w:p w14:paraId="27C1B3D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мероприятия </w:t>
            </w:r>
          </w:p>
        </w:tc>
        <w:tc>
          <w:tcPr>
            <w:tcW w:w="3714" w:type="dxa"/>
            <w:tcBorders>
              <w:top w:val="single" w:color="auto" w:sz="4" w:space="0"/>
            </w:tcBorders>
            <w:shd w:val="clear" w:color="auto" w:fill="auto"/>
          </w:tcPr>
          <w:p w14:paraId="5338F502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Спикер </w:t>
            </w:r>
          </w:p>
          <w:p w14:paraId="606BB4A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(ФИО и название должности) </w:t>
            </w:r>
          </w:p>
        </w:tc>
      </w:tr>
      <w:tr w14:paraId="374BD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242" w:type="dxa"/>
            <w:shd w:val="clear" w:color="auto" w:fill="auto"/>
            <w:vAlign w:val="top"/>
          </w:tcPr>
          <w:p w14:paraId="79297F98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327D940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21.07.2026</w:t>
            </w:r>
          </w:p>
          <w:p w14:paraId="321CDEDD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3552667C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Дошкольная группа «Калейдоскоп» при МКОУ УЛ</w:t>
            </w:r>
          </w:p>
        </w:tc>
        <w:tc>
          <w:tcPr>
            <w:tcW w:w="3788" w:type="dxa"/>
            <w:vAlign w:val="top"/>
          </w:tcPr>
          <w:p w14:paraId="4AE52EA8">
            <w:pPr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Профессии моих родителей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4BEDCFE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Руденко С.А. </w:t>
            </w:r>
          </w:p>
          <w:p w14:paraId="04B91F00">
            <w:pPr>
              <w:ind w:firstLine="0"/>
              <w:jc w:val="left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14:paraId="77D5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242" w:type="dxa"/>
            <w:shd w:val="clear" w:color="auto" w:fill="auto"/>
            <w:vAlign w:val="top"/>
          </w:tcPr>
          <w:p w14:paraId="041DCA4F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DD45BDD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7C3DB39A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49C7C7FC">
            <w:pPr>
              <w:ind w:firstLine="0" w:firstLineChars="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сказке Минина Б.В. "Доверчивый зайчик"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4CD4448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Имангуллова Э.И. воспитатель</w:t>
            </w:r>
          </w:p>
        </w:tc>
      </w:tr>
      <w:tr w14:paraId="5EB37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242" w:type="dxa"/>
            <w:shd w:val="clear" w:color="auto" w:fill="auto"/>
            <w:vAlign w:val="top"/>
          </w:tcPr>
          <w:p w14:paraId="01439B89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3F9EB56E">
            <w:pPr>
              <w:ind w:firstLine="0" w:firstLineChars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08.07.2026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47262C92">
            <w:pPr>
              <w:ind w:firstLine="0"/>
              <w:jc w:val="center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«Детский сад № 9 «Улыбка»</w:t>
            </w:r>
          </w:p>
        </w:tc>
        <w:tc>
          <w:tcPr>
            <w:tcW w:w="3788" w:type="dxa"/>
            <w:vAlign w:val="top"/>
          </w:tcPr>
          <w:p w14:paraId="65C3D5C2">
            <w:pPr>
              <w:ind w:firstLine="0" w:firstLineChars="0"/>
              <w:jc w:val="left"/>
              <w:rPr>
                <w:rFonts w:hint="default" w:ascii="Times New Roman" w:hAnsi="Times New Roman" w:eastAsiaTheme="minorHAnsi" w:cstheme="minorBidi"/>
                <w:b w:val="0"/>
                <w:bCs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</w:rPr>
              <w:t>Сюжетно-ролевая игра «Семья» (дети распределяют «семейный бюджет» на покупки, оплату услуг).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42163FBF">
            <w:pPr>
              <w:ind w:firstLine="31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Назарова Валентина </w:t>
            </w:r>
            <w:r>
              <w:rPr>
                <w:rFonts w:ascii="Times New Roman" w:hAnsi="Times New Roman"/>
                <w:sz w:val="28"/>
                <w:szCs w:val="28"/>
              </w:rPr>
              <w:t>Анатольевна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- воспитатель </w:t>
            </w:r>
          </w:p>
          <w:p w14:paraId="12CEF708">
            <w:pPr>
              <w:ind w:firstLine="0"/>
              <w:jc w:val="left"/>
              <w:rPr>
                <w:rFonts w:hint="default" w:ascii="Times New Roman" w:hAnsi="Times New Roman"/>
                <w:b w:val="0"/>
                <w:bCs w:val="0"/>
                <w:sz w:val="28"/>
                <w:szCs w:val="28"/>
              </w:rPr>
            </w:pPr>
          </w:p>
        </w:tc>
      </w:tr>
      <w:tr w14:paraId="3CFA8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242" w:type="dxa"/>
            <w:shd w:val="clear" w:color="auto" w:fill="auto"/>
            <w:vAlign w:val="top"/>
          </w:tcPr>
          <w:p w14:paraId="044F793F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54DB748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15.07.2026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2BAAD432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200A3823">
            <w:pPr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 w:val="0"/>
                <w:bCs/>
                <w:sz w:val="28"/>
                <w:szCs w:val="28"/>
              </w:rPr>
              <w:t>«Мечты и копилка» Беседа о том, как можно накопить на желаемую игрушку или подарок.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6303CB1E">
            <w:pPr>
              <w:pStyle w:val="17"/>
              <w:ind w:left="0" w:leftChars="0" w:firstLine="0" w:firstLineChars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Фаттахова Гульшат Фидаилевна-воспитатель</w:t>
            </w:r>
          </w:p>
        </w:tc>
      </w:tr>
      <w:tr w14:paraId="1223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2" w:type="dxa"/>
            <w:shd w:val="clear" w:color="auto" w:fill="auto"/>
            <w:vAlign w:val="top"/>
          </w:tcPr>
          <w:p w14:paraId="04BE93F6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top"/>
          </w:tcPr>
          <w:p w14:paraId="08DA02B8">
            <w:pPr>
              <w:ind w:firstLine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01.07.2026-10.07.2026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4CDF615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МБДОУ «Детский сад № 20 «Алиса»</w:t>
            </w:r>
          </w:p>
        </w:tc>
        <w:tc>
          <w:tcPr>
            <w:tcW w:w="3788" w:type="dxa"/>
            <w:vAlign w:val="top"/>
          </w:tcPr>
          <w:p w14:paraId="3DD5726A">
            <w:pPr>
              <w:shd w:val="clear" w:color="auto" w:fill="FFFFFF"/>
              <w:ind w:firstLine="0"/>
              <w:jc w:val="left"/>
              <w:rPr>
                <w:rStyle w:val="8"/>
                <w:rFonts w:hint="default" w:ascii="Times New Roman" w:hAnsi="Times New Roman" w:eastAsia="Arial" w:cs="Times New Roman"/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default" w:ascii="Times New Roman" w:hAnsi="Times New Roman" w:eastAsia="Arial" w:cs="Times New Roman"/>
                <w:b w:val="0"/>
                <w:bCs w:val="0"/>
                <w:sz w:val="28"/>
                <w:szCs w:val="28"/>
                <w:shd w:val="clear" w:color="auto" w:fill="FFFFFF"/>
              </w:rPr>
              <w:t xml:space="preserve">Просмотр мультфильмов для детей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«Финансовая культура»</w:t>
            </w:r>
          </w:p>
          <w:p w14:paraId="22411C0E">
            <w:pPr>
              <w:shd w:val="clear" w:color="auto" w:fill="FFFFFF"/>
              <w:ind w:firstLine="0" w:firstLineChars="0"/>
              <w:jc w:val="left"/>
              <w:rPr>
                <w:rFonts w:hint="default" w:ascii="Times New Roman" w:hAnsi="Times New Roman" w:cs="Times New Roman" w:eastAsiaTheme="minorHAnsi"/>
                <w:b w:val="0"/>
                <w:bCs w:val="0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instrText xml:space="preserve"> HYPERLINK "https://fincult.info/teaching/"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fldChar w:fldCharType="separate"/>
            </w: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https://fincult.info/teaching/</w:t>
            </w: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fldChar w:fldCharType="end"/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4FE9DB8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групп.</w:t>
            </w:r>
          </w:p>
          <w:p w14:paraId="445959DA">
            <w:pPr>
              <w:ind w:firstLine="0"/>
              <w:jc w:val="left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 Петрякова М.В.</w:t>
            </w:r>
          </w:p>
        </w:tc>
      </w:tr>
      <w:tr w14:paraId="1848A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2" w:type="dxa"/>
            <w:shd w:val="clear" w:color="auto" w:fill="auto"/>
            <w:vAlign w:val="top"/>
          </w:tcPr>
          <w:p w14:paraId="0AF3D747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3367D1DA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7950364C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5217F399">
            <w:pPr>
              <w:ind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Игры финансового содержания </w:t>
            </w:r>
          </w:p>
          <w:p w14:paraId="16913DA5">
            <w:pPr>
              <w:shd w:val="clear" w:color="auto" w:fill="FFFFFF"/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8"/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«Денежка без сдачи»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5B17D2C2">
            <w:pPr>
              <w:pStyle w:val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A8C7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2" w:type="dxa"/>
            <w:shd w:val="clear" w:color="auto" w:fill="auto"/>
            <w:vAlign w:val="top"/>
          </w:tcPr>
          <w:p w14:paraId="505B3372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5E9AEBCA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D7DF9CE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3D031836">
            <w:pPr>
              <w:ind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Игры финансового содержания </w:t>
            </w:r>
          </w:p>
          <w:p w14:paraId="1AA791EF">
            <w:pPr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>ДОЛ-игры «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>Покупки волчонка», «Шаги к успеху»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4B3A741">
            <w:pPr>
              <w:pStyle w:val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DBA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242" w:type="dxa"/>
            <w:shd w:val="clear" w:color="auto" w:fill="auto"/>
            <w:vAlign w:val="top"/>
          </w:tcPr>
          <w:p w14:paraId="51B3A466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15DE92BE">
            <w:pPr>
              <w:ind w:firstLine="0" w:firstLineChars="0"/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01.07.2026-10.07.2026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12852DDA">
            <w:pPr>
              <w:ind w:firstLine="0" w:firstLineChars="0"/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55FED55C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Онлайн-викторина «Финансовая грамотность. Разумные решения — 2026».</w:t>
            </w:r>
          </w:p>
          <w:p w14:paraId="015AA113">
            <w:pPr>
              <w:ind w:firstLine="0" w:firstLineChars="0"/>
              <w:jc w:val="left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instrText xml:space="preserve"> HYPERLINK "https://vk.com/wall-167520276_4184" </w:instrTex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Style w:val="7"/>
                <w:rFonts w:hint="default" w:ascii="Times New Roman" w:hAnsi="Times New Roman" w:cs="Times New Roman"/>
                <w:sz w:val="28"/>
                <w:szCs w:val="28"/>
              </w:rPr>
              <w:t>https://vk.com/wall-167520276_4184</w:t>
            </w:r>
            <w:r>
              <w:rPr>
                <w:rStyle w:val="7"/>
                <w:rFonts w:hint="default"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637509E">
            <w:pPr>
              <w:ind w:firstLine="0" w:firstLineChars="0"/>
              <w:jc w:val="left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</w:p>
        </w:tc>
      </w:tr>
      <w:tr w14:paraId="3B73F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42" w:type="dxa"/>
            <w:shd w:val="clear" w:color="auto" w:fill="auto"/>
            <w:vAlign w:val="top"/>
          </w:tcPr>
          <w:p w14:paraId="0761A829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top"/>
          </w:tcPr>
          <w:p w14:paraId="7DA67BD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13.07.2026-17.07.2026</w:t>
            </w:r>
          </w:p>
          <w:p w14:paraId="7C486861">
            <w:pPr>
              <w:pStyle w:val="17"/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765132E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1F318A31">
            <w:pPr>
              <w:ind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 xml:space="preserve">Игры финансового содержания </w:t>
            </w:r>
          </w:p>
          <w:p w14:paraId="2453B9D8">
            <w:pPr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Style w:val="8"/>
                <w:rFonts w:hint="default" w:ascii="Times New Roman" w:hAnsi="Times New Roman" w:cs="Times New Roman"/>
                <w:b w:val="0"/>
                <w:bCs/>
                <w:sz w:val="28"/>
                <w:szCs w:val="28"/>
                <w:shd w:val="clear" w:color="auto" w:fill="FFFFFF"/>
              </w:rPr>
              <w:t>«Три кота: финансы для детей»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2C09AAC0">
            <w:pPr>
              <w:pStyle w:val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04E7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42" w:type="dxa"/>
            <w:shd w:val="clear" w:color="auto" w:fill="auto"/>
            <w:vAlign w:val="top"/>
          </w:tcPr>
          <w:p w14:paraId="6D466141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31BE0934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5332A4A4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4E769C29">
            <w:pPr>
              <w:ind w:firstLine="0"/>
              <w:jc w:val="left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333333"/>
                <w:sz w:val="28"/>
                <w:szCs w:val="28"/>
              </w:rPr>
              <w:t>Игра - занятие</w:t>
            </w:r>
          </w:p>
          <w:p w14:paraId="6CFF39D8">
            <w:pPr>
              <w:ind w:firstLine="0"/>
              <w:jc w:val="left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>ДОЛ-игры «</w:t>
            </w:r>
            <w:r>
              <w:rPr>
                <w:rFonts w:hint="default" w:ascii="Times New Roman" w:hAnsi="Times New Roman" w:cs="Times New Roman"/>
                <w:b w:val="0"/>
                <w:bCs/>
                <w:color w:val="333333"/>
                <w:sz w:val="28"/>
                <w:szCs w:val="28"/>
              </w:rPr>
              <w:t>Покупки волчонка», «Шаги к успеху»</w:t>
            </w:r>
          </w:p>
          <w:p w14:paraId="40524ADD">
            <w:pPr>
              <w:numPr>
                <w:ilvl w:val="0"/>
                <w:numId w:val="2"/>
              </w:numPr>
              <w:ind w:left="0" w:leftChars="0" w:hanging="360" w:firstLineChars="0"/>
              <w:jc w:val="left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78E82E1B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D007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242" w:type="dxa"/>
            <w:shd w:val="clear" w:color="auto" w:fill="auto"/>
            <w:vAlign w:val="top"/>
          </w:tcPr>
          <w:p w14:paraId="0130E2A0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649C3214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D99BC01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59924353">
            <w:pPr>
              <w:ind w:firstLine="0"/>
              <w:jc w:val="left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ru-RU"/>
              </w:rPr>
              <w:t>Памятки в родительских чатах и ВК: «Раздолжнители» кто они такие и нужны ли они нам»</w:t>
            </w:r>
          </w:p>
          <w:p w14:paraId="1647F32B">
            <w:pPr>
              <w:ind w:firstLine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instrText xml:space="preserve"> HYPERLINK "https://vk.com/wall-167520276_4177"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fldChar w:fldCharType="separate"/>
            </w:r>
            <w:r>
              <w:rPr>
                <w:rStyle w:val="7"/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https://vk.com/wall-167520276_4177</w:t>
            </w:r>
            <w:r>
              <w:rPr>
                <w:rStyle w:val="7"/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712A5B1">
            <w:pPr>
              <w:pStyle w:val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1AA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242" w:type="dxa"/>
            <w:shd w:val="clear" w:color="auto" w:fill="auto"/>
            <w:vAlign w:val="top"/>
          </w:tcPr>
          <w:p w14:paraId="2103D3E7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7045CFDD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4C8B6608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5F1FF007">
            <w:pPr>
              <w:shd w:val="clear" w:color="auto" w:fill="FFFFFF"/>
              <w:ind w:firstLine="0"/>
              <w:jc w:val="left"/>
              <w:rPr>
                <w:rStyle w:val="8"/>
                <w:rFonts w:hint="default" w:ascii="Times New Roman" w:hAnsi="Times New Roman" w:eastAsia="Arial" w:cs="Times New Roman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default" w:ascii="Times New Roman" w:hAnsi="Times New Roman" w:eastAsia="Arial" w:cs="Times New Roman"/>
                <w:b w:val="0"/>
                <w:bCs/>
                <w:sz w:val="28"/>
                <w:szCs w:val="28"/>
                <w:shd w:val="clear" w:color="auto" w:fill="FFFFFF"/>
              </w:rPr>
              <w:t xml:space="preserve">Просмотр мультфильмов для детей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«Финансовая культура»</w:t>
            </w:r>
          </w:p>
          <w:p w14:paraId="762B6584">
            <w:pPr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instrText xml:space="preserve"> HYPERLINK "https://fincult.info/teaching/"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fldChar w:fldCharType="separate"/>
            </w:r>
            <w:r>
              <w:rPr>
                <w:rStyle w:val="7"/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https://fincult.info/teaching/</w:t>
            </w:r>
            <w:r>
              <w:rPr>
                <w:rStyle w:val="7"/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48220C50">
            <w:pPr>
              <w:pStyle w:val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F8A5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42" w:type="dxa"/>
            <w:shd w:val="clear" w:color="auto" w:fill="auto"/>
            <w:vAlign w:val="top"/>
          </w:tcPr>
          <w:p w14:paraId="756132AC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top"/>
          </w:tcPr>
          <w:p w14:paraId="1B473F8C">
            <w:pPr>
              <w:pStyle w:val="17"/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20.07.2026-24.07.2026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E87CDD0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0B90438D">
            <w:pPr>
              <w:ind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 xml:space="preserve">Игры финансового содержания </w:t>
            </w:r>
          </w:p>
          <w:p w14:paraId="1575FC82">
            <w:pPr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Style w:val="8"/>
                <w:rFonts w:hint="default" w:ascii="Times New Roman" w:hAnsi="Times New Roman" w:cs="Times New Roman"/>
                <w:b w:val="0"/>
                <w:bCs/>
                <w:sz w:val="28"/>
                <w:szCs w:val="28"/>
                <w:shd w:val="clear" w:color="auto" w:fill="FFFFFF"/>
              </w:rPr>
              <w:t>«Азбука финансовой грамотности. Доходы и расходы»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2318F603">
            <w:pPr>
              <w:pStyle w:val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E2E8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42" w:type="dxa"/>
            <w:shd w:val="clear" w:color="auto" w:fill="auto"/>
            <w:vAlign w:val="top"/>
          </w:tcPr>
          <w:p w14:paraId="008F3AB2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7BDCAD7D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5CE85D52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609B6DE9">
            <w:pPr>
              <w:ind w:firstLine="0"/>
              <w:jc w:val="left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ru-RU"/>
              </w:rPr>
              <w:t xml:space="preserve">Памятки в родительских чатах и ВК: </w:t>
            </w:r>
          </w:p>
          <w:p w14:paraId="6DE30FD3">
            <w:pPr>
              <w:ind w:firstLine="0"/>
              <w:jc w:val="left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ru-RU"/>
              </w:rPr>
              <w:t>«Что изменится с 1 июня»</w:t>
            </w:r>
          </w:p>
          <w:p w14:paraId="1712E506">
            <w:pPr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instrText xml:space="preserve"> HYPERLINK "https://vk.com/wall-167520276_4174"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fldChar w:fldCharType="separate"/>
            </w:r>
            <w:r>
              <w:rPr>
                <w:rStyle w:val="7"/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https://vk.com/wall-167520276_4174</w:t>
            </w:r>
            <w:r>
              <w:rPr>
                <w:rStyle w:val="7"/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6D8F4BF9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D50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242" w:type="dxa"/>
            <w:shd w:val="clear" w:color="auto" w:fill="auto"/>
            <w:vAlign w:val="top"/>
          </w:tcPr>
          <w:p w14:paraId="40CAFFCD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785446A6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5C3993C2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745E2272">
            <w:pPr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Сюжетно-ролевые игры финансового содержания  «Супермаркет»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6690591B">
            <w:pPr>
              <w:pStyle w:val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449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42" w:type="dxa"/>
            <w:shd w:val="clear" w:color="auto" w:fill="auto"/>
            <w:vAlign w:val="top"/>
          </w:tcPr>
          <w:p w14:paraId="19128419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47995756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5C1AB2E4">
            <w:pPr>
              <w:pStyle w:val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40ACBE38">
            <w:pPr>
              <w:shd w:val="clear" w:color="auto" w:fill="FFFFFF"/>
              <w:ind w:firstLine="0"/>
              <w:jc w:val="left"/>
              <w:rPr>
                <w:rStyle w:val="8"/>
                <w:rFonts w:hint="default" w:ascii="Times New Roman" w:hAnsi="Times New Roman" w:eastAsia="Arial" w:cs="Times New Roman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default" w:ascii="Times New Roman" w:hAnsi="Times New Roman" w:eastAsia="Arial" w:cs="Times New Roman"/>
                <w:b w:val="0"/>
                <w:bCs/>
                <w:sz w:val="28"/>
                <w:szCs w:val="28"/>
                <w:shd w:val="clear" w:color="auto" w:fill="FFFFFF"/>
              </w:rPr>
              <w:t xml:space="preserve">Просмотр мультфильмов для детей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«Финансовая культура»</w:t>
            </w:r>
          </w:p>
          <w:p w14:paraId="69328900">
            <w:pPr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instrText xml:space="preserve"> HYPERLINK "https://fincult.info/teaching/" </w:instrTex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fldChar w:fldCharType="separate"/>
            </w:r>
            <w:r>
              <w:rPr>
                <w:rStyle w:val="7"/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https://fincult.info/teaching/</w:t>
            </w:r>
            <w:r>
              <w:rPr>
                <w:rStyle w:val="7"/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7D74FBB">
            <w:pPr>
              <w:pStyle w:val="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6850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1242" w:type="dxa"/>
            <w:shd w:val="clear" w:color="auto" w:fill="auto"/>
            <w:vAlign w:val="top"/>
          </w:tcPr>
          <w:p w14:paraId="3A879460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top"/>
          </w:tcPr>
          <w:p w14:paraId="052B6B7F">
            <w:pPr>
              <w:pStyle w:val="17"/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27.07.2026-31.07.2026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11E6BA44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37095ACB">
            <w:pPr>
              <w:ind w:firstLine="0"/>
              <w:jc w:val="left"/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>Игры финансового содержания</w:t>
            </w:r>
          </w:p>
          <w:p w14:paraId="49FF8831">
            <w:pPr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Style w:val="21"/>
                <w:rFonts w:ascii="Times New Roman" w:hAnsi="Times New Roman" w:cs="Times New Roman"/>
                <w:b w:val="0"/>
                <w:bCs/>
                <w:sz w:val="28"/>
                <w:szCs w:val="28"/>
              </w:rPr>
              <w:t>Лото «Кошелёк»,</w:t>
            </w:r>
            <w:r>
              <w:rPr>
                <w:rStyle w:val="7"/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</w:t>
            </w:r>
            <w:r>
              <w:rPr>
                <w:rStyle w:val="21"/>
                <w:rFonts w:ascii="Times New Roman" w:hAnsi="Times New Roman" w:cs="Times New Roman"/>
                <w:b w:val="0"/>
                <w:bCs/>
                <w:sz w:val="28"/>
                <w:szCs w:val="28"/>
              </w:rPr>
              <w:t>«Что можно и что нельзя купить за деньги?»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303CCD9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01B0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1242" w:type="dxa"/>
            <w:shd w:val="clear" w:color="auto" w:fill="auto"/>
            <w:vAlign w:val="top"/>
          </w:tcPr>
          <w:p w14:paraId="38692E42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06C459F5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4D718E7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27B72D3C">
            <w:pPr>
              <w:ind w:firstLine="0"/>
              <w:jc w:val="left"/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>Игры финансового содержания «Купи другу подарок»</w:t>
            </w:r>
          </w:p>
          <w:p w14:paraId="5C618F00">
            <w:pPr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>ДОЛ-игры «</w:t>
            </w:r>
            <w:r>
              <w:rPr>
                <w:rFonts w:ascii="Times New Roman" w:hAnsi="Times New Roman" w:cs="Times New Roman"/>
                <w:b w:val="0"/>
                <w:bCs/>
                <w:color w:val="333333"/>
                <w:sz w:val="28"/>
                <w:szCs w:val="28"/>
              </w:rPr>
              <w:t>Покупки волчонка», «Шаги к успеху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AA5876E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EBC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1242" w:type="dxa"/>
            <w:shd w:val="clear" w:color="auto" w:fill="auto"/>
            <w:vAlign w:val="top"/>
          </w:tcPr>
          <w:p w14:paraId="562F9321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3C9FA51B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232BF1A7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0735B4EC">
            <w:pPr>
              <w:ind w:firstLine="0"/>
              <w:jc w:val="left"/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sz w:val="28"/>
                <w:szCs w:val="28"/>
                <w:lang w:eastAsia="ru-RU"/>
              </w:rPr>
              <w:t>Игры финансового содержания</w:t>
            </w:r>
          </w:p>
          <w:p w14:paraId="1A6DDD31">
            <w:pPr>
              <w:pStyle w:val="12"/>
              <w:spacing w:beforeAutospacing="0" w:afterAutospacing="0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eastAsia="Arial"/>
                <w:b w:val="0"/>
                <w:bCs/>
                <w:sz w:val="28"/>
                <w:szCs w:val="28"/>
                <w:shd w:val="clear" w:color="auto" w:fill="FFFFFF"/>
              </w:rPr>
              <w:t>«Осторожно мошенники»,</w:t>
            </w:r>
            <w:r>
              <w:rPr>
                <w:rStyle w:val="7"/>
                <w:b w:val="0"/>
                <w:bCs/>
                <w:sz w:val="28"/>
                <w:szCs w:val="28"/>
              </w:rPr>
              <w:t xml:space="preserve"> </w:t>
            </w:r>
            <w:r>
              <w:rPr>
                <w:rStyle w:val="21"/>
                <w:b w:val="0"/>
                <w:bCs/>
                <w:sz w:val="28"/>
                <w:szCs w:val="28"/>
              </w:rPr>
              <w:t>«Чей труд важнее? / Кто как работает?»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702DDFE0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49F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1242" w:type="dxa"/>
            <w:shd w:val="clear" w:color="auto" w:fill="auto"/>
            <w:vAlign w:val="top"/>
          </w:tcPr>
          <w:p w14:paraId="62B14E50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0BECEF40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519E563E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71555219">
            <w:pPr>
              <w:pStyle w:val="12"/>
              <w:spacing w:beforeAutospacing="0" w:afterAutospacing="0"/>
              <w:ind w:firstLine="91" w:firstLineChars="0"/>
              <w:jc w:val="left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eastAsia="Arial"/>
                <w:b w:val="0"/>
                <w:bCs/>
                <w:sz w:val="28"/>
                <w:szCs w:val="28"/>
                <w:shd w:val="clear" w:color="auto" w:fill="FFFFFF"/>
              </w:rPr>
              <w:t>ДОЛ-игра «Кредиторы и заемщики 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6FDA9DB1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5F8F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242" w:type="dxa"/>
            <w:shd w:val="clear" w:color="auto" w:fill="auto"/>
            <w:vAlign w:val="top"/>
          </w:tcPr>
          <w:p w14:paraId="50CF4451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6B4F1A0"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6BC436A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МБДОУ № 21 «Детский сад «Земляничка»</w:t>
            </w:r>
          </w:p>
        </w:tc>
        <w:tc>
          <w:tcPr>
            <w:tcW w:w="3788" w:type="dxa"/>
            <w:vAlign w:val="top"/>
          </w:tcPr>
          <w:p w14:paraId="51707293">
            <w:pPr>
              <w:ind w:firstLine="34" w:firstLineChars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 Хитрые вопросы ФГ»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6D47035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Хасиятуллова О.П.  старший воспитатель</w:t>
            </w:r>
          </w:p>
        </w:tc>
      </w:tr>
      <w:tr w14:paraId="641B9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064E1192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37D1DA3D">
            <w:pPr>
              <w:ind w:firstLine="35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60BA76E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7CD5A0A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мультфильмов: «Смешарики. Азбука финансовой грамотности».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6993A9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599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shd w:val="clear" w:color="auto" w:fill="auto"/>
            <w:vAlign w:val="top"/>
          </w:tcPr>
          <w:p w14:paraId="7F6EA63E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292CE280">
            <w:pPr>
              <w:ind w:firstLine="35" w:firstLineChars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00E3D3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4D05A9CE">
            <w:pPr>
              <w:ind w:firstLine="0" w:firstLineChars="0"/>
              <w:jc w:val="left"/>
              <w:rPr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06B001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834E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26B4390F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140008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</w:p>
          <w:p w14:paraId="173D001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C3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B2452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D48C5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9BF05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283881C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 xml:space="preserve">МБДОУ № 34 </w:t>
            </w: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  <w:highlight w:val="none"/>
              </w:rPr>
              <w:t xml:space="preserve">«Детский сад 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«Теремок»</w:t>
            </w:r>
          </w:p>
        </w:tc>
        <w:tc>
          <w:tcPr>
            <w:tcW w:w="3788" w:type="dxa"/>
            <w:vAlign w:val="top"/>
          </w:tcPr>
          <w:p w14:paraId="369F631A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Обсуждение сказки Т.В. Грековой «Клад» на формирование у детей представления о возможности размена монет и купюр на более мелкие, умения правильно  распределять денежные средства.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1CD8F31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нкова О.А., зам. зав. по УВР,</w:t>
            </w:r>
          </w:p>
          <w:p w14:paraId="4846282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355EA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42" w:type="dxa"/>
            <w:shd w:val="clear" w:color="auto" w:fill="auto"/>
            <w:vAlign w:val="top"/>
          </w:tcPr>
          <w:p w14:paraId="1822D4B3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4683868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E0DEB2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60F73DC5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Решение арифметических задач «Выбор подарка», «Мяч», «В магазин за продуктами» на формирование у дошкольников умения считать российские деньги и решать арифметические задачи в пределах 10 с опорой на наглядность.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1BEBB8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1639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42" w:type="dxa"/>
            <w:shd w:val="clear" w:color="auto" w:fill="auto"/>
            <w:vAlign w:val="top"/>
          </w:tcPr>
          <w:p w14:paraId="2826CA22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16553E9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7BA9320E">
            <w:pPr>
              <w:pStyle w:val="17"/>
              <w:ind w:left="80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5D522A6F">
            <w:pPr>
              <w:pStyle w:val="17"/>
              <w:ind w:left="80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A221D4D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Памятка для родителей в родительском уголке и соцсети в ВК «Как бороться с детским «Купи!»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4FC9593D">
            <w:pPr>
              <w:pStyle w:val="17"/>
              <w:ind w:left="800" w:leftChars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682A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6E37F072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top"/>
          </w:tcPr>
          <w:p w14:paraId="7C4E9658">
            <w:pPr>
              <w:ind w:firstLine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2BB06352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МБДОУ «Детский сад №38 «Золотой петушок»</w:t>
            </w:r>
          </w:p>
        </w:tc>
        <w:tc>
          <w:tcPr>
            <w:tcW w:w="3788" w:type="dxa"/>
            <w:vAlign w:val="top"/>
          </w:tcPr>
          <w:p w14:paraId="2E818717">
            <w:pPr>
              <w:shd w:val="clear" w:color="auto" w:fill="FFFFFF"/>
              <w:tabs>
                <w:tab w:val="left" w:pos="720"/>
              </w:tabs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Style w:val="18"/>
                <w:rFonts w:ascii="Times New Roman" w:hAnsi="Times New Roman" w:eastAsia="Times New Roman" w:cs="Times New Roman"/>
                <w:b w:val="0"/>
                <w:bCs/>
                <w:color w:val="1A1A1A"/>
                <w:sz w:val="28"/>
                <w:szCs w:val="28"/>
                <w:lang w:eastAsia="ru-RU"/>
              </w:rPr>
              <w:t xml:space="preserve">Сюжетно – ролевая игра 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«Идем в магазин или как делать покупки с умом». 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8"/>
                <w:szCs w:val="28"/>
                <w:lang w:eastAsia="ru-RU"/>
              </w:rPr>
              <w:t>Развивать у детей умение устанавливать зависимость между качеством товара, его ценой и спросом на него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3D336D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6980B449">
            <w:pPr>
              <w:ind w:firstLine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Сафонова Е.Ю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14:paraId="0B3D8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42" w:type="dxa"/>
            <w:shd w:val="clear" w:color="auto" w:fill="auto"/>
            <w:vAlign w:val="top"/>
          </w:tcPr>
          <w:p w14:paraId="431BC9C7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2442D27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41B87C59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3AD0309">
            <w:pPr>
              <w:pStyle w:val="17"/>
              <w:numPr>
                <w:ilvl w:val="0"/>
                <w:numId w:val="3"/>
              </w:numPr>
              <w:tabs>
                <w:tab w:val="clear" w:pos="720"/>
              </w:tabs>
              <w:ind w:left="34" w:leftChars="0" w:hanging="828" w:firstLineChars="0"/>
              <w:jc w:val="left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Беседа 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«Как деньги доходят, а потом расходятся».  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8"/>
                <w:szCs w:val="28"/>
                <w:lang w:eastAsia="ru-RU"/>
              </w:rPr>
              <w:t>Познакомить с составляющими бюджета, с путями экономии бюджета семьи. Дать понятия «доходы», «расходы», «зарплата», «пенсия», «стипендия». Воспитывать правильное отношение к деньгам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5733A0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8EF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42" w:type="dxa"/>
            <w:shd w:val="clear" w:color="auto" w:fill="auto"/>
            <w:vAlign w:val="top"/>
          </w:tcPr>
          <w:p w14:paraId="069CC5A7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03696236">
            <w:pPr>
              <w:pStyle w:val="17"/>
              <w:ind w:left="80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62D11494">
            <w:pPr>
              <w:pStyle w:val="17"/>
              <w:ind w:left="80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0BC93F8E">
            <w:pPr>
              <w:numPr>
                <w:ilvl w:val="0"/>
                <w:numId w:val="4"/>
              </w:numPr>
              <w:tabs>
                <w:tab w:val="clear" w:pos="720"/>
              </w:tabs>
              <w:ind w:left="34" w:leftChars="0" w:hanging="318" w:firstLineChars="0"/>
              <w:jc w:val="left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Памятка «Практические советы родителям, воспитывающим социально адаптированных в современных экономических условиях детей»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26F92BE4">
            <w:pPr>
              <w:pStyle w:val="17"/>
              <w:ind w:left="800" w:leftChars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902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6B84EEA2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75AB1B1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0CF19B2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МБДОУ № 48 «Детский сад «Дельфинёнок»</w:t>
            </w:r>
          </w:p>
        </w:tc>
        <w:tc>
          <w:tcPr>
            <w:tcW w:w="3788" w:type="dxa"/>
            <w:vAlign w:val="top"/>
          </w:tcPr>
          <w:p w14:paraId="18685E4F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 Белобок решил дом построить</w:t>
            </w:r>
          </w:p>
          <w:p w14:paraId="48E14B18">
            <w:pPr>
              <w:ind w:firstLine="709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3635B79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Бояркина А.В., старший воспитатель</w:t>
            </w:r>
          </w:p>
        </w:tc>
      </w:tr>
      <w:tr w14:paraId="461A7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242" w:type="dxa"/>
            <w:shd w:val="clear" w:color="auto" w:fill="auto"/>
            <w:vAlign w:val="top"/>
          </w:tcPr>
          <w:p w14:paraId="0AFA40B9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20B608E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18AF1D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4789A581">
            <w:pPr>
              <w:ind w:firstLine="34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все взрослые работают?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0217DDF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CE9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17A4BD89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72AA89C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3A0DAA9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МБДОУ «Детский сад №49 «Жемчужинка»</w:t>
            </w:r>
          </w:p>
        </w:tc>
        <w:tc>
          <w:tcPr>
            <w:tcW w:w="3788" w:type="dxa"/>
            <w:vAlign w:val="top"/>
          </w:tcPr>
          <w:p w14:paraId="23AFB7FC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8"/>
                <w:szCs w:val="28"/>
                <w:lang w:eastAsia="ru-RU"/>
              </w:rPr>
              <w:t>Сюжетно-ролевая игра «Театр «Жемчужина»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69DC19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21C7D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242" w:type="dxa"/>
            <w:shd w:val="clear" w:color="auto" w:fill="auto"/>
            <w:vAlign w:val="top"/>
          </w:tcPr>
          <w:p w14:paraId="28E1B37A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368B6D8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C22515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592DE8E">
            <w:pPr>
              <w:ind w:firstLine="0" w:firstLineChars="0"/>
              <w:jc w:val="left"/>
              <w:rPr>
                <w:rFonts w:ascii="Times New Roman" w:hAnsi="Times New Roman" w:eastAsia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Презентация краткосрочного проекта «Как я учусь копить» 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5B2BAB2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68CB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242" w:type="dxa"/>
            <w:shd w:val="clear" w:color="auto" w:fill="auto"/>
            <w:vAlign w:val="top"/>
          </w:tcPr>
          <w:p w14:paraId="4CD473C4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71872D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6B8A3D54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374704AC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8"/>
                <w:szCs w:val="28"/>
                <w:lang w:eastAsia="ru-RU"/>
              </w:rPr>
              <w:t>Изготовление кошелька/копилки своими руками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57BDEA15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7CFD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42" w:type="dxa"/>
            <w:shd w:val="clear" w:color="auto" w:fill="auto"/>
            <w:vAlign w:val="top"/>
          </w:tcPr>
          <w:p w14:paraId="4700A9CE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823A759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02.07.2026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4F0E68C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МБДОУ № 53«Детский сад «Яблонька»</w:t>
            </w:r>
          </w:p>
        </w:tc>
        <w:tc>
          <w:tcPr>
            <w:tcW w:w="3788" w:type="dxa"/>
            <w:vAlign w:val="top"/>
          </w:tcPr>
          <w:p w14:paraId="1EC141A9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к терминалу (банкомат)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03C305DF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Гуляева А.В., воспитатель</w:t>
            </w:r>
          </w:p>
        </w:tc>
      </w:tr>
      <w:tr w14:paraId="48724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42" w:type="dxa"/>
            <w:shd w:val="clear" w:color="auto" w:fill="auto"/>
            <w:vAlign w:val="top"/>
          </w:tcPr>
          <w:p w14:paraId="3172C177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7A5A5AD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10.07.26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45DF01C2">
            <w:pPr>
              <w:pStyle w:val="17"/>
              <w:ind w:left="102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CCE054A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с детьми «Всякому делу надо учиться»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6F2449D9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Чернова Е.А. воспитатель</w:t>
            </w:r>
          </w:p>
        </w:tc>
      </w:tr>
      <w:tr w14:paraId="51CED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42" w:type="dxa"/>
            <w:shd w:val="clear" w:color="auto" w:fill="auto"/>
            <w:vAlign w:val="top"/>
          </w:tcPr>
          <w:p w14:paraId="5C95486F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EE33003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24.07.26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8E72D49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7A5C16AD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к почтовому отделению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09EAAF88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Гатина Ф.Р. воспитатель</w:t>
            </w:r>
          </w:p>
        </w:tc>
      </w:tr>
      <w:tr w14:paraId="7B987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42" w:type="dxa"/>
            <w:shd w:val="clear" w:color="auto" w:fill="auto"/>
            <w:vAlign w:val="top"/>
          </w:tcPr>
          <w:p w14:paraId="22068EC0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51B6D7E7">
            <w:pPr>
              <w:ind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03.07.2026</w:t>
            </w:r>
          </w:p>
          <w:p w14:paraId="51BD81FC">
            <w:pPr>
              <w:ind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1A7A0C5F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7C96AF6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МБДОУ «Центр развития ребенка – детский сад № 54 «Рябинка»</w:t>
            </w:r>
          </w:p>
        </w:tc>
        <w:tc>
          <w:tcPr>
            <w:tcW w:w="3788" w:type="dxa"/>
            <w:vAlign w:val="top"/>
          </w:tcPr>
          <w:p w14:paraId="6554A10C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Театрализованная мини-постановка «Копилка»</w:t>
            </w:r>
          </w:p>
          <w:p w14:paraId="599632B9">
            <w:pPr>
              <w:ind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kern w:val="36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Знакомимся с понятиями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откладывать, копить, сберегать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594B0536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Алексеева Н.В., заместитель заведующего по УВР;</w:t>
            </w:r>
          </w:p>
          <w:p w14:paraId="7075C040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  <w:p w14:paraId="4AD289E8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Кейзерова О.А., заместитель заведующего по УВР</w:t>
            </w:r>
          </w:p>
        </w:tc>
      </w:tr>
      <w:tr w14:paraId="4CBCE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42" w:type="dxa"/>
            <w:shd w:val="clear" w:color="auto" w:fill="auto"/>
            <w:vAlign w:val="top"/>
          </w:tcPr>
          <w:p w14:paraId="37043456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9057FBD">
            <w:pPr>
              <w:ind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10.07.2026</w:t>
            </w:r>
          </w:p>
          <w:p w14:paraId="2B7F5AB9">
            <w:pPr>
              <w:ind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110EE67">
            <w:pPr>
              <w:ind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5CBD46C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6B2E0D4F">
            <w:pPr>
              <w:pStyle w:val="17"/>
              <w:ind w:left="102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611D1AF8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Театрализованная мини-постановка </w:t>
            </w:r>
          </w:p>
          <w:p w14:paraId="6D0CD5BB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«День рождения»</w:t>
            </w:r>
          </w:p>
          <w:p w14:paraId="035B228A">
            <w:pPr>
              <w:ind w:firstLine="0" w:firstLineChars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Знакомимся с понятием сберегать. Учимся думать о подарках заранее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1E883AC3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Герасимова Н.В., старший воспитатель;</w:t>
            </w:r>
          </w:p>
          <w:p w14:paraId="5F206E72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  <w:p w14:paraId="1628FD26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1DE7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242" w:type="dxa"/>
            <w:shd w:val="clear" w:color="auto" w:fill="auto"/>
            <w:vAlign w:val="top"/>
          </w:tcPr>
          <w:p w14:paraId="2814A381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6892129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44A112B">
            <w:pPr>
              <w:pStyle w:val="17"/>
              <w:ind w:left="102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0D04A301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Театрализованная мини-постановка </w:t>
            </w:r>
          </w:p>
          <w:p w14:paraId="56C54432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«Долг»</w:t>
            </w:r>
          </w:p>
          <w:p w14:paraId="27B3BDD8">
            <w:pPr>
              <w:ind w:firstLine="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Знакомимся с понятиями одалживать, занимать, отдавать, возвращать.</w:t>
            </w:r>
          </w:p>
          <w:p w14:paraId="4A8D0632">
            <w:pPr>
              <w:ind w:firstLine="0" w:firstLineChars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14" w:type="dxa"/>
            <w:shd w:val="clear" w:color="auto" w:fill="auto"/>
            <w:vAlign w:val="top"/>
          </w:tcPr>
          <w:p w14:paraId="585BE191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AF0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1242" w:type="dxa"/>
            <w:shd w:val="clear" w:color="auto" w:fill="auto"/>
            <w:vAlign w:val="top"/>
          </w:tcPr>
          <w:p w14:paraId="26AC46F7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80F666C">
            <w:pPr>
              <w:ind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24.07.2026</w:t>
            </w:r>
          </w:p>
          <w:p w14:paraId="2EFCAD2F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5FE85E78">
            <w:pPr>
              <w:pStyle w:val="17"/>
              <w:ind w:left="102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E7577C6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Театрализованная мини-постановка </w:t>
            </w:r>
          </w:p>
          <w:p w14:paraId="7352F033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«Лисенок Рыжик»</w:t>
            </w:r>
          </w:p>
          <w:p w14:paraId="3A127107">
            <w:pPr>
              <w:ind w:firstLine="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Знакомимся с понятиями грамотно тратить, тратить без толку, транжирить</w:t>
            </w:r>
          </w:p>
          <w:p w14:paraId="4E3C9E78">
            <w:pPr>
              <w:ind w:firstLine="0" w:firstLineChars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14" w:type="dxa"/>
            <w:shd w:val="clear" w:color="auto" w:fill="auto"/>
            <w:vAlign w:val="top"/>
          </w:tcPr>
          <w:p w14:paraId="6C2EC44C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32F8A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2B6596FC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15BEAF4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771325D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  <w:highlight w:val="none"/>
              </w:rPr>
              <w:t>МБДОУ «ЦРР – детский сад № 57 «Ладушка»</w:t>
            </w:r>
          </w:p>
        </w:tc>
        <w:tc>
          <w:tcPr>
            <w:tcW w:w="3788" w:type="dxa"/>
            <w:vAlign w:val="top"/>
          </w:tcPr>
          <w:p w14:paraId="1AC8A9E6">
            <w:pPr>
              <w:pStyle w:val="17"/>
              <w:ind w:left="34" w:leftChars="0"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онлайн –театра  «На вес золота»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04F5E1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14:paraId="23275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42" w:type="dxa"/>
            <w:shd w:val="clear" w:color="auto" w:fill="auto"/>
            <w:vAlign w:val="top"/>
          </w:tcPr>
          <w:p w14:paraId="3F513D9B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18D5BFB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4F4BF28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05BB36C9">
            <w:pPr>
              <w:pStyle w:val="17"/>
              <w:ind w:left="34" w:leftChars="0"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Просмотр интерактивного мультсериала «Фиксики, серия «Копилка»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44AEA6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9D0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4EA756A7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330E77E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4D01A824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</w:p>
        </w:tc>
        <w:tc>
          <w:tcPr>
            <w:tcW w:w="4009" w:type="dxa"/>
            <w:shd w:val="clear" w:color="auto" w:fill="auto"/>
            <w:vAlign w:val="top"/>
          </w:tcPr>
          <w:p w14:paraId="045464D5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МАОУ СШ №2</w:t>
            </w:r>
          </w:p>
        </w:tc>
        <w:tc>
          <w:tcPr>
            <w:tcW w:w="3788" w:type="dxa"/>
            <w:vAlign w:val="top"/>
          </w:tcPr>
          <w:p w14:paraId="1FEB3D91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мультфильмов по финансовой грамотности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«Смешарики: азбука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финансовой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грамотности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62EE77F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48A86EA3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летнего оздоровительного лагеря</w:t>
            </w:r>
          </w:p>
        </w:tc>
      </w:tr>
      <w:tr w14:paraId="1862F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5BCDFA10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14D04858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11.07.2026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37CC90A0">
            <w:pPr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МАОУ МПЛ</w:t>
            </w:r>
          </w:p>
        </w:tc>
        <w:tc>
          <w:tcPr>
            <w:tcW w:w="3788" w:type="dxa"/>
            <w:vAlign w:val="top"/>
          </w:tcPr>
          <w:p w14:paraId="059DE002">
            <w:pPr>
              <w:ind w:firstLine="34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Квест «Грамотный покупатель»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336D4F90">
            <w:pPr>
              <w:ind w:firstLine="33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Грешкова Н.С.</w:t>
            </w:r>
          </w:p>
          <w:p w14:paraId="5A96E0A5">
            <w:pPr>
              <w:ind w:firstLine="33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Начальник лагеря </w:t>
            </w:r>
          </w:p>
          <w:p w14:paraId="6050502F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 смена</w:t>
            </w:r>
          </w:p>
        </w:tc>
      </w:tr>
      <w:tr w14:paraId="549EE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2" w:type="dxa"/>
            <w:shd w:val="clear" w:color="auto" w:fill="auto"/>
            <w:vAlign w:val="top"/>
          </w:tcPr>
          <w:p w14:paraId="236A6B0B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614144D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11.07.2026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A473E82">
            <w:pPr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4F8D138">
            <w:pPr>
              <w:ind w:firstLine="34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Просмотр и обсуждение м/ф «Дорогая копейка»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742C5901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F05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242" w:type="dxa"/>
            <w:shd w:val="clear" w:color="auto" w:fill="auto"/>
            <w:vAlign w:val="top"/>
          </w:tcPr>
          <w:p w14:paraId="4E2181AB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C6CD4CD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01.07.2026-06.07.2026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1EA19F86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МАОУ СШ №6</w:t>
            </w:r>
          </w:p>
        </w:tc>
        <w:tc>
          <w:tcPr>
            <w:tcW w:w="3788" w:type="dxa"/>
            <w:vAlign w:val="top"/>
          </w:tcPr>
          <w:p w14:paraId="683DBE30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«Все про деньги в сказках и мультфильмах»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7A4CABF0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Воспитатели отрядов</w:t>
            </w:r>
          </w:p>
        </w:tc>
      </w:tr>
      <w:tr w14:paraId="03A89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242" w:type="dxa"/>
            <w:shd w:val="clear" w:color="auto" w:fill="auto"/>
            <w:vAlign w:val="top"/>
          </w:tcPr>
          <w:p w14:paraId="44C98CEA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691B1E7">
            <w:pPr>
              <w:ind w:hanging="107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07.07.2026-11.07.2026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E2DA0F4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2F5474EE">
            <w:pPr>
              <w:widowControl w:val="0"/>
              <w:autoSpaceDE w:val="0"/>
              <w:autoSpaceDN w:val="0"/>
              <w:spacing w:line="306" w:lineRule="exact"/>
              <w:ind w:left="109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Квест–игра «Путешествие по денежному царству»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007ED591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Воспитатели отрядов, вожатые</w:t>
            </w:r>
          </w:p>
        </w:tc>
      </w:tr>
      <w:tr w14:paraId="175EB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42" w:type="dxa"/>
            <w:shd w:val="clear" w:color="auto" w:fill="auto"/>
            <w:vAlign w:val="top"/>
          </w:tcPr>
          <w:p w14:paraId="34413736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96DC7C1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13.07.2026-16.07.2026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27069763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59E47277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«Реформа денег»: просмотр и обсуждение мультфильма «Дорогая копейка»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5829F562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Классные руководители</w:t>
            </w:r>
          </w:p>
        </w:tc>
      </w:tr>
      <w:tr w14:paraId="04999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42" w:type="dxa"/>
            <w:shd w:val="clear" w:color="auto" w:fill="auto"/>
            <w:vAlign w:val="top"/>
          </w:tcPr>
          <w:p w14:paraId="338D4303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67D6612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17.07.2026-21.07.2026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466C9561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6C4DC20F">
            <w:pPr>
              <w:ind w:firstLine="34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Финансовая игра «Юный финансист»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1837CDF4">
            <w:pPr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ООО «Капитал Лайф»</w:t>
            </w:r>
          </w:p>
        </w:tc>
      </w:tr>
      <w:tr w14:paraId="1E8A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42" w:type="dxa"/>
            <w:shd w:val="clear" w:color="auto" w:fill="auto"/>
            <w:vAlign w:val="top"/>
          </w:tcPr>
          <w:p w14:paraId="5B84B72F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06DAC19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65722B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  <w:highlight w:val="none"/>
              </w:rPr>
              <w:t>МКОУ УЛ</w:t>
            </w:r>
          </w:p>
        </w:tc>
        <w:tc>
          <w:tcPr>
            <w:tcW w:w="3788" w:type="dxa"/>
            <w:vAlign w:val="top"/>
          </w:tcPr>
          <w:p w14:paraId="02226EEE">
            <w:pPr>
              <w:ind w:firstLine="34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Мультики о финансах (5+)</w:t>
            </w:r>
          </w:p>
          <w:p w14:paraId="1166EB61">
            <w:pPr>
              <w:ind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instrText xml:space="preserve"> HYPERLINK "https://fincult.info/teaching/multiki-o-finansakh-5/"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fldChar w:fldCharType="separate"/>
            </w:r>
            <w:r>
              <w:rPr>
                <w:rStyle w:val="7"/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t>https://fincult.info/teaching/multiki-o-finansakh-5/</w:t>
            </w:r>
            <w:r>
              <w:rPr>
                <w:rStyle w:val="7"/>
                <w:rFonts w:hint="default" w:ascii="Times New Roman" w:hAnsi="Times New Roman" w:eastAsia="Times New Roman" w:cs="Times New Roman"/>
                <w:b w:val="0"/>
                <w:bCs w:val="0"/>
                <w:sz w:val="28"/>
                <w:szCs w:val="28"/>
                <w:lang w:eastAsia="ru-RU"/>
              </w:rPr>
              <w:fldChar w:fldCharType="end"/>
            </w:r>
          </w:p>
          <w:p w14:paraId="18B0DD20">
            <w:pPr>
              <w:pStyle w:val="3"/>
              <w:shd w:val="clear" w:color="auto" w:fill="FFFFFF"/>
              <w:spacing w:before="0"/>
              <w:ind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Можно ли взять в банкомате много-много денег?</w:t>
            </w:r>
          </w:p>
          <w:p w14:paraId="66CCB184">
            <w:pPr>
              <w:pStyle w:val="3"/>
              <w:shd w:val="clear" w:color="auto" w:fill="FFFFFF"/>
              <w:spacing w:before="0"/>
              <w:ind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Как тратить деньги с умом?</w:t>
            </w:r>
          </w:p>
          <w:p w14:paraId="412348DC">
            <w:pPr>
              <w:pStyle w:val="3"/>
              <w:shd w:val="clear" w:color="auto" w:fill="FFFFFF"/>
              <w:spacing w:before="0"/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Что такое копить?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24BC5AC1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6EB6F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42" w:type="dxa"/>
            <w:shd w:val="clear" w:color="auto" w:fill="auto"/>
            <w:vAlign w:val="top"/>
          </w:tcPr>
          <w:p w14:paraId="035176AA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EFBC8B8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D0CBE5A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5A4312AA">
            <w:pPr>
              <w:ind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Книжка-раскраска «Как сорока карту потеряла»</w:t>
            </w:r>
          </w:p>
          <w:p w14:paraId="2F4D6585">
            <w:pPr>
              <w:pStyle w:val="20"/>
              <w:tabs>
                <w:tab w:val="left" w:pos="34"/>
              </w:tabs>
              <w:spacing w:before="12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https://fincult.info/teaching/knizhka-raskraska-kak-soroka-kartu-poteryala/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7174DD89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3785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42" w:type="dxa"/>
            <w:shd w:val="clear" w:color="auto" w:fill="auto"/>
            <w:vAlign w:val="top"/>
          </w:tcPr>
          <w:p w14:paraId="7CADB1DF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F295F1D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4FE19FFF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70D0EC1B">
            <w:pPr>
              <w:ind w:left="34"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Сборник задач и ребусов для детей «Путешествие в мир финансов»</w:t>
            </w:r>
          </w:p>
          <w:p w14:paraId="6FC58130">
            <w:pPr>
              <w:ind w:left="34" w:lef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https://fincult.info/teaching/sbornik-zadach-i-rebusov-dlya-detey-puteshestvie-v-mir-finansov/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1FE7FF54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D254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242" w:type="dxa"/>
            <w:shd w:val="clear" w:color="auto" w:fill="auto"/>
            <w:vAlign w:val="top"/>
          </w:tcPr>
          <w:p w14:paraId="5C4EE372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25042DA">
            <w:pPr>
              <w:ind w:firstLine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220BC704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МАОУ СШ №10</w:t>
            </w:r>
          </w:p>
        </w:tc>
        <w:tc>
          <w:tcPr>
            <w:tcW w:w="3788" w:type="dxa"/>
            <w:vAlign w:val="top"/>
          </w:tcPr>
          <w:p w14:paraId="41285FF1">
            <w:pPr>
              <w:ind w:firstLine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«Смешарики. Азбука финансовой грамотности»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655240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 Половникова С.С.</w:t>
            </w:r>
          </w:p>
        </w:tc>
      </w:tr>
      <w:tr w14:paraId="250F5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42" w:type="dxa"/>
            <w:shd w:val="clear" w:color="auto" w:fill="auto"/>
            <w:vAlign w:val="top"/>
          </w:tcPr>
          <w:p w14:paraId="5F594ACB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FC7E9CC">
            <w:pPr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F20A6C5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683A59F5">
            <w:pPr>
              <w:ind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Дол-игра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Финансики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93FD37D">
            <w:pPr>
              <w:pStyle w:val="17"/>
              <w:ind w:left="580" w:leftChars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99C3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42" w:type="dxa"/>
            <w:shd w:val="clear" w:color="auto" w:fill="auto"/>
            <w:vAlign w:val="top"/>
          </w:tcPr>
          <w:p w14:paraId="72E566DB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4575365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01.07-23.07.2026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13875FF6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МАОУ Городская гимназия</w:t>
            </w:r>
          </w:p>
        </w:tc>
        <w:tc>
          <w:tcPr>
            <w:tcW w:w="3788" w:type="dxa"/>
            <w:vAlign w:val="top"/>
          </w:tcPr>
          <w:p w14:paraId="270C7E50">
            <w:pPr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Проведение мероприятий, лекций, бесед, с использованием  материалов сайта  https://fincult.info/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060B50D1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ДОЛ, педагог организатор</w:t>
            </w:r>
          </w:p>
        </w:tc>
      </w:tr>
      <w:tr w14:paraId="0844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242" w:type="dxa"/>
            <w:shd w:val="clear" w:color="auto" w:fill="auto"/>
            <w:vAlign w:val="top"/>
          </w:tcPr>
          <w:p w14:paraId="09A66F51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450E421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01.06.2026-23.06.2026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76575673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41D1236A">
            <w:pPr>
              <w:tabs>
                <w:tab w:val="left" w:pos="709"/>
                <w:tab w:val="left" w:pos="1134"/>
              </w:tabs>
              <w:spacing w:line="228" w:lineRule="auto"/>
              <w:ind w:firstLine="34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Проведение мероприятий, лекций, бесед, с использованием  материалов сайта 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«Игры по финансовой грамотности Банка России» –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instrText xml:space="preserve"> HYPERLINK "https://doligra.ru/" </w:instrTex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https://doligra.ru/</w:t>
            </w:r>
            <w:r>
              <w:rPr>
                <w:rFonts w:hint="default" w:ascii="Times New Roman" w:hAnsi="Times New Roman" w:eastAsia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32318DBE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ДОЛ, педагог организатор</w:t>
            </w:r>
          </w:p>
        </w:tc>
      </w:tr>
      <w:tr w14:paraId="46AF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242" w:type="dxa"/>
            <w:shd w:val="clear" w:color="auto" w:fill="auto"/>
            <w:vAlign w:val="top"/>
          </w:tcPr>
          <w:p w14:paraId="7E1F9186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9A23B77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01.07.2026-23.07.2026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6E02D125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8FF2264">
            <w:pPr>
              <w:ind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Проведение мероприятий, лекций, бесед, с использованием  материалов сайта  «Моифинансы.рф» 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1A013039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ДОЛ, педагог организатор</w:t>
            </w:r>
          </w:p>
        </w:tc>
      </w:tr>
      <w:tr w14:paraId="5C0FD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242" w:type="dxa"/>
            <w:shd w:val="clear" w:color="auto" w:fill="auto"/>
            <w:vAlign w:val="top"/>
          </w:tcPr>
          <w:p w14:paraId="261BD5CE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5812571D">
            <w:pPr>
              <w:ind w:firstLine="35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tt-RU"/>
              </w:rPr>
              <w:t>06.07.2026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60C495BC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МБОУ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Лицей №16</w:t>
            </w:r>
          </w:p>
        </w:tc>
        <w:tc>
          <w:tcPr>
            <w:tcW w:w="3788" w:type="dxa"/>
            <w:vAlign w:val="top"/>
          </w:tcPr>
          <w:p w14:paraId="7203BB3B">
            <w:pPr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Урок по финансовой грамотности «Финансы и экология»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61373B95">
            <w:pPr>
              <w:ind w:firstLine="34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Болонкина И.Н.</w:t>
            </w:r>
          </w:p>
        </w:tc>
      </w:tr>
      <w:tr w14:paraId="2D1A9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242" w:type="dxa"/>
            <w:shd w:val="clear" w:color="auto" w:fill="auto"/>
            <w:vAlign w:val="top"/>
          </w:tcPr>
          <w:p w14:paraId="513E9537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868A31E">
            <w:pPr>
              <w:ind w:firstLine="35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tt-RU"/>
              </w:rPr>
              <w:t>17.07.2026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714D28D7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6E3F7394">
            <w:pPr>
              <w:ind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Финансовая игра  «Юный финансист»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075972BF">
            <w:pPr>
              <w:ind w:firstLine="34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5C31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242" w:type="dxa"/>
            <w:shd w:val="clear" w:color="auto" w:fill="auto"/>
            <w:vAlign w:val="top"/>
          </w:tcPr>
          <w:p w14:paraId="0E63C2C6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30D1DB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677503F7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МАОУ СШ №19</w:t>
            </w:r>
          </w:p>
        </w:tc>
        <w:tc>
          <w:tcPr>
            <w:tcW w:w="3788" w:type="dxa"/>
            <w:vAlign w:val="top"/>
          </w:tcPr>
          <w:p w14:paraId="12B11197">
            <w:pPr>
              <w:ind w:firstLine="0" w:firstLineChars="0"/>
              <w:jc w:val="lef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Просмотр мультфильмов по финансовой грамотности («Финансовая культура»)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472AC789">
            <w:pPr>
              <w:ind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пришкольного лагеря, Калачигина А. 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14:paraId="4B2A6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242" w:type="dxa"/>
            <w:shd w:val="clear" w:color="auto" w:fill="auto"/>
            <w:vAlign w:val="top"/>
          </w:tcPr>
          <w:p w14:paraId="33BFD55C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15944BFB">
            <w:pPr>
              <w:pStyle w:val="17"/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5109730">
            <w:pPr>
              <w:pStyle w:val="17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2358F60B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и ребусов по финансовой грамотности («Финансовая культура»)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6F2DC63F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CAC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3C01B6CD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705CDDC">
            <w:pPr>
              <w:ind w:firstLine="35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tt-RU"/>
              </w:rPr>
              <w:t>04.07.2026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2B987C90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МАОУ СШ №23</w:t>
            </w:r>
          </w:p>
        </w:tc>
        <w:tc>
          <w:tcPr>
            <w:tcW w:w="3788" w:type="dxa"/>
            <w:vAlign w:val="top"/>
          </w:tcPr>
          <w:p w14:paraId="6D0527C6">
            <w:pPr>
              <w:ind w:firstLine="34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Интерактивная игра «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Финансовые ребусы»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6B34E9FC">
            <w:pPr>
              <w:ind w:firstLine="34"/>
              <w:rPr>
                <w:rFonts w:ascii="Times New Roman" w:hAnsi="Times New Roman" w:eastAsia="Calibri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tt-RU"/>
              </w:rPr>
              <w:t>Парносова Д.О.</w:t>
            </w:r>
          </w:p>
          <w:p w14:paraId="6A09A200">
            <w:pPr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tt-RU"/>
              </w:rPr>
              <w:t>начальник лаг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tt-RU"/>
              </w:rPr>
              <w:t>ря</w:t>
            </w:r>
          </w:p>
        </w:tc>
      </w:tr>
      <w:tr w14:paraId="3AEA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7EB9D70B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5F1079E5">
            <w:pPr>
              <w:ind w:firstLine="35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09.07.2026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6FAD22B7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7732246F">
            <w:pPr>
              <w:pStyle w:val="14"/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Интерактивная игра </w:t>
            </w:r>
          </w:p>
          <w:p w14:paraId="5DA4F8E1">
            <w:pPr>
              <w:pStyle w:val="14"/>
              <w:ind w:firstLine="34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«Ярмарка профессий»</w:t>
            </w:r>
          </w:p>
          <w:p w14:paraId="6F479A04">
            <w:pPr>
              <w:ind w:firstLine="709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7AD3958D">
            <w:pPr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A61F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1F922164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DB6E6B4">
            <w:pPr>
              <w:ind w:firstLine="35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17.07.2026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19C852D2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22BACF26">
            <w:pPr>
              <w:pStyle w:val="14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Интерактивная игра </w:t>
            </w:r>
          </w:p>
          <w:p w14:paraId="347D24D4">
            <w:pPr>
              <w:pStyle w:val="14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«Разумный выбор»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26DFE4F9">
            <w:pPr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82AF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242" w:type="dxa"/>
            <w:shd w:val="clear" w:color="auto" w:fill="auto"/>
            <w:vAlign w:val="top"/>
          </w:tcPr>
          <w:p w14:paraId="2608ABAF">
            <w:pPr>
              <w:pStyle w:val="17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1A5ED7DB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4009" w:type="dxa"/>
            <w:shd w:val="clear" w:color="auto" w:fill="auto"/>
            <w:vAlign w:val="top"/>
          </w:tcPr>
          <w:p w14:paraId="2226D1A8">
            <w:pPr>
              <w:pStyle w:val="14"/>
              <w:ind w:firstLine="0" w:firstLineChars="0"/>
              <w:jc w:val="center"/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Взрослое (экономически активное) население</w:t>
            </w:r>
          </w:p>
        </w:tc>
        <w:tc>
          <w:tcPr>
            <w:tcW w:w="3788" w:type="dxa"/>
            <w:vAlign w:val="top"/>
          </w:tcPr>
          <w:p w14:paraId="65FCC87F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Комиссия по контролю за поступлением арендной платы за землю 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43630318">
            <w:pPr>
              <w:ind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Комитетом по управлению имуществом города</w:t>
            </w:r>
          </w:p>
        </w:tc>
      </w:tr>
    </w:tbl>
    <w:p w14:paraId="540419DB"/>
    <w:sectPr>
      <w:headerReference r:id="rId3" w:type="default"/>
      <w:pgSz w:w="16838" w:h="11906" w:orient="landscape"/>
      <w:pgMar w:top="1701" w:right="1138" w:bottom="850" w:left="1138" w:header="708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PT Astra Serif">
    <w:altName w:val="Times New Roman"/>
    <w:panose1 w:val="020A0603040505020204"/>
    <w:charset w:val="CC"/>
    <w:family w:val="roman"/>
    <w:pitch w:val="default"/>
    <w:sig w:usb0="00000000" w:usb1="00000000" w:usb2="00000020" w:usb3="00000000" w:csb0="00000097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4FADC">
    <w:pPr>
      <w:pStyle w:val="14"/>
      <w:jc w:val="center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09554A"/>
    <w:multiLevelType w:val="multilevel"/>
    <w:tmpl w:val="3509554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CAE87C3"/>
    <w:multiLevelType w:val="multilevel"/>
    <w:tmpl w:val="3CAE87C3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7B640F45"/>
    <w:multiLevelType w:val="multilevel"/>
    <w:tmpl w:val="7B640F45"/>
    <w:lvl w:ilvl="0" w:tentative="0">
      <w:start w:val="1"/>
      <w:numFmt w:val="decimal"/>
      <w:lvlText w:val="%1."/>
      <w:lvlJc w:val="left"/>
      <w:pPr>
        <w:ind w:left="580" w:hanging="360"/>
      </w:pPr>
      <w:rPr>
        <w:rFonts w:hint="default"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2D7FA9"/>
    <w:multiLevelType w:val="multilevel"/>
    <w:tmpl w:val="7D2D7FA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21"/>
    <w:rsid w:val="00037C3A"/>
    <w:rsid w:val="00081C8F"/>
    <w:rsid w:val="00086B1C"/>
    <w:rsid w:val="00090D76"/>
    <w:rsid w:val="000D040F"/>
    <w:rsid w:val="00165115"/>
    <w:rsid w:val="0018190D"/>
    <w:rsid w:val="001B1D9A"/>
    <w:rsid w:val="001C5828"/>
    <w:rsid w:val="001E6EDD"/>
    <w:rsid w:val="00221DEF"/>
    <w:rsid w:val="00230317"/>
    <w:rsid w:val="002745B9"/>
    <w:rsid w:val="00284A65"/>
    <w:rsid w:val="002B34CB"/>
    <w:rsid w:val="00303E4E"/>
    <w:rsid w:val="00307ECC"/>
    <w:rsid w:val="00321297"/>
    <w:rsid w:val="00344D28"/>
    <w:rsid w:val="0035066F"/>
    <w:rsid w:val="00354A2A"/>
    <w:rsid w:val="00364752"/>
    <w:rsid w:val="003765D2"/>
    <w:rsid w:val="00376706"/>
    <w:rsid w:val="00390E8B"/>
    <w:rsid w:val="00390EBF"/>
    <w:rsid w:val="00392F35"/>
    <w:rsid w:val="00406AD3"/>
    <w:rsid w:val="00432D0F"/>
    <w:rsid w:val="00440C3C"/>
    <w:rsid w:val="004B6B79"/>
    <w:rsid w:val="005323B9"/>
    <w:rsid w:val="006042D4"/>
    <w:rsid w:val="00653246"/>
    <w:rsid w:val="00694171"/>
    <w:rsid w:val="006E08F5"/>
    <w:rsid w:val="006F0921"/>
    <w:rsid w:val="00710E69"/>
    <w:rsid w:val="0073148A"/>
    <w:rsid w:val="00762249"/>
    <w:rsid w:val="00794FC1"/>
    <w:rsid w:val="007B769C"/>
    <w:rsid w:val="008942C3"/>
    <w:rsid w:val="008B4F23"/>
    <w:rsid w:val="009176E8"/>
    <w:rsid w:val="00926D68"/>
    <w:rsid w:val="00952832"/>
    <w:rsid w:val="009C72BA"/>
    <w:rsid w:val="009D7AEA"/>
    <w:rsid w:val="009F7158"/>
    <w:rsid w:val="00A14654"/>
    <w:rsid w:val="00A316D8"/>
    <w:rsid w:val="00A41678"/>
    <w:rsid w:val="00A46FEE"/>
    <w:rsid w:val="00A5722E"/>
    <w:rsid w:val="00A62DC8"/>
    <w:rsid w:val="00A91B3E"/>
    <w:rsid w:val="00AD1924"/>
    <w:rsid w:val="00B163EB"/>
    <w:rsid w:val="00B37A00"/>
    <w:rsid w:val="00BF2416"/>
    <w:rsid w:val="00BF6BE8"/>
    <w:rsid w:val="00C00050"/>
    <w:rsid w:val="00C3675C"/>
    <w:rsid w:val="00C51151"/>
    <w:rsid w:val="00C82D63"/>
    <w:rsid w:val="00CB757D"/>
    <w:rsid w:val="00CD499E"/>
    <w:rsid w:val="00CF7076"/>
    <w:rsid w:val="00D13012"/>
    <w:rsid w:val="00D22473"/>
    <w:rsid w:val="00D35127"/>
    <w:rsid w:val="00D40970"/>
    <w:rsid w:val="00D65233"/>
    <w:rsid w:val="00D7763D"/>
    <w:rsid w:val="00D84354"/>
    <w:rsid w:val="00D92899"/>
    <w:rsid w:val="00DA0290"/>
    <w:rsid w:val="00DB4531"/>
    <w:rsid w:val="00DF5C73"/>
    <w:rsid w:val="00E40683"/>
    <w:rsid w:val="00E45BA8"/>
    <w:rsid w:val="00F0466C"/>
    <w:rsid w:val="00F43432"/>
    <w:rsid w:val="00F8197D"/>
    <w:rsid w:val="00FA2FA0"/>
    <w:rsid w:val="00FA7874"/>
    <w:rsid w:val="04257065"/>
    <w:rsid w:val="04D05FD3"/>
    <w:rsid w:val="05D15455"/>
    <w:rsid w:val="0D0A015B"/>
    <w:rsid w:val="0F6E4C59"/>
    <w:rsid w:val="13421356"/>
    <w:rsid w:val="13E26254"/>
    <w:rsid w:val="14C97E5E"/>
    <w:rsid w:val="16EF1130"/>
    <w:rsid w:val="179523DF"/>
    <w:rsid w:val="1A6736E6"/>
    <w:rsid w:val="1AEE0C91"/>
    <w:rsid w:val="211B5EFD"/>
    <w:rsid w:val="211B6B94"/>
    <w:rsid w:val="21CF4187"/>
    <w:rsid w:val="26C8333D"/>
    <w:rsid w:val="28610E27"/>
    <w:rsid w:val="2A3847E4"/>
    <w:rsid w:val="2D9A0375"/>
    <w:rsid w:val="3611031D"/>
    <w:rsid w:val="3F091BBA"/>
    <w:rsid w:val="3F557286"/>
    <w:rsid w:val="44005270"/>
    <w:rsid w:val="44364BF7"/>
    <w:rsid w:val="468F47DC"/>
    <w:rsid w:val="47B65AB2"/>
    <w:rsid w:val="47F137F0"/>
    <w:rsid w:val="4A51116A"/>
    <w:rsid w:val="4DBD56BF"/>
    <w:rsid w:val="52C849B5"/>
    <w:rsid w:val="58AB1AF3"/>
    <w:rsid w:val="594876EB"/>
    <w:rsid w:val="5A034656"/>
    <w:rsid w:val="5C3E7F05"/>
    <w:rsid w:val="5C7368BB"/>
    <w:rsid w:val="5C9A5A7F"/>
    <w:rsid w:val="5DF76AE8"/>
    <w:rsid w:val="6069337B"/>
    <w:rsid w:val="64D84DE3"/>
    <w:rsid w:val="651D17E1"/>
    <w:rsid w:val="65B10B87"/>
    <w:rsid w:val="6790682B"/>
    <w:rsid w:val="68426249"/>
    <w:rsid w:val="6982254E"/>
    <w:rsid w:val="6C666467"/>
    <w:rsid w:val="728F0154"/>
    <w:rsid w:val="7366017F"/>
    <w:rsid w:val="73753915"/>
    <w:rsid w:val="7EF3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spacing w:before="100" w:beforeAutospacing="1" w:after="100" w:afterAutospacing="1"/>
      <w:ind w:firstLine="0"/>
      <w:jc w:val="left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Body Text"/>
    <w:basedOn w:val="1"/>
    <w:qFormat/>
    <w:uiPriority w:val="0"/>
    <w:pPr>
      <w:suppressAutoHyphens/>
      <w:spacing w:after="120"/>
      <w:ind w:firstLine="0"/>
      <w:jc w:val="left"/>
    </w:pPr>
    <w:rPr>
      <w:rFonts w:ascii="Times New Roman" w:hAnsi="Times New Roman" w:eastAsia="SimSun" w:cs="Lucida Sans"/>
      <w:kern w:val="1"/>
      <w:sz w:val="24"/>
      <w:szCs w:val="24"/>
      <w:lang w:eastAsia="hi-IN" w:bidi="hi-IN"/>
    </w:rPr>
  </w:style>
  <w:style w:type="paragraph" w:styleId="11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No Spacing"/>
    <w:qFormat/>
    <w:uiPriority w:val="1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5">
    <w:name w:val="Верхний колонтитул Знак"/>
    <w:basedOn w:val="4"/>
    <w:link w:val="9"/>
    <w:qFormat/>
    <w:uiPriority w:val="99"/>
  </w:style>
  <w:style w:type="character" w:customStyle="1" w:styleId="16">
    <w:name w:val="Нижний колонтитул Знак"/>
    <w:basedOn w:val="4"/>
    <w:link w:val="11"/>
    <w:qFormat/>
    <w:uiPriority w:val="99"/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c22"/>
    <w:basedOn w:val="4"/>
    <w:qFormat/>
    <w:uiPriority w:val="0"/>
  </w:style>
  <w:style w:type="character" w:customStyle="1" w:styleId="19">
    <w:name w:val="c0"/>
    <w:basedOn w:val="4"/>
    <w:qFormat/>
    <w:uiPriority w:val="0"/>
  </w:style>
  <w:style w:type="paragraph" w:customStyle="1" w:styleId="20">
    <w:name w:val="Table Paragraph"/>
    <w:basedOn w:val="1"/>
    <w:qFormat/>
    <w:uiPriority w:val="1"/>
    <w:pPr>
      <w:widowControl w:val="0"/>
      <w:autoSpaceDE w:val="0"/>
      <w:autoSpaceDN w:val="0"/>
      <w:spacing w:line="306" w:lineRule="exact"/>
      <w:ind w:left="109" w:firstLine="0"/>
      <w:jc w:val="left"/>
    </w:pPr>
    <w:rPr>
      <w:rFonts w:ascii="Times New Roman" w:hAnsi="Times New Roman" w:eastAsia="Times New Roman" w:cs="Times New Roman"/>
      <w:lang w:val="en-US"/>
    </w:rPr>
  </w:style>
  <w:style w:type="character" w:customStyle="1" w:styleId="21">
    <w:name w:val="markdown-wor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1116</Words>
  <Characters>8338</Characters>
  <Lines>76</Lines>
  <Paragraphs>21</Paragraphs>
  <TotalTime>0</TotalTime>
  <ScaleCrop>false</ScaleCrop>
  <LinksUpToDate>false</LinksUpToDate>
  <CharactersWithSpaces>9379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2025-04-30T10:21:00Z</dcterms:created>
  <dc:creator>Пользователь Windows</dc:creator>
  <cp:lastModifiedBy>User</cp:lastModifiedBy>
  <cp:lastPrinted>2022-01-14T10:18:00Z</cp:lastPrinted>
  <dcterms:modified xsi:type="dcterms:W3CDTF">2026-07-13T05:18:29Z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EFC2864752004C2698D8972377A0FAB6_13</vt:lpwstr>
  </property>
  <property fmtid="{D5CDD505-2E9C-101B-9397-08002B2CF9AE}" pid="4" name="KSOTemplateDocerSaveRecord">
    <vt:lpwstr>eyJoZGlkIjoiMjA2MDA5OTBjNGZiYjgzYWI5ZGUxNGU1YWM0NjE1YjgiLCJ1c2VySWQiOiI4MjQ2MzY1NDY4MDcifQ==</vt:lpwstr>
  </property>
</Properties>
</file>