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B8" w:rsidRPr="005B30B8" w:rsidRDefault="005B30B8" w:rsidP="005B30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Доклад о результатах обобщения правоприменительной практики при осуществлении муниципального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контроле </w:t>
      </w:r>
      <w:r>
        <w:rPr>
          <w:rFonts w:ascii="Times New Roman" w:hAnsi="Times New Roman" w:cs="Times New Roman"/>
          <w:b/>
          <w:sz w:val="26"/>
          <w:szCs w:val="26"/>
        </w:rPr>
        <w:t xml:space="preserve">в области охраны 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использования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границах города Д</w:t>
      </w:r>
      <w:r w:rsidRPr="005B30B8">
        <w:rPr>
          <w:rFonts w:ascii="Times New Roman" w:hAnsi="Times New Roman" w:cs="Times New Roman"/>
          <w:b/>
          <w:color w:val="000000"/>
          <w:sz w:val="26"/>
          <w:szCs w:val="26"/>
        </w:rPr>
        <w:t>имитровграда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</w:t>
      </w:r>
      <w:r w:rsidRPr="005B30B8">
        <w:rPr>
          <w:rFonts w:ascii="Times New Roman" w:hAnsi="Times New Roman" w:cs="Times New Roman"/>
          <w:b/>
          <w:color w:val="000000"/>
          <w:sz w:val="26"/>
          <w:szCs w:val="26"/>
        </w:rPr>
        <w:t>льяновской 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за 2024 год.</w:t>
      </w:r>
    </w:p>
    <w:p w:rsidR="005B30B8" w:rsidRDefault="005B30B8" w:rsidP="005B3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B30B8" w:rsidRDefault="005B30B8" w:rsidP="005B30B8">
      <w:pPr>
        <w:pStyle w:val="a4"/>
        <w:numPr>
          <w:ilvl w:val="0"/>
          <w:numId w:val="1"/>
        </w:numPr>
        <w:spacing w:after="0" w:line="240" w:lineRule="auto"/>
        <w:ind w:left="0" w:hanging="35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5B30B8" w:rsidRDefault="005B30B8" w:rsidP="005B30B8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доклад о результатах обобщения правоприменительной практики при осуществлении муниципального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контроля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области охраны и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использования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Pr="005B30B8">
        <w:rPr>
          <w:rFonts w:ascii="Times New Roman" w:hAnsi="Times New Roman" w:cs="Times New Roman"/>
          <w:color w:val="000000"/>
          <w:sz w:val="26"/>
          <w:szCs w:val="26"/>
        </w:rPr>
        <w:t>города Димитровграда Ульяновской области за 2024 год</w:t>
      </w:r>
      <w:r>
        <w:rPr>
          <w:rFonts w:ascii="Times New Roman" w:hAnsi="Times New Roman" w:cs="Times New Roman"/>
          <w:sz w:val="26"/>
          <w:szCs w:val="26"/>
        </w:rPr>
        <w:t xml:space="preserve"> подготовлен во исполнение статьи 47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5B30B8" w:rsidRDefault="005B30B8" w:rsidP="005B30B8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Доклад содержит материалы обобщения правоприменительной практики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осуществлении муниципального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контроля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области охраны и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использования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Pr="005B30B8">
        <w:rPr>
          <w:rFonts w:ascii="Times New Roman" w:hAnsi="Times New Roman" w:cs="Times New Roman"/>
          <w:color w:val="000000"/>
          <w:sz w:val="26"/>
          <w:szCs w:val="26"/>
        </w:rPr>
        <w:t>города Димитровграда Ульяновской области за 2024 год</w:t>
      </w:r>
      <w:r>
        <w:rPr>
          <w:rFonts w:ascii="Times New Roman" w:hAnsi="Times New Roman" w:cs="Times New Roman"/>
          <w:sz w:val="26"/>
          <w:szCs w:val="26"/>
        </w:rPr>
        <w:t xml:space="preserve">, (далее – муниципальный </w:t>
      </w:r>
      <w:r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5B30B8" w:rsidRDefault="005B30B8" w:rsidP="005B30B8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Уполномоченным органом на осуществление муниципального контроля  является администрация </w:t>
      </w:r>
      <w:r w:rsidRPr="005B30B8">
        <w:rPr>
          <w:rFonts w:ascii="Times New Roman" w:hAnsi="Times New Roman" w:cs="Times New Roman"/>
          <w:sz w:val="26"/>
          <w:szCs w:val="26"/>
        </w:rPr>
        <w:t>города Димитровграда Ульяновской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– администрация).</w:t>
      </w:r>
    </w:p>
    <w:p w:rsidR="005B30B8" w:rsidRDefault="005B30B8" w:rsidP="005B30B8">
      <w:pPr>
        <w:tabs>
          <w:tab w:val="left" w:pos="333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B30B8" w:rsidRDefault="005B30B8" w:rsidP="005B30B8">
      <w:pPr>
        <w:pStyle w:val="a4"/>
        <w:numPr>
          <w:ilvl w:val="0"/>
          <w:numId w:val="1"/>
        </w:numPr>
        <w:tabs>
          <w:tab w:val="left" w:pos="1762"/>
        </w:tabs>
        <w:spacing w:after="0" w:line="240" w:lineRule="auto"/>
        <w:ind w:left="0" w:hanging="35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Организация осуществления муниципального контроля на территории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города Д</w:t>
      </w:r>
      <w:r w:rsidRPr="005B30B8">
        <w:rPr>
          <w:rFonts w:ascii="Times New Roman" w:hAnsi="Times New Roman" w:cs="Times New Roman"/>
          <w:b/>
          <w:color w:val="000000"/>
          <w:sz w:val="26"/>
          <w:szCs w:val="26"/>
        </w:rPr>
        <w:t>имитровграда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</w:t>
      </w:r>
      <w:r w:rsidRPr="005B30B8">
        <w:rPr>
          <w:rFonts w:ascii="Times New Roman" w:hAnsi="Times New Roman" w:cs="Times New Roman"/>
          <w:b/>
          <w:color w:val="000000"/>
          <w:sz w:val="26"/>
          <w:szCs w:val="26"/>
        </w:rPr>
        <w:t>льяновской области</w:t>
      </w:r>
    </w:p>
    <w:p w:rsidR="005B30B8" w:rsidRDefault="005B30B8" w:rsidP="005B30B8">
      <w:pPr>
        <w:pStyle w:val="a4"/>
        <w:tabs>
          <w:tab w:val="left" w:pos="1762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Предметом муниципального контроля </w:t>
      </w:r>
      <w:r>
        <w:rPr>
          <w:rFonts w:ascii="Times New Roman" w:hAnsi="Times New Roman" w:cs="Times New Roman"/>
          <w:sz w:val="26"/>
          <w:szCs w:val="26"/>
        </w:rPr>
        <w:t xml:space="preserve">в области охраны </w:t>
      </w:r>
      <w:r>
        <w:rPr>
          <w:rFonts w:ascii="Times New Roman" w:hAnsi="Times New Roman" w:cs="Times New Roman"/>
          <w:sz w:val="26"/>
          <w:szCs w:val="26"/>
        </w:rPr>
        <w:br/>
        <w:t xml:space="preserve">и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Pr="005B30B8">
        <w:rPr>
          <w:rFonts w:ascii="Times New Roman" w:hAnsi="Times New Roman" w:cs="Times New Roman"/>
          <w:color w:val="000000"/>
          <w:sz w:val="26"/>
          <w:szCs w:val="26"/>
        </w:rPr>
        <w:t>города Димитровграда Ульяновской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(далее -</w:t>
      </w:r>
      <w:r>
        <w:rPr>
          <w:rFonts w:ascii="Times New Roman" w:hAnsi="Times New Roman" w:cs="Times New Roman"/>
          <w:sz w:val="26"/>
          <w:szCs w:val="26"/>
        </w:rPr>
        <w:t xml:space="preserve"> особо охраняемые природные территории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Приволжский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области охраны и использования особо охраняемых природных территорий, касающихся: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режима особо охраняемой природной территории;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режима охранных зон особо охраняемых природных территорий.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досмотра,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досмотра,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B30B8" w:rsidRDefault="005B30B8" w:rsidP="005B30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муниципального контроля, в том числе данных, которые поступают в ходе межведомственного информационного взаимодействия,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режиме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технических средств фиксации правонарушений, имеющих функции фото- и киносъемки, видеозаписи</w:t>
      </w:r>
      <w:r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Контрольные мероприятия, </w:t>
      </w:r>
      <w:r>
        <w:rPr>
          <w:rFonts w:ascii="Times New Roman" w:hAnsi="Times New Roman" w:cs="Times New Roman"/>
          <w:sz w:val="26"/>
          <w:szCs w:val="26"/>
        </w:rPr>
        <w:t>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>, проводятся в форме внеплановых мероприятий.</w:t>
      </w:r>
    </w:p>
    <w:p w:rsidR="005B30B8" w:rsidRDefault="005B30B8" w:rsidP="005B30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проверки в отношении юридических лиц, индивидуальных предпринимателей и граждан в рамках муниципального контроля не проводились. </w:t>
      </w:r>
    </w:p>
    <w:p w:rsidR="005B30B8" w:rsidRDefault="005B30B8" w:rsidP="005B30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положений Федерального закона от 31.07.2020 N 248-ФЗ "О государственном контроле (надзоре) и муниципальном контроле в Российской Федерации", в сфере муниципального контроля на территории </w:t>
      </w:r>
      <w:r w:rsidRPr="005B30B8">
        <w:rPr>
          <w:rFonts w:ascii="Times New Roman" w:hAnsi="Times New Roman" w:cs="Times New Roman"/>
          <w:sz w:val="26"/>
          <w:szCs w:val="26"/>
        </w:rPr>
        <w:t>города Димитровграда Ульяновской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на 2024 год не утверждался. </w:t>
      </w:r>
    </w:p>
    <w:p w:rsidR="005B30B8" w:rsidRDefault="005B30B8" w:rsidP="005B30B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B30B8" w:rsidRDefault="005B30B8" w:rsidP="005B30B8">
      <w:pPr>
        <w:pStyle w:val="a4"/>
        <w:numPr>
          <w:ilvl w:val="0"/>
          <w:numId w:val="1"/>
        </w:numPr>
        <w:tabs>
          <w:tab w:val="left" w:pos="1762"/>
        </w:tabs>
        <w:spacing w:after="0" w:line="240" w:lineRule="auto"/>
        <w:ind w:left="1134"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5B30B8" w:rsidRPr="005B30B8" w:rsidRDefault="005B30B8" w:rsidP="005B30B8">
      <w:pPr>
        <w:tabs>
          <w:tab w:val="left" w:pos="1762"/>
        </w:tabs>
        <w:spacing w:after="0" w:line="240" w:lineRule="auto"/>
        <w:ind w:left="1134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B30B8" w:rsidRPr="005B30B8" w:rsidRDefault="005B30B8" w:rsidP="005B30B8">
      <w:pPr>
        <w:pStyle w:val="a4"/>
        <w:tabs>
          <w:tab w:val="left" w:pos="1762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Основными мероприятиями при проведении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2024 году становятся профилактические мероприятия. Положением о муниципальном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контроле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области охраны и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использования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Pr="005B30B8">
        <w:rPr>
          <w:rFonts w:ascii="Times New Roman" w:hAnsi="Times New Roman" w:cs="Times New Roman"/>
          <w:color w:val="000000"/>
          <w:sz w:val="26"/>
          <w:szCs w:val="26"/>
        </w:rPr>
        <w:t>города Димитровграда Ульяновской области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 утвержденным решением городской думы города Д</w:t>
      </w:r>
      <w:r w:rsidRPr="005B30B8">
        <w:rPr>
          <w:rFonts w:ascii="Times New Roman" w:hAnsi="Times New Roman" w:cs="Times New Roman"/>
          <w:bCs/>
          <w:color w:val="000000"/>
          <w:sz w:val="26"/>
          <w:szCs w:val="26"/>
        </w:rPr>
        <w:t>имитровграда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</w:t>
      </w:r>
      <w:r w:rsidRPr="005B30B8">
        <w:rPr>
          <w:rFonts w:ascii="Times New Roman" w:hAnsi="Times New Roman" w:cs="Times New Roman"/>
          <w:bCs/>
          <w:color w:val="000000"/>
          <w:sz w:val="26"/>
          <w:szCs w:val="26"/>
        </w:rPr>
        <w:t>льяновской области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24.12.2021 г. № 77/656 </w:t>
      </w:r>
      <w:r>
        <w:rPr>
          <w:rFonts w:ascii="Times New Roman" w:hAnsi="Times New Roman" w:cs="Times New Roman"/>
          <w:sz w:val="26"/>
          <w:szCs w:val="26"/>
        </w:rPr>
        <w:t>установлены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виды профилактических мероприятий: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1) информирование;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визит.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Информирование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B30B8" w:rsidRPr="005B30B8" w:rsidRDefault="005B30B8" w:rsidP="005B30B8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Администрация проводила информирование населения города Димитровграда Ульяновской области</w:t>
      </w:r>
      <w:r w:rsidR="00E8060C">
        <w:rPr>
          <w:rFonts w:ascii="Times New Roman" w:hAnsi="Times New Roman" w:cs="Times New Roman"/>
          <w:color w:val="000000"/>
          <w:sz w:val="26"/>
          <w:szCs w:val="26"/>
        </w:rPr>
        <w:t xml:space="preserve"> - 15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2) Обобщение правоприменительной практики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статьёй 47 Федерального закона от 31.07.2020 № 248-ФЗ «О государственном контроле (надзоре) и муниципальном контроле в Российской 6 Федерации», обобщение правоприменительной практики проводится для решения следующих задач: 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(надзоре);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подготовка предложений об актуализации обязательных требований; 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подготовка предложений о внесении изменений в законодательство Российской Федерации о государственном контроле (надзоре) и муниципальном контроле. 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органа.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B30B8" w:rsidRDefault="005B30B8" w:rsidP="005B30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3) Объявление предостережения.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статьёй 49 Федерального закона от 31.07.2020 № 248-ФЗ «О государственном контроле (надзоре) и муниципальном контроле в Российской Федерации»,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             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Данного рода сведений за период 2024 года не было, в связи с чем, данный вид профилактических мероприятий не применялся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4) Консультирование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статьёй 50 Федерального закона от 31.07.2020 № 248-ФЗ «О государственном контроле (надзоре) и муниципальном контроле в Российской </w:t>
      </w:r>
      <w:r>
        <w:rPr>
          <w:rFonts w:ascii="Times New Roman" w:hAnsi="Times New Roman" w:cs="Times New Roman"/>
          <w:sz w:val="26"/>
          <w:szCs w:val="26"/>
        </w:rPr>
        <w:lastRenderedPageBreak/>
        <w:t>Федерации», к</w:t>
      </w:r>
      <w:r>
        <w:rPr>
          <w:rFonts w:ascii="Times New Roman" w:hAnsi="Times New Roman" w:cs="Times New Roman"/>
          <w:color w:val="000000"/>
          <w:sz w:val="26"/>
          <w:szCs w:val="26"/>
        </w:rPr>
        <w:t>онсультирование контролируемых лиц осуществляется должностным лицом, уполномоченным осуществлять муниципальный контроль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 году данный вид</w:t>
      </w:r>
      <w:r w:rsidR="00E8060C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 применялся 22 раза.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Профилактический визит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E28B2" w:rsidRPr="005B30B8" w:rsidRDefault="005B30B8" w:rsidP="005B3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 году данный вид профилактических мероприятий не применялся.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sectPr w:rsidR="00FE28B2" w:rsidRPr="005B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A1EB2"/>
    <w:multiLevelType w:val="hybridMultilevel"/>
    <w:tmpl w:val="4956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8C"/>
    <w:rsid w:val="005B30B8"/>
    <w:rsid w:val="00B0628C"/>
    <w:rsid w:val="00E8060C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0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30B8"/>
    <w:pPr>
      <w:ind w:left="720"/>
      <w:contextualSpacing/>
    </w:pPr>
  </w:style>
  <w:style w:type="paragraph" w:customStyle="1" w:styleId="ConsPlusNormal">
    <w:name w:val="ConsPlusNormal"/>
    <w:uiPriority w:val="99"/>
    <w:rsid w:val="005B30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Strong"/>
    <w:basedOn w:val="a0"/>
    <w:uiPriority w:val="22"/>
    <w:qFormat/>
    <w:rsid w:val="005B30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0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30B8"/>
    <w:pPr>
      <w:ind w:left="720"/>
      <w:contextualSpacing/>
    </w:pPr>
  </w:style>
  <w:style w:type="paragraph" w:customStyle="1" w:styleId="ConsPlusNormal">
    <w:name w:val="ConsPlusNormal"/>
    <w:uiPriority w:val="99"/>
    <w:rsid w:val="005B30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Strong"/>
    <w:basedOn w:val="a0"/>
    <w:uiPriority w:val="22"/>
    <w:qFormat/>
    <w:rsid w:val="005B3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1336</Words>
  <Characters>7618</Characters>
  <Application>Microsoft Office Word</Application>
  <DocSecurity>0</DocSecurity>
  <Lines>63</Lines>
  <Paragraphs>17</Paragraphs>
  <ScaleCrop>false</ScaleCrop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2025-04-01T10:45:00Z</dcterms:created>
  <dcterms:modified xsi:type="dcterms:W3CDTF">2025-04-01T11:09:00Z</dcterms:modified>
</cp:coreProperties>
</file>