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atLeast" w:line="285"/>
        <w:jc w:val="both"/>
        <w:rPr>
          <w:color w:val="000000"/>
        </w:rPr>
      </w:pPr>
      <w:r>
        <w:rPr>
          <w:color w:val="000000"/>
        </w:rPr>
      </w:r>
    </w:p>
    <w:p>
      <w:pPr>
        <w:pStyle w:val="Style15"/>
        <w:spacing w:lineRule="atLeast" w:line="285"/>
        <w:jc w:val="both"/>
        <w:rPr>
          <w:b w:val="false"/>
          <w:color w:val="000000"/>
        </w:rPr>
      </w:pPr>
      <w:r>
        <w:rPr>
          <w:b w:val="false"/>
          <w:color w:val="000000"/>
        </w:rPr>
        <w:t>29 мая 2024 года N 112-ФЗ</w:t>
      </w:r>
    </w:p>
    <w:p>
      <w:pPr>
        <w:pStyle w:val="Style15"/>
        <w:spacing w:lineRule="atLeast" w:line="285" w:before="165" w:after="140"/>
        <w:jc w:val="both"/>
        <w:rPr>
          <w:color w:val="000000"/>
        </w:rPr>
      </w:pPr>
      <w:r>
        <w:rPr>
          <w:color w:val="000000"/>
        </w:rPr>
      </w:r>
    </w:p>
    <w:p>
      <w:pPr>
        <w:pStyle w:val="Style15"/>
        <w:spacing w:lineRule="auto" w:line="312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 xml:space="preserve">РОССИЙСКАЯ ФЕДЕРАЦИЯ </w:t>
      </w:r>
    </w:p>
    <w:p>
      <w:pPr>
        <w:pStyle w:val="Style15"/>
        <w:spacing w:lineRule="auto" w:line="312"/>
        <w:jc w:val="center"/>
        <w:rPr>
          <w:color w:val="000000"/>
        </w:rPr>
      </w:pPr>
      <w:r>
        <w:rPr>
          <w:color w:val="000000"/>
        </w:rPr>
      </w:r>
    </w:p>
    <w:p>
      <w:pPr>
        <w:pStyle w:val="Style15"/>
        <w:spacing w:lineRule="auto" w:line="312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 xml:space="preserve">ФЕДЕРАЛЬНЫЙ ЗАКОН </w:t>
      </w:r>
    </w:p>
    <w:p>
      <w:pPr>
        <w:pStyle w:val="Style15"/>
        <w:spacing w:lineRule="auto" w:line="312"/>
        <w:ind w:left="0" w:right="0"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Style15"/>
        <w:spacing w:lineRule="auto" w:line="312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 xml:space="preserve">О ВНЕСЕНИИ ИЗМЕНЕНИЙ </w:t>
      </w:r>
    </w:p>
    <w:p>
      <w:pPr>
        <w:pStyle w:val="Style15"/>
        <w:spacing w:lineRule="auto" w:line="312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 xml:space="preserve">В СТАТЬЮ 101 ФЕДЕРАЛЬНОГО ЗАКОНА </w:t>
      </w:r>
    </w:p>
    <w:p>
      <w:pPr>
        <w:pStyle w:val="Style15"/>
        <w:spacing w:lineRule="auto" w:line="312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cs="Arial" w:ascii="Arial" w:hAnsi="Arial"/>
          <w:b/>
          <w:color w:val="000000"/>
          <w:sz w:val="24"/>
        </w:rPr>
        <w:t xml:space="preserve">"ОБ ИСПОЛНИТЕЛЬНОМ ПРОИЗВОДСТВЕ" </w:t>
      </w:r>
    </w:p>
    <w:p>
      <w:pPr>
        <w:pStyle w:val="Style15"/>
        <w:spacing w:lineRule="atLeast" w:line="285"/>
        <w:jc w:val="both"/>
        <w:rPr>
          <w:color w:val="000000"/>
        </w:rPr>
      </w:pPr>
      <w:r>
        <w:rPr>
          <w:color w:val="000000"/>
        </w:rPr>
      </w:r>
    </w:p>
    <w:p>
      <w:pPr>
        <w:pStyle w:val="Style15"/>
        <w:spacing w:lineRule="atLeast" w:line="285"/>
        <w:jc w:val="right"/>
        <w:rPr>
          <w:b w:val="false"/>
          <w:color w:val="000000"/>
        </w:rPr>
      </w:pPr>
      <w:r>
        <w:rPr>
          <w:b w:val="false"/>
          <w:color w:val="000000"/>
        </w:rPr>
        <w:t xml:space="preserve">Принят </w:t>
      </w:r>
    </w:p>
    <w:p>
      <w:pPr>
        <w:pStyle w:val="Style15"/>
        <w:spacing w:lineRule="atLeast" w:line="285"/>
        <w:jc w:val="right"/>
        <w:rPr>
          <w:b w:val="false"/>
          <w:color w:val="000000"/>
        </w:rPr>
      </w:pPr>
      <w:r>
        <w:rPr>
          <w:b w:val="false"/>
          <w:color w:val="000000"/>
        </w:rPr>
        <w:t xml:space="preserve">Государственной Думой </w:t>
      </w:r>
    </w:p>
    <w:p>
      <w:pPr>
        <w:pStyle w:val="Style15"/>
        <w:spacing w:lineRule="atLeast" w:line="285"/>
        <w:jc w:val="right"/>
        <w:rPr>
          <w:b w:val="false"/>
          <w:color w:val="000000"/>
        </w:rPr>
      </w:pPr>
      <w:r>
        <w:rPr>
          <w:b w:val="false"/>
          <w:color w:val="000000"/>
        </w:rPr>
        <w:t xml:space="preserve">21 мая 2024 года </w:t>
      </w:r>
    </w:p>
    <w:p>
      <w:pPr>
        <w:pStyle w:val="Style15"/>
        <w:spacing w:lineRule="atLeast" w:line="285"/>
        <w:jc w:val="both"/>
        <w:rPr>
          <w:color w:val="000000"/>
        </w:rPr>
      </w:pPr>
      <w:r>
        <w:rPr>
          <w:color w:val="000000"/>
        </w:rPr>
      </w:r>
    </w:p>
    <w:p>
      <w:pPr>
        <w:pStyle w:val="Style15"/>
        <w:spacing w:lineRule="atLeast" w:line="285"/>
        <w:jc w:val="right"/>
        <w:rPr>
          <w:b w:val="false"/>
          <w:color w:val="000000"/>
        </w:rPr>
      </w:pPr>
      <w:r>
        <w:rPr>
          <w:b w:val="false"/>
          <w:color w:val="000000"/>
        </w:rPr>
        <w:t xml:space="preserve">Одобрен </w:t>
      </w:r>
    </w:p>
    <w:p>
      <w:pPr>
        <w:pStyle w:val="Style15"/>
        <w:spacing w:lineRule="atLeast" w:line="285"/>
        <w:jc w:val="right"/>
        <w:rPr>
          <w:b w:val="false"/>
          <w:color w:val="000000"/>
        </w:rPr>
      </w:pPr>
      <w:r>
        <w:rPr>
          <w:b w:val="false"/>
          <w:color w:val="000000"/>
        </w:rPr>
        <w:t xml:space="preserve">Советом Федерации </w:t>
      </w:r>
    </w:p>
    <w:p>
      <w:pPr>
        <w:pStyle w:val="Style15"/>
        <w:spacing w:lineRule="atLeast" w:line="285"/>
        <w:jc w:val="right"/>
        <w:rPr>
          <w:b w:val="false"/>
          <w:color w:val="000000"/>
        </w:rPr>
      </w:pPr>
      <w:r>
        <w:rPr>
          <w:b w:val="false"/>
          <w:color w:val="000000"/>
        </w:rPr>
        <w:t xml:space="preserve">22 мая 2024 года </w:t>
      </w:r>
    </w:p>
    <w:p>
      <w:pPr>
        <w:pStyle w:val="Style15"/>
        <w:spacing w:lineRule="atLeast" w:line="285"/>
        <w:jc w:val="both"/>
        <w:rPr>
          <w:color w:val="000000"/>
        </w:rPr>
      </w:pPr>
      <w:r>
        <w:rPr>
          <w:color w:val="000000"/>
        </w:rPr>
      </w:r>
    </w:p>
    <w:p>
      <w:pPr>
        <w:pStyle w:val="Style15"/>
        <w:spacing w:lineRule="atLeast" w:line="285"/>
        <w:ind w:left="0" w:right="0" w:firstLine="540"/>
        <w:jc w:val="both"/>
        <w:rPr/>
      </w:pPr>
      <w:r>
        <w:rPr>
          <w:b w:val="false"/>
          <w:color w:val="000000"/>
        </w:rPr>
        <w:t xml:space="preserve">Внести в </w:t>
      </w:r>
      <w:r>
        <w:rPr>
          <w:b w:val="false"/>
          <w:strike w:val="false"/>
          <w:dstrike w:val="false"/>
          <w:color w:val="000000"/>
          <w:u w:val="none"/>
        </w:rPr>
        <w:t>часть 1 статьи 101</w:t>
      </w:r>
      <w:r>
        <w:rPr>
          <w:b w:val="false"/>
          <w:color w:val="000000"/>
        </w:rPr>
        <w:t xml:space="preserve"> Федерального закона от 2 октября 2007 года N 229-ФЗ "Об исполнительном производстве" (Собрание законодательства Российской Федерации, 2007, N 41, ст. 4849; 2014, N 30, ст. 4217; 2019, N 8, ст. 715; 2020, N 24, ст. 3740; 2022, N 1, ст. 13; N 29, ст. 5282) следующие изменения: </w:t>
      </w:r>
    </w:p>
    <w:p>
      <w:pPr>
        <w:pStyle w:val="Style15"/>
        <w:spacing w:lineRule="atLeast" w:line="285" w:before="165" w:after="140"/>
        <w:ind w:left="0" w:right="0" w:firstLine="540"/>
        <w:jc w:val="both"/>
        <w:rPr/>
      </w:pPr>
      <w:r>
        <w:rPr>
          <w:b w:val="false"/>
          <w:color w:val="000000"/>
        </w:rPr>
        <w:t xml:space="preserve">1) </w:t>
      </w:r>
      <w:r>
        <w:rPr>
          <w:b w:val="false"/>
          <w:strike w:val="false"/>
          <w:dstrike w:val="false"/>
          <w:color w:val="000000"/>
          <w:u w:val="none"/>
        </w:rPr>
        <w:t>пункт 11</w:t>
      </w:r>
      <w:r>
        <w:rPr>
          <w:b w:val="false"/>
          <w:color w:val="000000"/>
        </w:rPr>
        <w:t xml:space="preserve"> после слова "средств" дополнить словами "федерального бюджета,"; </w:t>
      </w:r>
    </w:p>
    <w:p>
      <w:pPr>
        <w:pStyle w:val="Style15"/>
        <w:spacing w:lineRule="atLeast" w:line="285" w:before="165" w:after="140"/>
        <w:ind w:left="0" w:right="0" w:firstLine="540"/>
        <w:jc w:val="both"/>
        <w:rPr/>
      </w:pPr>
      <w:r>
        <w:rPr>
          <w:b w:val="false"/>
          <w:color w:val="000000"/>
        </w:rPr>
        <w:t xml:space="preserve">2) </w:t>
      </w:r>
      <w:r>
        <w:rPr>
          <w:b w:val="false"/>
          <w:strike w:val="false"/>
          <w:dstrike w:val="false"/>
          <w:color w:val="000000"/>
          <w:u w:val="none"/>
        </w:rPr>
        <w:t>дополнить</w:t>
      </w:r>
      <w:r>
        <w:rPr>
          <w:b w:val="false"/>
          <w:color w:val="000000"/>
        </w:rPr>
        <w:t xml:space="preserve"> пунктом 22 следующего содержания: </w:t>
      </w:r>
    </w:p>
    <w:p>
      <w:pPr>
        <w:pStyle w:val="Style15"/>
        <w:spacing w:lineRule="atLeast" w:line="285" w:before="165" w:after="140"/>
        <w:ind w:left="0" w:right="0" w:firstLine="540"/>
        <w:jc w:val="both"/>
        <w:rPr>
          <w:b w:val="false"/>
          <w:color w:val="000000"/>
        </w:rPr>
      </w:pPr>
      <w:r>
        <w:rPr>
          <w:b w:val="false"/>
          <w:color w:val="000000"/>
        </w:rPr>
        <w:t xml:space="preserve">"22)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в установленном законодательством Российской Федерации порядке недееспособными.". </w:t>
      </w:r>
    </w:p>
    <w:p>
      <w:pPr>
        <w:pStyle w:val="Style15"/>
        <w:spacing w:lineRule="atLeast" w:line="285"/>
        <w:jc w:val="both"/>
        <w:rPr>
          <w:color w:val="000000"/>
        </w:rPr>
      </w:pPr>
      <w:r>
        <w:rPr>
          <w:color w:val="000000"/>
        </w:rPr>
      </w:r>
    </w:p>
    <w:p>
      <w:pPr>
        <w:pStyle w:val="Style15"/>
        <w:spacing w:lineRule="atLeast" w:line="285"/>
        <w:jc w:val="right"/>
        <w:rPr>
          <w:b w:val="false"/>
          <w:color w:val="000000"/>
        </w:rPr>
      </w:pPr>
      <w:r>
        <w:rPr>
          <w:b w:val="false"/>
          <w:color w:val="000000"/>
        </w:rPr>
        <w:t xml:space="preserve">Президент </w:t>
      </w:r>
    </w:p>
    <w:p>
      <w:pPr>
        <w:pStyle w:val="Style15"/>
        <w:spacing w:lineRule="atLeast" w:line="285"/>
        <w:jc w:val="right"/>
        <w:rPr>
          <w:b w:val="false"/>
          <w:color w:val="000000"/>
        </w:rPr>
      </w:pPr>
      <w:r>
        <w:rPr>
          <w:b w:val="false"/>
          <w:color w:val="000000"/>
        </w:rPr>
        <w:t xml:space="preserve">Российской Федерации </w:t>
      </w:r>
    </w:p>
    <w:p>
      <w:pPr>
        <w:pStyle w:val="Style15"/>
        <w:spacing w:lineRule="atLeast" w:line="285"/>
        <w:jc w:val="right"/>
        <w:rPr>
          <w:b w:val="false"/>
          <w:color w:val="000000"/>
        </w:rPr>
      </w:pPr>
      <w:r>
        <w:rPr>
          <w:b w:val="false"/>
          <w:color w:val="000000"/>
        </w:rPr>
        <w:t xml:space="preserve">В.ПУТИН </w:t>
      </w:r>
    </w:p>
    <w:p>
      <w:pPr>
        <w:pStyle w:val="Style15"/>
        <w:spacing w:lineRule="atLeast" w:line="285"/>
        <w:rPr>
          <w:color w:val="000000"/>
        </w:rPr>
      </w:pPr>
      <w:r>
        <w:rPr>
          <w:color w:val="000000"/>
        </w:rPr>
        <w:t xml:space="preserve">Москва, Кремль </w:t>
      </w:r>
    </w:p>
    <w:p>
      <w:pPr>
        <w:pStyle w:val="Style15"/>
        <w:spacing w:lineRule="atLeast" w:line="285" w:before="165" w:after="140"/>
        <w:rPr>
          <w:color w:val="000000"/>
        </w:rPr>
      </w:pPr>
      <w:r>
        <w:rPr>
          <w:color w:val="000000"/>
        </w:rPr>
        <w:t xml:space="preserve">29 мая 2024 года </w:t>
      </w:r>
    </w:p>
    <w:p>
      <w:pPr>
        <w:pStyle w:val="Style15"/>
        <w:spacing w:lineRule="atLeast" w:line="285" w:before="165" w:after="140"/>
        <w:rPr>
          <w:color w:val="000000"/>
        </w:rPr>
      </w:pPr>
      <w:r>
        <w:rPr>
          <w:color w:val="000000"/>
        </w:rPr>
        <w:t xml:space="preserve">N 112-ФЗ </w:t>
      </w:r>
    </w:p>
    <w:p>
      <w:pPr>
        <w:pStyle w:val="Style15"/>
        <w:spacing w:lineRule="atLeast" w:line="285"/>
        <w:jc w:val="both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rPr>
          <w:b w:val="false"/>
          <w:color w:val="000000"/>
        </w:rPr>
      </w:pPr>
      <w:r>
        <w:rPr>
          <w:b w:val="false"/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;Arial" w:hAnsi="Liberation Sans;Arial" w:eastAsia="Tahoma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2</Pages>
  <Words>142</Words>
  <Characters>863</Characters>
  <CharactersWithSpaces>1004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2024-06-11T10:26:45Z</dcterms:created>
  <dc:creator/>
  <dc:description/>
  <dc:language>ru-RU</dc:language>
  <cp:lastModifiedBy/>
  <dcterms:modified xsi:type="dcterms:W3CDTF">2024-06-11T10:28:11Z</dcterms:modified>
  <cp:revision>1</cp:revision>
  <dc:subject/>
  <dc:title/>
</cp:coreProperties>
</file>