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21" w:rsidRDefault="00A46921"/>
    <w:p w:rsidR="00DC4251" w:rsidRDefault="00DC4251" w:rsidP="00DC425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251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изменения в постановление Администрации города </w:t>
      </w:r>
    </w:p>
    <w:p w:rsidR="00DC4251" w:rsidRPr="00DC4251" w:rsidRDefault="00DC4251" w:rsidP="00DC425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4251" w:rsidRDefault="00DC4251" w:rsidP="00DC425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251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20"/>
          <w:attr w:name="Day" w:val="25"/>
          <w:attr w:name="Month" w:val="11"/>
          <w:attr w:name="ls" w:val="trans"/>
        </w:smartTagPr>
        <w:r w:rsidRPr="00DC4251">
          <w:rPr>
            <w:rFonts w:ascii="Times New Roman" w:eastAsia="Calibri" w:hAnsi="Times New Roman" w:cs="Times New Roman"/>
            <w:b/>
            <w:sz w:val="26"/>
            <w:szCs w:val="26"/>
          </w:rPr>
          <w:t>25.11.20</w:t>
        </w:r>
        <w:r w:rsidRPr="00DC4251">
          <w:rPr>
            <w:rFonts w:ascii="Times New Roman" w:hAnsi="Times New Roman" w:cs="Times New Roman"/>
            <w:b/>
            <w:sz w:val="26"/>
            <w:szCs w:val="26"/>
          </w:rPr>
          <w:t>20</w:t>
        </w:r>
      </w:smartTag>
      <w:r w:rsidRPr="00DC4251">
        <w:rPr>
          <w:rFonts w:ascii="Times New Roman" w:eastAsia="Calibri" w:hAnsi="Times New Roman" w:cs="Times New Roman"/>
          <w:b/>
          <w:sz w:val="26"/>
          <w:szCs w:val="26"/>
        </w:rPr>
        <w:t xml:space="preserve"> № 2575</w:t>
      </w:r>
    </w:p>
    <w:p w:rsidR="00DC4251" w:rsidRPr="00DC4251" w:rsidRDefault="00DC4251" w:rsidP="00DC425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D2CBB" w:rsidRPr="001E4831" w:rsidRDefault="006D2CBB" w:rsidP="006D2CBB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4831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Pr="001E4831">
        <w:rPr>
          <w:rFonts w:ascii="Times New Roman" w:hAnsi="Times New Roman" w:cs="Times New Roman"/>
          <w:sz w:val="26"/>
          <w:szCs w:val="26"/>
        </w:rPr>
        <w:t xml:space="preserve"> пунктом 3 статьи 39.36 Земельного кодекса Российской Федерации, постановлением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03"/>
          <w:attr w:name="Month" w:val="12"/>
          <w:attr w:name="ls" w:val="trans"/>
        </w:smartTagPr>
        <w:r w:rsidRPr="001E4831">
          <w:rPr>
            <w:rFonts w:ascii="Times New Roman" w:hAnsi="Times New Roman" w:cs="Times New Roman"/>
            <w:sz w:val="26"/>
            <w:szCs w:val="26"/>
          </w:rPr>
          <w:t>03.12.2014</w:t>
        </w:r>
      </w:smartTag>
      <w:r w:rsidRPr="001E4831">
        <w:rPr>
          <w:rFonts w:ascii="Times New Roman" w:hAnsi="Times New Roman" w:cs="Times New Roman"/>
          <w:sz w:val="26"/>
          <w:szCs w:val="26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постановлением Правительства Ульяновской области  от </w:t>
      </w:r>
      <w:smartTag w:uri="urn:schemas-microsoft-com:office:smarttags" w:element="date">
        <w:smartTagPr>
          <w:attr w:name="Year" w:val="2015"/>
          <w:attr w:name="Day" w:val="18"/>
          <w:attr w:name="Month" w:val="12"/>
          <w:attr w:name="ls" w:val="trans"/>
        </w:smartTagPr>
        <w:r w:rsidRPr="001E4831">
          <w:rPr>
            <w:rFonts w:ascii="Times New Roman" w:hAnsi="Times New Roman" w:cs="Times New Roman"/>
            <w:sz w:val="26"/>
            <w:szCs w:val="26"/>
          </w:rPr>
          <w:t>18.12.2015</w:t>
        </w:r>
      </w:smartTag>
      <w:r w:rsidRPr="001E4831">
        <w:rPr>
          <w:rFonts w:ascii="Times New Roman" w:hAnsi="Times New Roman" w:cs="Times New Roman"/>
          <w:sz w:val="26"/>
          <w:szCs w:val="26"/>
        </w:rPr>
        <w:t xml:space="preserve"> № 682-П  «Об утверждении Порядка и условий размещения объектов, виды</w:t>
      </w:r>
      <w:proofErr w:type="gramEnd"/>
      <w:r w:rsidRPr="001E48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4831">
        <w:rPr>
          <w:rFonts w:ascii="Times New Roman" w:hAnsi="Times New Roman" w:cs="Times New Roman"/>
          <w:sz w:val="26"/>
          <w:szCs w:val="26"/>
        </w:rPr>
        <w:t xml:space="preserve">которых установлены Правительством Российской Федерации, на 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публичных сервитутов», </w:t>
      </w:r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пунктом 17 части 3 статьи 45 Устава муниципального образования «Город Димитровград» Ульяновской области, </w:t>
      </w:r>
      <w:r>
        <w:rPr>
          <w:rFonts w:ascii="Times New Roman" w:eastAsia="Calibri" w:hAnsi="Times New Roman" w:cs="Times New Roman"/>
          <w:sz w:val="26"/>
          <w:szCs w:val="26"/>
        </w:rPr>
        <w:t>в соответствии с протоколами</w:t>
      </w:r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 заседания рабочей группы по подготовке</w:t>
      </w:r>
      <w:proofErr w:type="gramEnd"/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 предложений по внесению изменений в схему размещения нестационарных объектов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предоставления населению возмездных услуг</w:t>
      </w:r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 на территории города Димитровграда Ульяновской области от </w:t>
      </w:r>
      <w:smartTag w:uri="urn:schemas-microsoft-com:office:smarttags" w:element="date">
        <w:smartTagPr>
          <w:attr w:name="Year" w:val="2025"/>
          <w:attr w:name="Day" w:val="22"/>
          <w:attr w:name="Month" w:val="01"/>
          <w:attr w:name="ls" w:val="trans"/>
        </w:smartTagPr>
        <w:r>
          <w:rPr>
            <w:rFonts w:ascii="Times New Roman" w:eastAsia="Calibri" w:hAnsi="Times New Roman" w:cs="Times New Roman"/>
            <w:sz w:val="26"/>
            <w:szCs w:val="26"/>
          </w:rPr>
          <w:t>22.01.2025</w:t>
        </w:r>
      </w:smartTag>
      <w:r>
        <w:rPr>
          <w:rFonts w:ascii="Times New Roman" w:eastAsia="Calibri" w:hAnsi="Times New Roman" w:cs="Times New Roman"/>
          <w:sz w:val="26"/>
          <w:szCs w:val="26"/>
        </w:rPr>
        <w:t xml:space="preserve"> № 1, от</w:t>
      </w:r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smartTag w:uri="urn:schemas-microsoft-com:office:smarttags" w:element="date">
        <w:smartTagPr>
          <w:attr w:name="Year" w:val="2025"/>
          <w:attr w:name="Day" w:val="14"/>
          <w:attr w:name="Month" w:val="03"/>
          <w:attr w:name="ls" w:val="trans"/>
        </w:smartTagPr>
        <w:r>
          <w:rPr>
            <w:rFonts w:ascii="Times New Roman" w:eastAsia="Calibri" w:hAnsi="Times New Roman" w:cs="Times New Roman"/>
            <w:sz w:val="26"/>
            <w:szCs w:val="26"/>
          </w:rPr>
          <w:t>14</w:t>
        </w:r>
        <w:r w:rsidRPr="001E4831">
          <w:rPr>
            <w:rFonts w:ascii="Times New Roman" w:eastAsia="Calibri" w:hAnsi="Times New Roman" w:cs="Times New Roman"/>
            <w:sz w:val="26"/>
            <w:szCs w:val="26"/>
          </w:rPr>
          <w:t>.0</w:t>
        </w:r>
        <w:r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1E4831">
          <w:rPr>
            <w:rFonts w:ascii="Times New Roman" w:eastAsia="Calibri" w:hAnsi="Times New Roman" w:cs="Times New Roman"/>
            <w:sz w:val="26"/>
            <w:szCs w:val="26"/>
          </w:rPr>
          <w:t>.202</w:t>
        </w:r>
        <w:r>
          <w:rPr>
            <w:rFonts w:ascii="Times New Roman" w:eastAsia="Calibri" w:hAnsi="Times New Roman" w:cs="Times New Roman"/>
            <w:sz w:val="26"/>
            <w:szCs w:val="26"/>
          </w:rPr>
          <w:t>5</w:t>
        </w:r>
      </w:smartTag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 xml:space="preserve">2, </w:t>
      </w:r>
      <w:smartTag w:uri="urn:schemas-microsoft-com:office:smarttags" w:element="date">
        <w:smartTagPr>
          <w:attr w:name="Year" w:val="2025"/>
          <w:attr w:name="Day" w:val="14"/>
          <w:attr w:name="Month" w:val="04"/>
          <w:attr w:name="ls" w:val="trans"/>
        </w:smartTagPr>
        <w:r>
          <w:rPr>
            <w:rFonts w:ascii="Times New Roman" w:eastAsia="Calibri" w:hAnsi="Times New Roman" w:cs="Times New Roman"/>
            <w:sz w:val="26"/>
            <w:szCs w:val="26"/>
          </w:rPr>
          <w:t>14.04.2025</w:t>
        </w:r>
      </w:smartTag>
      <w:r>
        <w:rPr>
          <w:rFonts w:ascii="Times New Roman" w:eastAsia="Calibri" w:hAnsi="Times New Roman" w:cs="Times New Roman"/>
          <w:sz w:val="26"/>
          <w:szCs w:val="26"/>
        </w:rPr>
        <w:t xml:space="preserve"> № 3, </w:t>
      </w:r>
      <w:smartTag w:uri="urn:schemas-microsoft-com:office:smarttags" w:element="date">
        <w:smartTagPr>
          <w:attr w:name="Year" w:val="2025"/>
          <w:attr w:name="Day" w:val="16"/>
          <w:attr w:name="Month" w:val="05"/>
          <w:attr w:name="ls" w:val="trans"/>
        </w:smartTagPr>
        <w:r>
          <w:rPr>
            <w:rFonts w:ascii="Times New Roman" w:eastAsia="Calibri" w:hAnsi="Times New Roman" w:cs="Times New Roman"/>
            <w:sz w:val="26"/>
            <w:szCs w:val="26"/>
          </w:rPr>
          <w:t>16.05.2025</w:t>
        </w:r>
      </w:smartTag>
      <w:r>
        <w:rPr>
          <w:rFonts w:ascii="Times New Roman" w:eastAsia="Calibri" w:hAnsi="Times New Roman" w:cs="Times New Roman"/>
          <w:sz w:val="26"/>
          <w:szCs w:val="26"/>
        </w:rPr>
        <w:t xml:space="preserve"> № 4</w:t>
      </w:r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4831">
        <w:rPr>
          <w:rFonts w:ascii="Times New Roman" w:eastAsia="Calibri" w:hAnsi="Times New Roman" w:cs="Times New Roman"/>
          <w:spacing w:val="100"/>
          <w:sz w:val="26"/>
          <w:szCs w:val="26"/>
        </w:rPr>
        <w:t>постановля</w:t>
      </w:r>
      <w:r w:rsidRPr="001E4831">
        <w:rPr>
          <w:rFonts w:ascii="Times New Roman" w:eastAsia="Calibri" w:hAnsi="Times New Roman" w:cs="Times New Roman"/>
          <w:sz w:val="26"/>
          <w:szCs w:val="26"/>
        </w:rPr>
        <w:t>ю:</w:t>
      </w:r>
    </w:p>
    <w:p w:rsidR="006D2CBB" w:rsidRPr="001E4831" w:rsidRDefault="006D2CBB" w:rsidP="006D2CBB">
      <w:pPr>
        <w:spacing w:before="0" w:beforeAutospacing="0" w:after="0" w:afterAutospacing="0" w:line="240" w:lineRule="auto"/>
        <w:ind w:firstLine="567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1E4831">
        <w:rPr>
          <w:rFonts w:ascii="Times New Roman" w:eastAsia="Arial CYR" w:hAnsi="Times New Roman" w:cs="Times New Roman"/>
          <w:sz w:val="26"/>
          <w:szCs w:val="26"/>
        </w:rPr>
        <w:t xml:space="preserve">Внести в </w:t>
      </w:r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города от </w:t>
      </w:r>
      <w:smartTag w:uri="urn:schemas-microsoft-com:office:smarttags" w:element="date">
        <w:smartTagPr>
          <w:attr w:name="Year" w:val="2020"/>
          <w:attr w:name="Day" w:val="25"/>
          <w:attr w:name="Month" w:val="11"/>
          <w:attr w:name="ls" w:val="trans"/>
        </w:smartTagPr>
        <w:r w:rsidRPr="001E4831">
          <w:rPr>
            <w:rFonts w:ascii="Times New Roman" w:eastAsia="Calibri" w:hAnsi="Times New Roman" w:cs="Times New Roman"/>
            <w:sz w:val="26"/>
            <w:szCs w:val="26"/>
          </w:rPr>
          <w:t>2</w:t>
        </w:r>
        <w:r w:rsidRPr="001E4831">
          <w:rPr>
            <w:rFonts w:ascii="Times New Roman" w:hAnsi="Times New Roman" w:cs="Times New Roman"/>
            <w:sz w:val="26"/>
            <w:szCs w:val="26"/>
          </w:rPr>
          <w:t>5</w:t>
        </w:r>
        <w:r w:rsidRPr="001E4831">
          <w:rPr>
            <w:rFonts w:ascii="Times New Roman" w:eastAsia="Calibri" w:hAnsi="Times New Roman" w:cs="Times New Roman"/>
            <w:sz w:val="26"/>
            <w:szCs w:val="26"/>
          </w:rPr>
          <w:t>.</w:t>
        </w:r>
        <w:r w:rsidRPr="001E4831">
          <w:rPr>
            <w:rFonts w:ascii="Times New Roman" w:hAnsi="Times New Roman" w:cs="Times New Roman"/>
            <w:sz w:val="26"/>
            <w:szCs w:val="26"/>
          </w:rPr>
          <w:t>11</w:t>
        </w:r>
        <w:r w:rsidRPr="001E4831">
          <w:rPr>
            <w:rFonts w:ascii="Times New Roman" w:eastAsia="Calibri" w:hAnsi="Times New Roman" w:cs="Times New Roman"/>
            <w:sz w:val="26"/>
            <w:szCs w:val="26"/>
          </w:rPr>
          <w:t>.20</w:t>
        </w:r>
        <w:r w:rsidRPr="001E4831">
          <w:rPr>
            <w:rFonts w:ascii="Times New Roman" w:hAnsi="Times New Roman" w:cs="Times New Roman"/>
            <w:sz w:val="26"/>
            <w:szCs w:val="26"/>
          </w:rPr>
          <w:t>20</w:t>
        </w:r>
      </w:smartTag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1E4831">
        <w:rPr>
          <w:rFonts w:ascii="Times New Roman" w:hAnsi="Times New Roman" w:cs="Times New Roman"/>
          <w:sz w:val="26"/>
          <w:szCs w:val="26"/>
        </w:rPr>
        <w:t>2575</w:t>
      </w:r>
      <w:r w:rsidRPr="001E483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1E4831">
        <w:rPr>
          <w:rFonts w:ascii="Times New Roman" w:eastAsia="Calibri" w:hAnsi="Times New Roman" w:cs="Times New Roman"/>
          <w:kern w:val="1"/>
          <w:sz w:val="26"/>
          <w:szCs w:val="26"/>
        </w:rPr>
        <w:t xml:space="preserve">Об утверждении схемы размещения </w:t>
      </w:r>
      <w:r w:rsidRPr="001E4831">
        <w:rPr>
          <w:rFonts w:ascii="Times New Roman" w:eastAsia="Calibri" w:hAnsi="Times New Roman" w:cs="Times New Roman"/>
          <w:sz w:val="26"/>
          <w:szCs w:val="26"/>
        </w:rPr>
        <w:t>нестационарных объектов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предоставления населению возмездных услуг на территории города Димитровграда Ульяновской области</w:t>
      </w:r>
      <w:r w:rsidRPr="001E4831">
        <w:rPr>
          <w:rFonts w:ascii="Times New Roman" w:eastAsia="Arial CYR" w:hAnsi="Times New Roman" w:cs="Times New Roman"/>
          <w:sz w:val="26"/>
          <w:szCs w:val="26"/>
        </w:rPr>
        <w:t>» (далее — постановление) следующее изменение:</w:t>
      </w:r>
    </w:p>
    <w:p w:rsidR="00070278" w:rsidRPr="006D2CBB" w:rsidRDefault="009C3884" w:rsidP="009C3884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D2CBB">
        <w:rPr>
          <w:rFonts w:ascii="Times New Roman" w:hAnsi="Times New Roman" w:cs="Times New Roman"/>
          <w:sz w:val="26"/>
          <w:szCs w:val="26"/>
        </w:rPr>
        <w:t>1.</w:t>
      </w:r>
      <w:r w:rsidR="006D2CBB">
        <w:rPr>
          <w:rFonts w:ascii="Times New Roman" w:hAnsi="Times New Roman" w:cs="Times New Roman"/>
          <w:sz w:val="26"/>
          <w:szCs w:val="26"/>
        </w:rPr>
        <w:t>1</w:t>
      </w:r>
      <w:r w:rsidR="00070278" w:rsidRPr="006D2C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.Приложение к постановлению изложить в следующей редакции</w:t>
      </w:r>
      <w:proofErr w:type="gramStart"/>
      <w:r w:rsidR="00070278" w:rsidRPr="006D2C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  <w:r w:rsidR="00DC42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070278" w:rsidRPr="006D2C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proofErr w:type="gramEnd"/>
    </w:p>
    <w:p w:rsidR="00C7252D" w:rsidRDefault="00C7252D" w:rsidP="00C7252D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C7252D" w:rsidRDefault="009C3884" w:rsidP="00C7252D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РИЛО</w:t>
      </w: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7252D" w:rsidSect="00C725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города</w:t>
      </w: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B368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B368E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B368E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B368E">
        <w:rPr>
          <w:rFonts w:ascii="Times New Roman" w:hAnsi="Times New Roman" w:cs="Times New Roman"/>
          <w:b/>
          <w:sz w:val="24"/>
          <w:szCs w:val="24"/>
        </w:rPr>
        <w:t>____</w:t>
      </w: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FB368E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предоставления населению возмездных услуг</w:t>
      </w:r>
      <w:r w:rsidR="00FB36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B368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FB36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884" w:rsidRDefault="00FB368E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города Димитровграда Ульяновской области</w:t>
      </w: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399"/>
        <w:gridCol w:w="1987"/>
        <w:gridCol w:w="992"/>
        <w:gridCol w:w="2977"/>
        <w:gridCol w:w="1142"/>
        <w:gridCol w:w="1958"/>
        <w:gridCol w:w="1797"/>
      </w:tblGrid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размещения (адресный ориентир) объекта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Форма собственности на земельный участок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объекта (кв</w:t>
            </w:r>
            <w:proofErr w:type="gramStart"/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Период размещения объекта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предоставления права размещения объекта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b/>
                <w:sz w:val="18"/>
                <w:szCs w:val="18"/>
              </w:rPr>
              <w:t>Графическое изображение места размещения объекта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Куйбышева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1678</w:t>
            </w:r>
          </w:p>
        </w:tc>
        <w:tc>
          <w:tcPr>
            <w:tcW w:w="297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от </w:t>
            </w:r>
            <w:smartTag w:uri="urn:schemas-microsoft-com:office:smarttags" w:element="date">
              <w:smartTagPr>
                <w:attr w:name="Year" w:val="2019"/>
                <w:attr w:name="Day" w:val="12"/>
                <w:attr w:name="Month" w:val="2"/>
                <w:attr w:name="ls" w:val="trans"/>
              </w:smartTagPr>
              <w:r w:rsidRPr="00F2235A">
                <w:rPr>
                  <w:rFonts w:ascii="Times New Roman" w:hAnsi="Times New Roman" w:cs="Times New Roman"/>
                  <w:sz w:val="18"/>
                  <w:szCs w:val="18"/>
                </w:rPr>
                <w:t>12.02.2019</w:t>
              </w:r>
            </w:smartTag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№ 216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с кадастровым номером 73:23:010214:84, примыкающего с северо-восточной стороны к земельному участку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троителей, 21а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7" w:type="dxa"/>
          </w:tcPr>
          <w:p w:rsidR="009C3884" w:rsidRPr="00F2235A" w:rsidRDefault="006D2CBB" w:rsidP="006D2CBB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</w:t>
            </w:r>
            <w:r w:rsidRPr="00F223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от </w:t>
            </w:r>
            <w:smartTag w:uri="urn:schemas-microsoft-com:office:smarttags" w:element="date">
              <w:smartTagPr>
                <w:attr w:name="Year" w:val="2018"/>
                <w:attr w:name="Day" w:val="28"/>
                <w:attr w:name="Month" w:val="09"/>
                <w:attr w:name="ls" w:val="trans"/>
              </w:smartTagPr>
              <w:r w:rsidRPr="00F2235A">
                <w:rPr>
                  <w:rFonts w:ascii="Times New Roman" w:hAnsi="Times New Roman" w:cs="Times New Roman"/>
                  <w:sz w:val="18"/>
                  <w:szCs w:val="18"/>
                </w:rPr>
                <w:t>28.09.2018</w:t>
              </w:r>
            </w:smartTag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№ 2106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части земельного участка с кадастровым номером 73:23:010214:84, расположенные по адресу: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троителей, 21а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2203</w:t>
            </w:r>
          </w:p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</w:p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3685</w:t>
            </w:r>
          </w:p>
        </w:tc>
        <w:tc>
          <w:tcPr>
            <w:tcW w:w="2977" w:type="dxa"/>
          </w:tcPr>
          <w:p w:rsidR="006D2CBB" w:rsidRPr="00F2235A" w:rsidRDefault="006D2CBB" w:rsidP="006D2CBB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от </w:t>
            </w:r>
            <w:smartTag w:uri="urn:schemas-microsoft-com:office:smarttags" w:element="date">
              <w:smartTagPr>
                <w:attr w:name="Year" w:val="2019"/>
                <w:attr w:name="Day" w:val="15"/>
                <w:attr w:name="Month" w:val="03"/>
                <w:attr w:name="ls" w:val="trans"/>
              </w:smartTagPr>
              <w:r w:rsidRPr="00F2235A">
                <w:rPr>
                  <w:rFonts w:ascii="Times New Roman" w:hAnsi="Times New Roman" w:cs="Times New Roman"/>
                  <w:sz w:val="18"/>
                  <w:szCs w:val="18"/>
                </w:rPr>
                <w:t>15.03.2019</w:t>
              </w:r>
            </w:smartTag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№ 614</w:t>
            </w:r>
          </w:p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3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примыкающий с восточной стороны к  земельному участку по шоссе Мулловское, 40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9C3884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от </w:t>
            </w:r>
            <w:smartTag w:uri="urn:schemas-microsoft-com:office:smarttags" w:element="date">
              <w:smartTagPr>
                <w:attr w:name="Year" w:val="2019"/>
                <w:attr w:name="Day" w:val="31"/>
                <w:attr w:name="Month" w:val="05"/>
                <w:attr w:name="ls" w:val="trans"/>
              </w:smartTagPr>
              <w:r w:rsidRPr="00F2235A">
                <w:rPr>
                  <w:rFonts w:ascii="Times New Roman" w:hAnsi="Times New Roman" w:cs="Times New Roman"/>
                  <w:sz w:val="18"/>
                  <w:szCs w:val="18"/>
                </w:rPr>
                <w:t>31.05.2019</w:t>
              </w:r>
            </w:smartTag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№ 1495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4</w:t>
            </w:r>
          </w:p>
        </w:tc>
      </w:tr>
      <w:tr w:rsidR="005F1EDB" w:rsidRPr="00F2235A" w:rsidTr="00F2235A">
        <w:tc>
          <w:tcPr>
            <w:tcW w:w="534" w:type="dxa"/>
          </w:tcPr>
          <w:p w:rsidR="005F1EDB" w:rsidRPr="00F2235A" w:rsidRDefault="005F1EDB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5F1EDB" w:rsidRPr="00F2235A" w:rsidRDefault="005F1EDB" w:rsidP="005165DE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примыкающий с восточной стороны к  земельному участку по шоссе Мулловское, 40</w:t>
            </w:r>
          </w:p>
        </w:tc>
        <w:tc>
          <w:tcPr>
            <w:tcW w:w="1987" w:type="dxa"/>
          </w:tcPr>
          <w:p w:rsidR="005F1EDB" w:rsidRPr="00F2235A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5F1EDB" w:rsidRPr="00F2235A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54382</w:t>
            </w:r>
          </w:p>
        </w:tc>
        <w:tc>
          <w:tcPr>
            <w:tcW w:w="2977" w:type="dxa"/>
          </w:tcPr>
          <w:p w:rsidR="005F1EDB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5F1EDB" w:rsidRPr="00F2235A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5F1EDB" w:rsidRPr="00F2235A" w:rsidRDefault="005F1EDB" w:rsidP="00385BB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ФЛ,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ИП, ЮЛ</w:t>
            </w:r>
          </w:p>
        </w:tc>
        <w:tc>
          <w:tcPr>
            <w:tcW w:w="1797" w:type="dxa"/>
          </w:tcPr>
          <w:p w:rsidR="005F1EDB" w:rsidRPr="00F2235A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5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примыкающий с западной стороны к земельному участку по ул. Дрогобычской, 30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57242</w:t>
            </w:r>
          </w:p>
        </w:tc>
        <w:tc>
          <w:tcPr>
            <w:tcW w:w="2977" w:type="dxa"/>
          </w:tcPr>
          <w:p w:rsidR="009C3884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ФЛ,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ИП, ЮЛ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6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земли, расположенные юго-западнее земельного участка № 112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ГСК «Автомобилист-3»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:rsidR="009C3884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города от </w:t>
            </w:r>
            <w:smartTag w:uri="urn:schemas-microsoft-com:office:smarttags" w:element="date">
              <w:smartTagPr>
                <w:attr w:name="Year" w:val="2020"/>
                <w:attr w:name="Day" w:val="05"/>
                <w:attr w:name="Month" w:val="03"/>
                <w:attr w:name="ls" w:val="trans"/>
              </w:smartTagPr>
              <w:r w:rsidRPr="00F2235A">
                <w:rPr>
                  <w:rFonts w:ascii="Times New Roman" w:hAnsi="Times New Roman" w:cs="Times New Roman"/>
                  <w:sz w:val="18"/>
                  <w:szCs w:val="18"/>
                </w:rPr>
                <w:t>05.03.2020</w:t>
              </w:r>
            </w:smartTag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№ 397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7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расположенного восточнее земельного участка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троителей, 21а в кадастровом квартале 73:23:010214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7" w:type="dxa"/>
          </w:tcPr>
          <w:p w:rsidR="009C3884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8</w:t>
            </w:r>
          </w:p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расположенног</w:t>
            </w:r>
            <w:r w:rsidR="005F1EDB"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на территории кадастрового квартала 73:23:010509 по адресу: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ермонтова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977" w:type="dxa"/>
          </w:tcPr>
          <w:p w:rsidR="009C3884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9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расположенного на территории кадастровых кварталов 73:23:011307, 73:23:011201, по адресу: западнее ул.50 лет Октября,14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2977" w:type="dxa"/>
          </w:tcPr>
          <w:p w:rsidR="006D2CBB" w:rsidRPr="00F2235A" w:rsidRDefault="006D2CBB" w:rsidP="006D2CBB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Пункты и места приема (сбора) вторичного сырья и вторичных ресурсов, для размещения которых не требуется разрешения на строительство.</w:t>
            </w:r>
          </w:p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10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расположенного южнее земельного участка по пр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енина, 17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7" w:type="dxa"/>
          </w:tcPr>
          <w:p w:rsidR="009C3884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ИП, ЮЛ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11</w:t>
            </w:r>
          </w:p>
        </w:tc>
      </w:tr>
      <w:tr w:rsidR="009C3884" w:rsidRPr="00F2235A" w:rsidTr="00F2235A">
        <w:tc>
          <w:tcPr>
            <w:tcW w:w="534" w:type="dxa"/>
          </w:tcPr>
          <w:p w:rsidR="009C3884" w:rsidRPr="00F2235A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часть земельного участка, расположенного западнее земельного участка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ападной, 2в</w:t>
            </w:r>
          </w:p>
        </w:tc>
        <w:tc>
          <w:tcPr>
            <w:tcW w:w="198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297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9C3884" w:rsidRPr="00F2235A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12</w:t>
            </w:r>
          </w:p>
        </w:tc>
      </w:tr>
      <w:tr w:rsidR="00AB2D5F" w:rsidRPr="00F2235A" w:rsidTr="00F2235A">
        <w:tc>
          <w:tcPr>
            <w:tcW w:w="534" w:type="dxa"/>
          </w:tcPr>
          <w:p w:rsidR="00AB2D5F" w:rsidRPr="00F2235A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Курчатова</w:t>
            </w:r>
          </w:p>
        </w:tc>
        <w:tc>
          <w:tcPr>
            <w:tcW w:w="198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2612</w:t>
            </w:r>
          </w:p>
        </w:tc>
        <w:tc>
          <w:tcPr>
            <w:tcW w:w="2977" w:type="dxa"/>
          </w:tcPr>
          <w:p w:rsidR="00AB2D5F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13</w:t>
            </w:r>
          </w:p>
        </w:tc>
      </w:tr>
      <w:tr w:rsidR="00AB2D5F" w:rsidRPr="00F2235A" w:rsidTr="00F2235A">
        <w:tc>
          <w:tcPr>
            <w:tcW w:w="534" w:type="dxa"/>
          </w:tcPr>
          <w:p w:rsidR="00AB2D5F" w:rsidRPr="00F2235A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99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с кадастровым номером 73:23:010214:84, примыкающего с северо-восточной стороны к земельному участку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троителей, 21а</w:t>
            </w:r>
          </w:p>
        </w:tc>
        <w:tc>
          <w:tcPr>
            <w:tcW w:w="198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1501</w:t>
            </w:r>
          </w:p>
        </w:tc>
        <w:tc>
          <w:tcPr>
            <w:tcW w:w="2977" w:type="dxa"/>
          </w:tcPr>
          <w:p w:rsidR="00AB2D5F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14</w:t>
            </w:r>
          </w:p>
        </w:tc>
      </w:tr>
      <w:tr w:rsidR="00AB2D5F" w:rsidRPr="00F2235A" w:rsidTr="00F2235A">
        <w:tc>
          <w:tcPr>
            <w:tcW w:w="534" w:type="dxa"/>
          </w:tcPr>
          <w:p w:rsidR="00AB2D5F" w:rsidRPr="00F2235A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 примыкающего с северо-восточной стороны к земельному участку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троителей, 21а</w:t>
            </w:r>
          </w:p>
        </w:tc>
        <w:tc>
          <w:tcPr>
            <w:tcW w:w="198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2110</w:t>
            </w:r>
          </w:p>
        </w:tc>
        <w:tc>
          <w:tcPr>
            <w:tcW w:w="2977" w:type="dxa"/>
          </w:tcPr>
          <w:p w:rsidR="00AB2D5F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15</w:t>
            </w:r>
          </w:p>
        </w:tc>
      </w:tr>
      <w:tr w:rsidR="00AB2D5F" w:rsidRPr="00F2235A" w:rsidTr="00F2235A">
        <w:tc>
          <w:tcPr>
            <w:tcW w:w="534" w:type="dxa"/>
          </w:tcPr>
          <w:p w:rsidR="00AB2D5F" w:rsidRPr="00F2235A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99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 расположенного юго-западнее земельного участка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рогобычской,30 </w:t>
            </w:r>
          </w:p>
        </w:tc>
        <w:tc>
          <w:tcPr>
            <w:tcW w:w="198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977" w:type="dxa"/>
          </w:tcPr>
          <w:p w:rsidR="00AB2D5F" w:rsidRPr="00F2235A" w:rsidRDefault="006D2CBB" w:rsidP="005165DE">
            <w:pPr>
              <w:spacing w:beforeAutospacing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16</w:t>
            </w:r>
          </w:p>
        </w:tc>
      </w:tr>
      <w:tr w:rsidR="00AB2D5F" w:rsidRPr="00F2235A" w:rsidTr="00F2235A">
        <w:tc>
          <w:tcPr>
            <w:tcW w:w="534" w:type="dxa"/>
          </w:tcPr>
          <w:p w:rsidR="00AB2D5F" w:rsidRPr="00F2235A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99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 примыкающего с северной стороны к земельному участку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уйбышева,213</w:t>
            </w:r>
          </w:p>
        </w:tc>
        <w:tc>
          <w:tcPr>
            <w:tcW w:w="198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AB2D5F" w:rsidRPr="00F2235A" w:rsidRDefault="00217DA6" w:rsidP="005165DE">
            <w:pPr>
              <w:spacing w:beforeAutospacing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17</w:t>
            </w:r>
          </w:p>
        </w:tc>
      </w:tr>
      <w:tr w:rsidR="00AB2D5F" w:rsidRPr="00F2235A" w:rsidTr="00F2235A">
        <w:tc>
          <w:tcPr>
            <w:tcW w:w="534" w:type="dxa"/>
          </w:tcPr>
          <w:p w:rsidR="00AB2D5F" w:rsidRPr="00F2235A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 примыкающего с северной стороны к земельному участку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омсомольской, 112</w:t>
            </w:r>
          </w:p>
        </w:tc>
        <w:tc>
          <w:tcPr>
            <w:tcW w:w="198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AB2D5F" w:rsidRPr="00F2235A" w:rsidRDefault="00217DA6" w:rsidP="005165DE">
            <w:pPr>
              <w:spacing w:beforeAutospacing="0" w:afterAutospacing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AB2D5F" w:rsidRPr="00F2235A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18</w:t>
            </w:r>
          </w:p>
        </w:tc>
      </w:tr>
      <w:tr w:rsidR="00282DB7" w:rsidRPr="00F2235A" w:rsidTr="00F2235A">
        <w:tc>
          <w:tcPr>
            <w:tcW w:w="534" w:type="dxa"/>
          </w:tcPr>
          <w:p w:rsidR="00282DB7" w:rsidRPr="00F2235A" w:rsidRDefault="00282DB7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99" w:type="dxa"/>
          </w:tcPr>
          <w:p w:rsidR="00282DB7" w:rsidRPr="00F2235A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Речной Порт</w:t>
            </w:r>
          </w:p>
        </w:tc>
        <w:tc>
          <w:tcPr>
            <w:tcW w:w="1987" w:type="dxa"/>
          </w:tcPr>
          <w:p w:rsidR="00282DB7" w:rsidRPr="00F2235A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282DB7" w:rsidRPr="00F2235A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2977" w:type="dxa"/>
          </w:tcPr>
          <w:p w:rsidR="00282DB7" w:rsidRPr="00F2235A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/>
                <w:sz w:val="18"/>
                <w:szCs w:val="18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282DB7" w:rsidRPr="00F2235A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282DB7" w:rsidRPr="00F2235A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282DB7" w:rsidRPr="00F2235A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19</w:t>
            </w:r>
          </w:p>
        </w:tc>
      </w:tr>
      <w:tr w:rsidR="00966593" w:rsidRPr="00F2235A" w:rsidTr="00F2235A">
        <w:tc>
          <w:tcPr>
            <w:tcW w:w="534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99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 земельного участка, примыкающего с восточной стороны к земельному участку по  ул.50 лет Октября, 39а</w:t>
            </w:r>
          </w:p>
        </w:tc>
        <w:tc>
          <w:tcPr>
            <w:tcW w:w="1987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977" w:type="dxa"/>
          </w:tcPr>
          <w:p w:rsidR="00966593" w:rsidRPr="00F2235A" w:rsidRDefault="00966593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      </w:r>
          </w:p>
          <w:p w:rsidR="00966593" w:rsidRPr="00F2235A" w:rsidRDefault="00966593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966593" w:rsidRPr="00F2235A" w:rsidRDefault="00966593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66593" w:rsidRPr="00F2235A" w:rsidRDefault="00966593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заявлению Ф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97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20</w:t>
            </w:r>
          </w:p>
        </w:tc>
      </w:tr>
      <w:tr w:rsidR="00114AF1" w:rsidRPr="00F2235A" w:rsidTr="00F2235A">
        <w:tc>
          <w:tcPr>
            <w:tcW w:w="534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9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примыкающий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с восточной стороны к земельному участку по Мулловскому шоссе,63</w:t>
            </w:r>
          </w:p>
        </w:tc>
        <w:tc>
          <w:tcPr>
            <w:tcW w:w="198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2977" w:type="dxa"/>
          </w:tcPr>
          <w:p w:rsidR="00114AF1" w:rsidRPr="00F2235A" w:rsidRDefault="00217DA6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114AF1" w:rsidRPr="00F2235A" w:rsidRDefault="00114AF1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114AF1" w:rsidRPr="00F2235A" w:rsidRDefault="00114AF1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79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21</w:t>
            </w:r>
          </w:p>
        </w:tc>
      </w:tr>
      <w:tr w:rsidR="00114AF1" w:rsidRPr="00F2235A" w:rsidTr="00F2235A">
        <w:tc>
          <w:tcPr>
            <w:tcW w:w="534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ападная, 2г</w:t>
            </w:r>
          </w:p>
        </w:tc>
        <w:tc>
          <w:tcPr>
            <w:tcW w:w="198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2977" w:type="dxa"/>
          </w:tcPr>
          <w:p w:rsidR="00114AF1" w:rsidRPr="00F2235A" w:rsidRDefault="00217DA6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114AF1" w:rsidRPr="00F2235A" w:rsidRDefault="00114AF1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114AF1" w:rsidRPr="00F2235A" w:rsidRDefault="00114AF1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79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22</w:t>
            </w:r>
          </w:p>
        </w:tc>
      </w:tr>
      <w:tr w:rsidR="00114AF1" w:rsidRPr="00F2235A" w:rsidTr="00F2235A">
        <w:tc>
          <w:tcPr>
            <w:tcW w:w="534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99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примыкающий с западной стороны к земельному участку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ападной, 2г</w:t>
            </w:r>
          </w:p>
        </w:tc>
        <w:tc>
          <w:tcPr>
            <w:tcW w:w="198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1726</w:t>
            </w:r>
          </w:p>
        </w:tc>
        <w:tc>
          <w:tcPr>
            <w:tcW w:w="297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/>
                <w:sz w:val="18"/>
                <w:szCs w:val="18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114AF1" w:rsidRPr="00F2235A" w:rsidRDefault="00114AF1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114AF1" w:rsidRPr="00F2235A" w:rsidRDefault="00114AF1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79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23</w:t>
            </w:r>
          </w:p>
        </w:tc>
      </w:tr>
      <w:tr w:rsidR="00114AF1" w:rsidRPr="00F2235A" w:rsidTr="00F2235A">
        <w:tc>
          <w:tcPr>
            <w:tcW w:w="534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99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уйбышева, 2в</w:t>
            </w:r>
          </w:p>
        </w:tc>
        <w:tc>
          <w:tcPr>
            <w:tcW w:w="198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3720</w:t>
            </w:r>
          </w:p>
        </w:tc>
        <w:tc>
          <w:tcPr>
            <w:tcW w:w="297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/>
                <w:sz w:val="18"/>
                <w:szCs w:val="18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114AF1" w:rsidRPr="00F2235A" w:rsidRDefault="00114AF1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114AF1" w:rsidRPr="00F2235A" w:rsidRDefault="00114AF1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79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24</w:t>
            </w:r>
          </w:p>
        </w:tc>
      </w:tr>
      <w:tr w:rsidR="00114AF1" w:rsidRPr="00F2235A" w:rsidTr="00F2235A">
        <w:tc>
          <w:tcPr>
            <w:tcW w:w="534" w:type="dxa"/>
          </w:tcPr>
          <w:p w:rsidR="00114AF1" w:rsidRPr="00F2235A" w:rsidRDefault="00114AF1" w:rsidP="00FE46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99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севернее земельного участка по ул</w:t>
            </w:r>
            <w:proofErr w:type="gramStart"/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мельницкого,93</w:t>
            </w:r>
          </w:p>
        </w:tc>
        <w:tc>
          <w:tcPr>
            <w:tcW w:w="198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2977" w:type="dxa"/>
          </w:tcPr>
          <w:p w:rsidR="00114AF1" w:rsidRPr="00F2235A" w:rsidRDefault="00114AF1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Зарядные станции (терминалы) для электротранспорта.</w:t>
            </w:r>
          </w:p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79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25</w:t>
            </w:r>
          </w:p>
        </w:tc>
      </w:tr>
      <w:tr w:rsidR="00114AF1" w:rsidRPr="00F2235A" w:rsidTr="00F2235A">
        <w:tc>
          <w:tcPr>
            <w:tcW w:w="534" w:type="dxa"/>
          </w:tcPr>
          <w:p w:rsidR="00114AF1" w:rsidRPr="00F2235A" w:rsidRDefault="00114AF1" w:rsidP="00FE46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99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с кадастровым номером 73:23:010214:84</w:t>
            </w:r>
          </w:p>
        </w:tc>
        <w:tc>
          <w:tcPr>
            <w:tcW w:w="198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77" w:type="dxa"/>
          </w:tcPr>
          <w:p w:rsidR="00114AF1" w:rsidRPr="00F2235A" w:rsidRDefault="00217DA6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114AF1" w:rsidRPr="00F2235A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26</w:t>
            </w:r>
          </w:p>
        </w:tc>
      </w:tr>
      <w:tr w:rsidR="00966593" w:rsidRPr="00F2235A" w:rsidTr="00F2235A">
        <w:tc>
          <w:tcPr>
            <w:tcW w:w="534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399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находящийся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F2235A">
                <w:rPr>
                  <w:rFonts w:ascii="Times New Roman" w:hAnsi="Times New Roman" w:cs="Times New Roman"/>
                  <w:sz w:val="18"/>
                  <w:szCs w:val="18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12 метрах"/>
                </w:smartTagPr>
                <w:r w:rsidRPr="00F2235A">
                  <w:rPr>
                    <w:rFonts w:ascii="Times New Roman" w:hAnsi="Times New Roman" w:cs="Times New Roman"/>
                    <w:sz w:val="18"/>
                    <w:szCs w:val="18"/>
                  </w:rPr>
                  <w:t>12</w:t>
                </w:r>
              </w:smartTag>
            </w:smartTag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метрах</w:t>
            </w: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в северо-восточном направлении от земельного участка  по ул.50 лет Октября,41</w:t>
            </w:r>
          </w:p>
        </w:tc>
        <w:tc>
          <w:tcPr>
            <w:tcW w:w="1987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12387</w:t>
            </w:r>
          </w:p>
        </w:tc>
        <w:tc>
          <w:tcPr>
            <w:tcW w:w="2977" w:type="dxa"/>
          </w:tcPr>
          <w:p w:rsidR="00966593" w:rsidRPr="00F2235A" w:rsidRDefault="00217DA6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66593" w:rsidRPr="00F2235A" w:rsidRDefault="00966593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66593" w:rsidRPr="00F2235A" w:rsidRDefault="00966593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заявлению ФЛ</w:t>
            </w:r>
          </w:p>
        </w:tc>
        <w:tc>
          <w:tcPr>
            <w:tcW w:w="1797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27</w:t>
            </w:r>
          </w:p>
        </w:tc>
      </w:tr>
      <w:tr w:rsidR="00966593" w:rsidRPr="00F2235A" w:rsidTr="00F2235A">
        <w:tc>
          <w:tcPr>
            <w:tcW w:w="534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99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восточнее земельного участка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рогобычской, 41</w:t>
            </w:r>
          </w:p>
        </w:tc>
        <w:tc>
          <w:tcPr>
            <w:tcW w:w="1987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977" w:type="dxa"/>
          </w:tcPr>
          <w:p w:rsidR="00966593" w:rsidRPr="00F2235A" w:rsidRDefault="00217DA6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66593" w:rsidRPr="00F2235A" w:rsidRDefault="00966593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66593" w:rsidRPr="00F2235A" w:rsidRDefault="00966593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заявлению Ф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97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28</w:t>
            </w:r>
          </w:p>
        </w:tc>
      </w:tr>
      <w:tr w:rsidR="00966593" w:rsidRPr="00F2235A" w:rsidTr="00F2235A">
        <w:tc>
          <w:tcPr>
            <w:tcW w:w="534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399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севернее земельного участка по ул</w:t>
            </w: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ападной, 20б </w:t>
            </w:r>
          </w:p>
        </w:tc>
        <w:tc>
          <w:tcPr>
            <w:tcW w:w="1987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977" w:type="dxa"/>
          </w:tcPr>
          <w:p w:rsidR="00966593" w:rsidRPr="00F2235A" w:rsidRDefault="00217DA6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F2235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</w:tc>
        <w:tc>
          <w:tcPr>
            <w:tcW w:w="1142" w:type="dxa"/>
          </w:tcPr>
          <w:p w:rsidR="00966593" w:rsidRPr="00F2235A" w:rsidRDefault="00966593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66593" w:rsidRPr="00F2235A" w:rsidRDefault="00966593" w:rsidP="00FE4694">
            <w:pPr>
              <w:rPr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заявлению Ф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97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29</w:t>
            </w:r>
          </w:p>
        </w:tc>
      </w:tr>
      <w:tr w:rsidR="00966593" w:rsidRPr="00F2235A" w:rsidTr="00F2235A">
        <w:tc>
          <w:tcPr>
            <w:tcW w:w="534" w:type="dxa"/>
          </w:tcPr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399" w:type="dxa"/>
          </w:tcPr>
          <w:p w:rsidR="00966593" w:rsidRPr="00F2235A" w:rsidRDefault="00443D9D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/>
                <w:bCs/>
                <w:sz w:val="18"/>
                <w:szCs w:val="18"/>
              </w:rPr>
              <w:t>часть земельного участка примыкающего с северной стороны к земельному участку по ул</w:t>
            </w:r>
            <w:proofErr w:type="gramStart"/>
            <w:r w:rsidRPr="00F2235A">
              <w:rPr>
                <w:rFonts w:ascii="Times New Roman" w:hAnsi="Times New Roman"/>
                <w:bCs/>
                <w:sz w:val="18"/>
                <w:szCs w:val="18"/>
              </w:rPr>
              <w:t>.Э</w:t>
            </w:r>
            <w:proofErr w:type="gramEnd"/>
            <w:r w:rsidRPr="00F2235A">
              <w:rPr>
                <w:rFonts w:ascii="Times New Roman" w:hAnsi="Times New Roman"/>
                <w:bCs/>
                <w:sz w:val="18"/>
                <w:szCs w:val="18"/>
              </w:rPr>
              <w:t>нгельса, 4</w:t>
            </w:r>
          </w:p>
        </w:tc>
        <w:tc>
          <w:tcPr>
            <w:tcW w:w="1987" w:type="dxa"/>
          </w:tcPr>
          <w:p w:rsidR="00966593" w:rsidRPr="00F2235A" w:rsidRDefault="00382BAB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F2235A" w:rsidRDefault="00382BAB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694</w:t>
            </w:r>
          </w:p>
        </w:tc>
        <w:tc>
          <w:tcPr>
            <w:tcW w:w="2977" w:type="dxa"/>
          </w:tcPr>
          <w:p w:rsidR="00382BAB" w:rsidRPr="00F2235A" w:rsidRDefault="00382BAB" w:rsidP="00382BAB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Пункты и места приема (сбора) вторичного сырья и вторичных ресурсов, для размещения которых не требуется разрешения на строительство</w:t>
            </w:r>
          </w:p>
          <w:p w:rsidR="00966593" w:rsidRPr="00F2235A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966593" w:rsidRPr="00F2235A" w:rsidRDefault="00382BAB" w:rsidP="00FE4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966593" w:rsidRPr="00F2235A" w:rsidRDefault="00382BAB" w:rsidP="00FE4694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F2235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заявлению Ф</w:t>
            </w:r>
            <w:r w:rsidRPr="00F223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97" w:type="dxa"/>
          </w:tcPr>
          <w:p w:rsidR="00966593" w:rsidRPr="00F2235A" w:rsidRDefault="00382BAB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5A">
              <w:rPr>
                <w:rFonts w:ascii="Times New Roman" w:hAnsi="Times New Roman" w:cs="Times New Roman"/>
                <w:sz w:val="18"/>
                <w:szCs w:val="18"/>
              </w:rPr>
              <w:t>гр.из. № 30</w:t>
            </w:r>
          </w:p>
        </w:tc>
      </w:tr>
      <w:tr w:rsidR="00F2235A" w:rsidRPr="001E4831" w:rsidTr="00F2235A">
        <w:tc>
          <w:tcPr>
            <w:tcW w:w="534" w:type="dxa"/>
          </w:tcPr>
          <w:p w:rsidR="00F2235A" w:rsidRPr="001E4831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399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с кадастровым номером 73:23:010214:84</w:t>
            </w:r>
          </w:p>
        </w:tc>
        <w:tc>
          <w:tcPr>
            <w:tcW w:w="198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77" w:type="dxa"/>
          </w:tcPr>
          <w:p w:rsidR="00F2235A" w:rsidRPr="001E4831" w:rsidRDefault="00F2235A" w:rsidP="004A01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1E4831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1E48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F2235A" w:rsidRPr="001E4831" w:rsidTr="00F2235A">
        <w:tc>
          <w:tcPr>
            <w:tcW w:w="534" w:type="dxa"/>
          </w:tcPr>
          <w:p w:rsidR="00F2235A" w:rsidRPr="001E4831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399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расположенного южнее земельного участка по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рогобычская,30б</w:t>
            </w:r>
          </w:p>
        </w:tc>
        <w:tc>
          <w:tcPr>
            <w:tcW w:w="198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77" w:type="dxa"/>
          </w:tcPr>
          <w:p w:rsidR="00F2235A" w:rsidRPr="001E4831" w:rsidRDefault="00F2235A" w:rsidP="004A01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1E4831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1E48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F2235A" w:rsidRPr="001E4831" w:rsidTr="00F2235A">
        <w:tc>
          <w:tcPr>
            <w:tcW w:w="534" w:type="dxa"/>
          </w:tcPr>
          <w:p w:rsidR="00F2235A" w:rsidRPr="001E4831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399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с кадастровым номером 73:23:0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98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977" w:type="dxa"/>
          </w:tcPr>
          <w:p w:rsidR="00F2235A" w:rsidRPr="001E4831" w:rsidRDefault="00F2235A" w:rsidP="004A01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1E4831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1E48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F2235A" w:rsidRPr="001E4831" w:rsidTr="00F2235A">
        <w:tc>
          <w:tcPr>
            <w:tcW w:w="534" w:type="dxa"/>
          </w:tcPr>
          <w:p w:rsidR="00F2235A" w:rsidRPr="001E4831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9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ападная,2в</w:t>
            </w:r>
          </w:p>
        </w:tc>
        <w:tc>
          <w:tcPr>
            <w:tcW w:w="198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13547</w:t>
            </w:r>
          </w:p>
        </w:tc>
        <w:tc>
          <w:tcPr>
            <w:tcW w:w="297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8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1E48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F2235A" w:rsidRPr="001E4831" w:rsidTr="00F2235A">
        <w:tc>
          <w:tcPr>
            <w:tcW w:w="534" w:type="dxa"/>
          </w:tcPr>
          <w:p w:rsidR="00F2235A" w:rsidRPr="001E4831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399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примыкающий с юго-западной стороны к земельному участку по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алугина, 32</w:t>
            </w:r>
          </w:p>
        </w:tc>
        <w:tc>
          <w:tcPr>
            <w:tcW w:w="198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97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8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1E48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1797" w:type="dxa"/>
          </w:tcPr>
          <w:p w:rsidR="00F2235A" w:rsidRPr="001E4831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831">
              <w:rPr>
                <w:rFonts w:ascii="Times New Roman" w:hAnsi="Times New Roman" w:cs="Times New Roman"/>
                <w:sz w:val="18"/>
                <w:szCs w:val="18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F2235A" w:rsidRPr="0078583F" w:rsidTr="00F2235A">
        <w:tc>
          <w:tcPr>
            <w:tcW w:w="534" w:type="dxa"/>
          </w:tcPr>
          <w:p w:rsidR="00F2235A" w:rsidRPr="0078583F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399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 с кадастровым номером 73:23:010214:84, расположенного по адресу: ул</w:t>
            </w:r>
            <w:proofErr w:type="gramStart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троителей, 21а</w:t>
            </w:r>
          </w:p>
        </w:tc>
        <w:tc>
          <w:tcPr>
            <w:tcW w:w="1987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2977" w:type="dxa"/>
          </w:tcPr>
          <w:p w:rsidR="00F2235A" w:rsidRPr="0078583F" w:rsidRDefault="00F2235A" w:rsidP="004A01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</w:tcPr>
          <w:p w:rsidR="00F2235A" w:rsidRPr="0078583F" w:rsidRDefault="00F2235A" w:rsidP="004A01E8">
            <w:pPr>
              <w:rPr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F2235A" w:rsidRPr="0078583F" w:rsidRDefault="00F2235A" w:rsidP="004A01E8">
            <w:pPr>
              <w:rPr>
                <w:sz w:val="18"/>
                <w:szCs w:val="18"/>
              </w:rPr>
            </w:pPr>
            <w:r w:rsidRPr="0078583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заявлению Ю</w:t>
            </w:r>
            <w:r w:rsidRPr="007858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97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гр.из. № 36</w:t>
            </w:r>
          </w:p>
        </w:tc>
      </w:tr>
      <w:tr w:rsidR="00F2235A" w:rsidRPr="0078583F" w:rsidTr="00F2235A">
        <w:tc>
          <w:tcPr>
            <w:tcW w:w="534" w:type="dxa"/>
          </w:tcPr>
          <w:p w:rsidR="00F2235A" w:rsidRPr="0078583F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399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 примыкающего с юго-западной стороны к земельному участку по пр</w:t>
            </w:r>
            <w:proofErr w:type="gramStart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енина, 17</w:t>
            </w:r>
          </w:p>
        </w:tc>
        <w:tc>
          <w:tcPr>
            <w:tcW w:w="1987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977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</w:tc>
        <w:tc>
          <w:tcPr>
            <w:tcW w:w="1142" w:type="dxa"/>
          </w:tcPr>
          <w:p w:rsidR="00F2235A" w:rsidRPr="0078583F" w:rsidRDefault="00F2235A" w:rsidP="004A01E8">
            <w:pPr>
              <w:rPr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F2235A" w:rsidRPr="0078583F" w:rsidRDefault="00F2235A" w:rsidP="004A01E8">
            <w:pPr>
              <w:rPr>
                <w:sz w:val="18"/>
                <w:szCs w:val="18"/>
              </w:rPr>
            </w:pPr>
            <w:r w:rsidRPr="0078583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заявлению Ф</w:t>
            </w:r>
            <w:r w:rsidRPr="007858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97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гр.из. № 37</w:t>
            </w:r>
          </w:p>
        </w:tc>
      </w:tr>
      <w:tr w:rsidR="00F2235A" w:rsidRPr="00467C6E" w:rsidTr="00F2235A">
        <w:tc>
          <w:tcPr>
            <w:tcW w:w="534" w:type="dxa"/>
          </w:tcPr>
          <w:p w:rsidR="00F2235A" w:rsidRPr="00467C6E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399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часть земельного участка, расположенного западнее земельного участка по ул</w:t>
            </w:r>
            <w:proofErr w:type="gramStart"/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ончарова, 15а</w:t>
            </w:r>
          </w:p>
        </w:tc>
        <w:tc>
          <w:tcPr>
            <w:tcW w:w="1987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467C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797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гр.из. № 38</w:t>
            </w:r>
          </w:p>
        </w:tc>
      </w:tr>
      <w:tr w:rsidR="00F2235A" w:rsidRPr="0078583F" w:rsidTr="00F2235A">
        <w:tc>
          <w:tcPr>
            <w:tcW w:w="534" w:type="dxa"/>
          </w:tcPr>
          <w:p w:rsidR="00F2235A" w:rsidRPr="0078583F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399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ападная, 2</w:t>
            </w:r>
          </w:p>
        </w:tc>
        <w:tc>
          <w:tcPr>
            <w:tcW w:w="1987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977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78583F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</w:tc>
        <w:tc>
          <w:tcPr>
            <w:tcW w:w="1142" w:type="dxa"/>
          </w:tcPr>
          <w:p w:rsidR="00F2235A" w:rsidRPr="0078583F" w:rsidRDefault="00F2235A" w:rsidP="004A01E8">
            <w:pPr>
              <w:rPr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F2235A" w:rsidRPr="0078583F" w:rsidRDefault="00F2235A" w:rsidP="004A01E8">
            <w:pPr>
              <w:rPr>
                <w:sz w:val="18"/>
                <w:szCs w:val="18"/>
              </w:rPr>
            </w:pPr>
            <w:r w:rsidRPr="0078583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заявлению Ф</w:t>
            </w:r>
            <w:r w:rsidRPr="0078583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97" w:type="dxa"/>
          </w:tcPr>
          <w:p w:rsidR="00F2235A" w:rsidRPr="0078583F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83F">
              <w:rPr>
                <w:rFonts w:ascii="Times New Roman" w:hAnsi="Times New Roman" w:cs="Times New Roman"/>
                <w:sz w:val="18"/>
                <w:szCs w:val="18"/>
              </w:rPr>
              <w:t>гр.из. № 39</w:t>
            </w:r>
          </w:p>
        </w:tc>
      </w:tr>
      <w:tr w:rsidR="00F2235A" w:rsidRPr="0078583F" w:rsidTr="00F2235A">
        <w:tc>
          <w:tcPr>
            <w:tcW w:w="534" w:type="dxa"/>
          </w:tcPr>
          <w:p w:rsidR="00F2235A" w:rsidRPr="0078583F" w:rsidRDefault="00F2235A" w:rsidP="004A01E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399" w:type="dxa"/>
          </w:tcPr>
          <w:p w:rsidR="00F2235A" w:rsidRPr="00467C6E" w:rsidRDefault="00F2235A" w:rsidP="00D761E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 xml:space="preserve">часть земельного участка, расположенного </w:t>
            </w:r>
            <w:r w:rsidR="00D761E2">
              <w:rPr>
                <w:rFonts w:ascii="Times New Roman" w:hAnsi="Times New Roman" w:cs="Times New Roman"/>
                <w:sz w:val="18"/>
                <w:szCs w:val="18"/>
              </w:rPr>
              <w:t>восточнее</w:t>
            </w: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участка по ул.</w:t>
            </w:r>
            <w:r w:rsidR="00D761E2">
              <w:rPr>
                <w:rFonts w:ascii="Times New Roman" w:hAnsi="Times New Roman" w:cs="Times New Roman"/>
                <w:sz w:val="18"/>
                <w:szCs w:val="18"/>
              </w:rPr>
              <w:t>Славского</w:t>
            </w: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, 5а</w:t>
            </w:r>
          </w:p>
        </w:tc>
        <w:tc>
          <w:tcPr>
            <w:tcW w:w="1987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958" w:type="dxa"/>
          </w:tcPr>
          <w:p w:rsidR="00F2235A" w:rsidRPr="00467C6E" w:rsidRDefault="00F2235A" w:rsidP="004A01E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По заявлению </w:t>
            </w:r>
            <w:r w:rsidRPr="00467C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797" w:type="dxa"/>
          </w:tcPr>
          <w:p w:rsidR="00F2235A" w:rsidRPr="00467C6E" w:rsidRDefault="00F2235A" w:rsidP="00F2235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C6E">
              <w:rPr>
                <w:rFonts w:ascii="Times New Roman" w:hAnsi="Times New Roman" w:cs="Times New Roman"/>
                <w:sz w:val="18"/>
                <w:szCs w:val="18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9C3884" w:rsidRDefault="00F2235A" w:rsidP="00070278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9C3884" w:rsidSect="00C725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_______________________________________________________________________.»</w:t>
      </w:r>
    </w:p>
    <w:p w:rsidR="00B86FA0" w:rsidRPr="00B86FA0" w:rsidRDefault="00DD7C34" w:rsidP="00DD7C34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2</w:t>
      </w:r>
      <w:r w:rsidR="00B743B1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.</w:t>
      </w:r>
      <w:r w:rsidR="00B86FA0" w:rsidRPr="00B86FA0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Муниципальному казенному учреждению «Управление архитектуры и градостроительства города Димитровграда» (Илюхина Ю.В.) направить копию настоящего постановления в электронном виде и на бумажном носителе в </w:t>
      </w:r>
      <w:r w:rsidR="00B86FA0" w:rsidRPr="00B86FA0">
        <w:rPr>
          <w:rFonts w:ascii="Times New Roman" w:hAnsi="Times New Roman" w:cs="Times New Roman"/>
          <w:sz w:val="28"/>
          <w:szCs w:val="28"/>
        </w:rPr>
        <w:t>Министерство имущественных отношений и архитектуры  Ульяновской области</w:t>
      </w:r>
      <w:r w:rsidR="00B86FA0" w:rsidRPr="00B86FA0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в течение 10 рабочих дней со дня его принятия.</w:t>
      </w:r>
    </w:p>
    <w:p w:rsidR="00B86FA0" w:rsidRPr="00B86FA0" w:rsidRDefault="00DD7C34" w:rsidP="00DD7C34">
      <w:pPr>
        <w:spacing w:before="0" w:beforeAutospacing="0" w:after="0" w:afterAutospacing="0" w:line="240" w:lineRule="auto"/>
        <w:ind w:firstLine="708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3</w:t>
      </w:r>
      <w:r w:rsidR="00B86FA0" w:rsidRPr="00B86FA0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.</w:t>
      </w:r>
      <w:r w:rsidR="00B86FA0" w:rsidRPr="00B86FA0">
        <w:rPr>
          <w:rFonts w:ascii="Times New Roman" w:eastAsia="Arial CYR" w:hAnsi="Times New Roman" w:cs="Times New Roman"/>
          <w:bCs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B86FA0" w:rsidRPr="00B86FA0" w:rsidRDefault="00DD7C34" w:rsidP="00DD7C34">
      <w:pPr>
        <w:pStyle w:val="ConsPlusNormal"/>
        <w:ind w:firstLine="70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4</w:t>
      </w:r>
      <w:r w:rsidR="00B86FA0" w:rsidRPr="00B86FA0">
        <w:rPr>
          <w:rFonts w:ascii="Times New Roman" w:hAnsi="Times New Roman" w:cs="Times New Roman"/>
          <w:kern w:val="1"/>
          <w:sz w:val="28"/>
          <w:szCs w:val="28"/>
        </w:rPr>
        <w:t>.</w:t>
      </w:r>
      <w:r w:rsidR="00B86FA0" w:rsidRPr="00B86FA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 возложить на</w:t>
      </w:r>
      <w:proofErr w:type="gramStart"/>
      <w:r w:rsidR="00B86FA0" w:rsidRPr="00B86FA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B86FA0" w:rsidRPr="00B86FA0">
        <w:rPr>
          <w:rFonts w:ascii="Times New Roman" w:hAnsi="Times New Roman" w:cs="Times New Roman"/>
          <w:color w:val="000000"/>
          <w:sz w:val="28"/>
          <w:szCs w:val="28"/>
        </w:rPr>
        <w:t>ервого   заместителя  Главы  города Муллина Н.Ю.</w:t>
      </w:r>
    </w:p>
    <w:p w:rsidR="00B86FA0" w:rsidRDefault="00B86FA0" w:rsidP="00DD7C34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EBD" w:rsidRDefault="006A7EBD" w:rsidP="009844EA">
      <w:pPr>
        <w:spacing w:before="0" w:beforeAutospacing="0" w:after="0" w:afterAutospacing="0" w:line="240" w:lineRule="auto"/>
        <w:jc w:val="both"/>
        <w:sectPr w:rsidR="006A7EBD" w:rsidSect="00CF2A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A7EBD">
        <w:rPr>
          <w:rFonts w:ascii="Times New Roman" w:hAnsi="Times New Roman" w:cs="Times New Roman"/>
          <w:sz w:val="28"/>
          <w:szCs w:val="28"/>
        </w:rPr>
        <w:t>Глав</w:t>
      </w:r>
      <w:r w:rsidR="00B4406B">
        <w:rPr>
          <w:rFonts w:ascii="Times New Roman" w:hAnsi="Times New Roman" w:cs="Times New Roman"/>
          <w:sz w:val="28"/>
          <w:szCs w:val="28"/>
        </w:rPr>
        <w:t>а</w:t>
      </w:r>
      <w:r w:rsidRPr="006A7EBD">
        <w:rPr>
          <w:rFonts w:ascii="Times New Roman" w:hAnsi="Times New Roman" w:cs="Times New Roman"/>
          <w:sz w:val="28"/>
          <w:szCs w:val="28"/>
        </w:rPr>
        <w:t xml:space="preserve">  города</w:t>
      </w:r>
      <w:r w:rsidRPr="006A7EB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B4406B">
        <w:rPr>
          <w:rFonts w:ascii="Times New Roman" w:hAnsi="Times New Roman" w:cs="Times New Roman"/>
          <w:sz w:val="28"/>
          <w:szCs w:val="28"/>
        </w:rPr>
        <w:t xml:space="preserve">     </w:t>
      </w:r>
      <w:r w:rsidRPr="006A7EBD">
        <w:rPr>
          <w:rFonts w:ascii="Times New Roman" w:hAnsi="Times New Roman" w:cs="Times New Roman"/>
          <w:sz w:val="28"/>
          <w:szCs w:val="28"/>
        </w:rPr>
        <w:t xml:space="preserve">     </w:t>
      </w:r>
      <w:r w:rsidR="00B743B1">
        <w:rPr>
          <w:rFonts w:ascii="Times New Roman" w:hAnsi="Times New Roman" w:cs="Times New Roman"/>
          <w:sz w:val="28"/>
          <w:szCs w:val="28"/>
        </w:rPr>
        <w:t>С.А.Сандрюков</w:t>
      </w:r>
    </w:p>
    <w:p w:rsidR="00CF4C57" w:rsidRDefault="00CF4C57" w:rsidP="009844EA">
      <w:pPr>
        <w:spacing w:before="0" w:beforeAutospacing="0" w:after="0" w:afterAutospacing="0" w:line="240" w:lineRule="auto"/>
        <w:ind w:left="10773"/>
      </w:pPr>
    </w:p>
    <w:sectPr w:rsidR="00CF4C57" w:rsidSect="00C725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C57"/>
    <w:rsid w:val="0002313A"/>
    <w:rsid w:val="00070278"/>
    <w:rsid w:val="000912DE"/>
    <w:rsid w:val="00093BC7"/>
    <w:rsid w:val="00096B6D"/>
    <w:rsid w:val="0009786A"/>
    <w:rsid w:val="000E693C"/>
    <w:rsid w:val="00106FE3"/>
    <w:rsid w:val="00114AF1"/>
    <w:rsid w:val="00122CA8"/>
    <w:rsid w:val="00173734"/>
    <w:rsid w:val="0017753C"/>
    <w:rsid w:val="0019257A"/>
    <w:rsid w:val="001B4A0B"/>
    <w:rsid w:val="001D0EA1"/>
    <w:rsid w:val="001F4FE8"/>
    <w:rsid w:val="0021166B"/>
    <w:rsid w:val="00217DA6"/>
    <w:rsid w:val="0022267F"/>
    <w:rsid w:val="00236565"/>
    <w:rsid w:val="00245A15"/>
    <w:rsid w:val="00252490"/>
    <w:rsid w:val="00267D41"/>
    <w:rsid w:val="00282DB7"/>
    <w:rsid w:val="00283234"/>
    <w:rsid w:val="002B604E"/>
    <w:rsid w:val="002D7D52"/>
    <w:rsid w:val="002F32CD"/>
    <w:rsid w:val="00321185"/>
    <w:rsid w:val="00382BAB"/>
    <w:rsid w:val="00387B8F"/>
    <w:rsid w:val="003E003F"/>
    <w:rsid w:val="00426A2E"/>
    <w:rsid w:val="00443D9D"/>
    <w:rsid w:val="004519E4"/>
    <w:rsid w:val="00472B2E"/>
    <w:rsid w:val="004812CA"/>
    <w:rsid w:val="00481586"/>
    <w:rsid w:val="004B09B6"/>
    <w:rsid w:val="004F4532"/>
    <w:rsid w:val="00527BDA"/>
    <w:rsid w:val="00544959"/>
    <w:rsid w:val="005B554E"/>
    <w:rsid w:val="005F1EDB"/>
    <w:rsid w:val="006075D9"/>
    <w:rsid w:val="0060764A"/>
    <w:rsid w:val="00646896"/>
    <w:rsid w:val="006561BE"/>
    <w:rsid w:val="006667FF"/>
    <w:rsid w:val="0068784B"/>
    <w:rsid w:val="006A48DC"/>
    <w:rsid w:val="006A7EBD"/>
    <w:rsid w:val="006C1273"/>
    <w:rsid w:val="006C3C3E"/>
    <w:rsid w:val="006D2CBB"/>
    <w:rsid w:val="006E0BB6"/>
    <w:rsid w:val="007713B0"/>
    <w:rsid w:val="007B2717"/>
    <w:rsid w:val="007E3DEA"/>
    <w:rsid w:val="00800F65"/>
    <w:rsid w:val="008C527D"/>
    <w:rsid w:val="009239C4"/>
    <w:rsid w:val="0095084B"/>
    <w:rsid w:val="009611F9"/>
    <w:rsid w:val="00966593"/>
    <w:rsid w:val="009844EA"/>
    <w:rsid w:val="00997DA9"/>
    <w:rsid w:val="009A2D55"/>
    <w:rsid w:val="009B6EC0"/>
    <w:rsid w:val="009C3884"/>
    <w:rsid w:val="00A004D0"/>
    <w:rsid w:val="00A00CC9"/>
    <w:rsid w:val="00A0761A"/>
    <w:rsid w:val="00A46921"/>
    <w:rsid w:val="00AA34D8"/>
    <w:rsid w:val="00AB2D5F"/>
    <w:rsid w:val="00AE190B"/>
    <w:rsid w:val="00B2238E"/>
    <w:rsid w:val="00B4406B"/>
    <w:rsid w:val="00B743B1"/>
    <w:rsid w:val="00B815A6"/>
    <w:rsid w:val="00B86FA0"/>
    <w:rsid w:val="00BA564F"/>
    <w:rsid w:val="00BC6684"/>
    <w:rsid w:val="00C16D86"/>
    <w:rsid w:val="00C7252D"/>
    <w:rsid w:val="00CF2A90"/>
    <w:rsid w:val="00CF4C57"/>
    <w:rsid w:val="00D41E9C"/>
    <w:rsid w:val="00D552D0"/>
    <w:rsid w:val="00D761E2"/>
    <w:rsid w:val="00D81E53"/>
    <w:rsid w:val="00D96ED9"/>
    <w:rsid w:val="00DC4251"/>
    <w:rsid w:val="00DD7C34"/>
    <w:rsid w:val="00DE220A"/>
    <w:rsid w:val="00E20F57"/>
    <w:rsid w:val="00E62605"/>
    <w:rsid w:val="00E7340E"/>
    <w:rsid w:val="00EB7EC2"/>
    <w:rsid w:val="00EF41F1"/>
    <w:rsid w:val="00F05939"/>
    <w:rsid w:val="00F12105"/>
    <w:rsid w:val="00F16EFC"/>
    <w:rsid w:val="00F2235A"/>
    <w:rsid w:val="00F6753C"/>
    <w:rsid w:val="00F9026F"/>
    <w:rsid w:val="00F9479D"/>
    <w:rsid w:val="00F94991"/>
    <w:rsid w:val="00F952F9"/>
    <w:rsid w:val="00FB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5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F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A7EBD"/>
    <w:pPr>
      <w:widowControl w:val="0"/>
      <w:suppressAutoHyphens/>
      <w:autoSpaceDE w:val="0"/>
      <w:spacing w:before="0" w:beforeAutospacing="0" w:after="0" w:afterAutospacing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D6D01-4992-499C-8EDE-DE121050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22</Pages>
  <Words>4798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28</cp:revision>
  <cp:lastPrinted>2025-06-17T04:58:00Z</cp:lastPrinted>
  <dcterms:created xsi:type="dcterms:W3CDTF">2024-10-01T08:47:00Z</dcterms:created>
  <dcterms:modified xsi:type="dcterms:W3CDTF">2025-06-20T11:41:00Z</dcterms:modified>
</cp:coreProperties>
</file>