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A301B" w14:textId="3BE01E7B" w:rsidR="00066272" w:rsidRPr="00066272" w:rsidRDefault="00066272" w:rsidP="00066272">
      <w:pPr>
        <w:pStyle w:val="a3"/>
        <w:shd w:val="clear" w:color="auto" w:fill="FFFFFF"/>
        <w:spacing w:before="90" w:beforeAutospacing="0" w:after="210" w:afterAutospacing="0"/>
        <w:rPr>
          <w:sz w:val="28"/>
          <w:szCs w:val="28"/>
        </w:rPr>
      </w:pPr>
      <w:r w:rsidRPr="00066272">
        <w:rPr>
          <w:sz w:val="28"/>
          <w:szCs w:val="28"/>
        </w:rPr>
        <w:t>Дата начала независимой антикоррупционной экспертизы</w:t>
      </w:r>
      <w:r w:rsidRPr="007D7997">
        <w:rPr>
          <w:sz w:val="28"/>
          <w:szCs w:val="28"/>
        </w:rPr>
        <w:t xml:space="preserve">: </w:t>
      </w:r>
      <w:r w:rsidR="00E617F6">
        <w:rPr>
          <w:sz w:val="28"/>
          <w:szCs w:val="28"/>
        </w:rPr>
        <w:t>2</w:t>
      </w:r>
      <w:r w:rsidR="00EA5D9E">
        <w:rPr>
          <w:sz w:val="28"/>
          <w:szCs w:val="28"/>
        </w:rPr>
        <w:t>4</w:t>
      </w:r>
      <w:r w:rsidR="00E617F6">
        <w:rPr>
          <w:sz w:val="28"/>
          <w:szCs w:val="28"/>
        </w:rPr>
        <w:t>.0</w:t>
      </w:r>
      <w:r w:rsidR="00EA5D9E">
        <w:rPr>
          <w:sz w:val="28"/>
          <w:szCs w:val="28"/>
        </w:rPr>
        <w:t>9</w:t>
      </w:r>
      <w:r w:rsidR="00844C7B">
        <w:rPr>
          <w:sz w:val="28"/>
          <w:szCs w:val="28"/>
        </w:rPr>
        <w:t>.</w:t>
      </w:r>
      <w:r w:rsidRPr="007D7997">
        <w:rPr>
          <w:sz w:val="28"/>
          <w:szCs w:val="28"/>
        </w:rPr>
        <w:t>202</w:t>
      </w:r>
      <w:r w:rsidR="00844C7B">
        <w:rPr>
          <w:sz w:val="28"/>
          <w:szCs w:val="28"/>
        </w:rPr>
        <w:t>4</w:t>
      </w:r>
      <w:r w:rsidRPr="007D7997">
        <w:rPr>
          <w:sz w:val="28"/>
          <w:szCs w:val="28"/>
        </w:rPr>
        <w:t>,</w:t>
      </w:r>
      <w:r w:rsidRPr="007D7997">
        <w:rPr>
          <w:sz w:val="28"/>
          <w:szCs w:val="28"/>
        </w:rPr>
        <w:br/>
        <w:t xml:space="preserve">Дата окончания независимой антикоррупционной экспертизы: </w:t>
      </w:r>
      <w:r w:rsidR="00EA5D9E">
        <w:rPr>
          <w:sz w:val="28"/>
          <w:szCs w:val="28"/>
        </w:rPr>
        <w:t>30</w:t>
      </w:r>
      <w:r w:rsidRPr="007D7997">
        <w:rPr>
          <w:sz w:val="28"/>
          <w:szCs w:val="28"/>
        </w:rPr>
        <w:t>.</w:t>
      </w:r>
      <w:r w:rsidR="00BC47D5">
        <w:rPr>
          <w:sz w:val="28"/>
          <w:szCs w:val="28"/>
        </w:rPr>
        <w:t>0</w:t>
      </w:r>
      <w:r w:rsidR="00EA5D9E">
        <w:rPr>
          <w:sz w:val="28"/>
          <w:szCs w:val="28"/>
        </w:rPr>
        <w:t>9</w:t>
      </w:r>
      <w:r w:rsidRPr="007D7997">
        <w:rPr>
          <w:sz w:val="28"/>
          <w:szCs w:val="28"/>
        </w:rPr>
        <w:t>.202</w:t>
      </w:r>
      <w:r w:rsidR="00BC47D5">
        <w:rPr>
          <w:sz w:val="28"/>
          <w:szCs w:val="28"/>
        </w:rPr>
        <w:t>4</w:t>
      </w:r>
      <w:r w:rsidRPr="007D7997">
        <w:rPr>
          <w:sz w:val="28"/>
          <w:szCs w:val="28"/>
        </w:rPr>
        <w:t>.</w:t>
      </w:r>
    </w:p>
    <w:p w14:paraId="317487DB" w14:textId="77777777" w:rsidR="007579A6" w:rsidRDefault="00066272" w:rsidP="00066272">
      <w:pPr>
        <w:pStyle w:val="a3"/>
        <w:shd w:val="clear" w:color="auto" w:fill="FFFFFF"/>
        <w:spacing w:before="90" w:beforeAutospacing="0" w:after="210" w:afterAutospacing="0"/>
        <w:rPr>
          <w:sz w:val="28"/>
          <w:szCs w:val="28"/>
        </w:rPr>
      </w:pPr>
      <w:proofErr w:type="gramStart"/>
      <w:r w:rsidRPr="00066272">
        <w:rPr>
          <w:sz w:val="28"/>
          <w:szCs w:val="28"/>
        </w:rPr>
        <w:t>Ответственное лицо</w:t>
      </w:r>
      <w:proofErr w:type="gramEnd"/>
      <w:r w:rsidRPr="00066272">
        <w:rPr>
          <w:sz w:val="28"/>
          <w:szCs w:val="28"/>
        </w:rPr>
        <w:t xml:space="preserve"> принимающее экспертные заключения:</w:t>
      </w:r>
      <w:r w:rsidRPr="00066272">
        <w:rPr>
          <w:sz w:val="28"/>
          <w:szCs w:val="28"/>
        </w:rPr>
        <w:br/>
      </w:r>
      <w:proofErr w:type="spellStart"/>
      <w:r w:rsidR="007579A6" w:rsidRPr="007579A6">
        <w:rPr>
          <w:sz w:val="28"/>
          <w:szCs w:val="28"/>
        </w:rPr>
        <w:t>Тиманкина</w:t>
      </w:r>
      <w:proofErr w:type="spellEnd"/>
      <w:r w:rsidR="007579A6" w:rsidRPr="007579A6">
        <w:rPr>
          <w:sz w:val="28"/>
          <w:szCs w:val="28"/>
        </w:rPr>
        <w:t xml:space="preserve"> Наталья Николаевна</w:t>
      </w:r>
      <w:r w:rsidRPr="007579A6">
        <w:rPr>
          <w:sz w:val="28"/>
          <w:szCs w:val="28"/>
        </w:rPr>
        <w:t xml:space="preserve"> – </w:t>
      </w:r>
      <w:r w:rsidR="007579A6" w:rsidRPr="007579A6">
        <w:rPr>
          <w:sz w:val="28"/>
          <w:szCs w:val="28"/>
        </w:rPr>
        <w:t>Консультант Комитета ЖКК</w:t>
      </w:r>
      <w:r w:rsidRPr="007579A6">
        <w:rPr>
          <w:sz w:val="28"/>
          <w:szCs w:val="28"/>
        </w:rPr>
        <w:t>,</w:t>
      </w:r>
    </w:p>
    <w:p w14:paraId="7FCED6DA" w14:textId="77777777" w:rsidR="007579A6" w:rsidRDefault="00066272" w:rsidP="00066272">
      <w:pPr>
        <w:pStyle w:val="a3"/>
        <w:shd w:val="clear" w:color="auto" w:fill="FFFFFF"/>
        <w:spacing w:before="90" w:beforeAutospacing="0" w:after="210" w:afterAutospacing="0"/>
        <w:rPr>
          <w:sz w:val="28"/>
          <w:szCs w:val="28"/>
        </w:rPr>
      </w:pPr>
      <w:r w:rsidRPr="00066272">
        <w:rPr>
          <w:sz w:val="28"/>
          <w:szCs w:val="28"/>
        </w:rPr>
        <w:t>контактный телефон 4-56-</w:t>
      </w:r>
      <w:r w:rsidR="00C302D9">
        <w:rPr>
          <w:sz w:val="28"/>
          <w:szCs w:val="28"/>
        </w:rPr>
        <w:t>21</w:t>
      </w:r>
      <w:r w:rsidRPr="00066272">
        <w:rPr>
          <w:sz w:val="28"/>
          <w:szCs w:val="28"/>
        </w:rPr>
        <w:t xml:space="preserve">, </w:t>
      </w:r>
    </w:p>
    <w:p w14:paraId="3E5476C4" w14:textId="53C320D1" w:rsidR="00066272" w:rsidRPr="00066272" w:rsidRDefault="00066272" w:rsidP="00066272">
      <w:pPr>
        <w:pStyle w:val="a3"/>
        <w:shd w:val="clear" w:color="auto" w:fill="FFFFFF"/>
        <w:spacing w:before="90" w:beforeAutospacing="0" w:after="210" w:afterAutospacing="0"/>
        <w:rPr>
          <w:sz w:val="28"/>
          <w:szCs w:val="28"/>
        </w:rPr>
      </w:pPr>
      <w:r w:rsidRPr="00066272">
        <w:rPr>
          <w:sz w:val="28"/>
          <w:szCs w:val="28"/>
        </w:rPr>
        <w:t xml:space="preserve">адрес </w:t>
      </w:r>
      <w:proofErr w:type="spellStart"/>
      <w:proofErr w:type="gramStart"/>
      <w:r w:rsidRPr="00066272">
        <w:rPr>
          <w:sz w:val="28"/>
          <w:szCs w:val="28"/>
        </w:rPr>
        <w:t>эл.почты</w:t>
      </w:r>
      <w:proofErr w:type="spellEnd"/>
      <w:proofErr w:type="gramEnd"/>
      <w:r w:rsidRPr="00066272">
        <w:rPr>
          <w:sz w:val="28"/>
          <w:szCs w:val="28"/>
        </w:rPr>
        <w:t xml:space="preserve">: </w:t>
      </w:r>
      <w:proofErr w:type="spellStart"/>
      <w:r w:rsidR="00C302D9">
        <w:rPr>
          <w:sz w:val="28"/>
          <w:szCs w:val="28"/>
          <w:lang w:val="en-US"/>
        </w:rPr>
        <w:t>timankina</w:t>
      </w:r>
      <w:proofErr w:type="spellEnd"/>
      <w:r w:rsidR="00C302D9" w:rsidRPr="00C302D9">
        <w:rPr>
          <w:sz w:val="28"/>
          <w:szCs w:val="28"/>
        </w:rPr>
        <w:t>.</w:t>
      </w:r>
      <w:proofErr w:type="spellStart"/>
      <w:r w:rsidR="00C302D9">
        <w:rPr>
          <w:sz w:val="28"/>
          <w:szCs w:val="28"/>
          <w:lang w:val="en-US"/>
        </w:rPr>
        <w:t>nn</w:t>
      </w:r>
      <w:proofErr w:type="spellEnd"/>
      <w:r w:rsidRPr="00066272">
        <w:rPr>
          <w:sz w:val="28"/>
          <w:szCs w:val="28"/>
        </w:rPr>
        <w:t>@</w:t>
      </w:r>
      <w:r w:rsidRPr="00066272"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ru</w:t>
      </w:r>
      <w:proofErr w:type="spellEnd"/>
    </w:p>
    <w:p w14:paraId="495D19D0" w14:textId="77777777" w:rsidR="0050237A" w:rsidRPr="00066272" w:rsidRDefault="0050237A"/>
    <w:sectPr w:rsidR="0050237A" w:rsidRPr="00066272" w:rsidSect="00F14F3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6272"/>
    <w:rsid w:val="00066272"/>
    <w:rsid w:val="0021797E"/>
    <w:rsid w:val="00477DA2"/>
    <w:rsid w:val="0050237A"/>
    <w:rsid w:val="006413C7"/>
    <w:rsid w:val="007579A6"/>
    <w:rsid w:val="007D7997"/>
    <w:rsid w:val="00844C7B"/>
    <w:rsid w:val="009E0E3C"/>
    <w:rsid w:val="00A408F0"/>
    <w:rsid w:val="00AE06F5"/>
    <w:rsid w:val="00BC47D5"/>
    <w:rsid w:val="00C302D9"/>
    <w:rsid w:val="00D72F7B"/>
    <w:rsid w:val="00E617F6"/>
    <w:rsid w:val="00EA5D9E"/>
    <w:rsid w:val="00F14F3A"/>
    <w:rsid w:val="00FA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7DE50"/>
  <w15:docId w15:val="{4FDC62D2-FADB-4A2F-81B2-475D48C16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95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Инженер_5</dc:creator>
  <cp:keywords/>
  <dc:description/>
  <cp:lastModifiedBy>user</cp:lastModifiedBy>
  <cp:revision>13</cp:revision>
  <cp:lastPrinted>2024-07-26T10:48:00Z</cp:lastPrinted>
  <dcterms:created xsi:type="dcterms:W3CDTF">2023-11-08T09:15:00Z</dcterms:created>
  <dcterms:modified xsi:type="dcterms:W3CDTF">2024-09-23T05:13:00Z</dcterms:modified>
</cp:coreProperties>
</file>