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815" w:type="dxa"/>
        <w:tblLook w:val="04A0" w:firstRow="1" w:lastRow="0" w:firstColumn="1" w:lastColumn="0" w:noHBand="0" w:noVBand="1"/>
      </w:tblPr>
      <w:tblGrid>
        <w:gridCol w:w="4530"/>
      </w:tblGrid>
      <w:tr w:rsidR="006D488C" w:rsidRPr="00F276B2" w14:paraId="0C05E230" w14:textId="77777777" w:rsidTr="003C00F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A482C50" w14:textId="7A28D9CB" w:rsidR="006D488C" w:rsidRPr="00F276B2" w:rsidRDefault="006D488C" w:rsidP="003C00F5">
            <w:pPr>
              <w:ind w:firstLine="30"/>
              <w:contextualSpacing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F276B2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 xml:space="preserve">ПРИЛОЖЕНИЕ № </w:t>
            </w:r>
            <w:r w:rsidR="002E0321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6</w:t>
            </w:r>
          </w:p>
          <w:p w14:paraId="0DD8A98B" w14:textId="1F8B1FDC" w:rsidR="006D488C" w:rsidRDefault="002E0321" w:rsidP="003C00F5">
            <w:pPr>
              <w:ind w:firstLine="30"/>
              <w:contextualSpacing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 xml:space="preserve">к приказу Управления образования </w:t>
            </w:r>
          </w:p>
          <w:p w14:paraId="5E4B5B99" w14:textId="7145E2D7" w:rsidR="006D488C" w:rsidRPr="00F276B2" w:rsidRDefault="00D86BA9" w:rsidP="003C00F5">
            <w:pPr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D86BA9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от 25.03.2025 № 241</w:t>
            </w:r>
            <w:bookmarkStart w:id="0" w:name="_GoBack"/>
            <w:bookmarkEnd w:id="0"/>
          </w:p>
        </w:tc>
      </w:tr>
    </w:tbl>
    <w:p w14:paraId="58C30A9A" w14:textId="77777777" w:rsidR="006D488C" w:rsidRPr="00F276B2" w:rsidRDefault="006D488C" w:rsidP="001700D7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4963955" w14:textId="4D926B0C" w:rsidR="00F26E86" w:rsidRDefault="00F26E86" w:rsidP="001700D7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76B2">
        <w:rPr>
          <w:rFonts w:ascii="PT Astra Serif" w:hAnsi="PT Astra Serif" w:cs="Times New Roman"/>
          <w:b/>
          <w:sz w:val="28"/>
          <w:szCs w:val="28"/>
        </w:rPr>
        <w:t>ПРАВИЛА</w:t>
      </w:r>
    </w:p>
    <w:p w14:paraId="729FFB8B" w14:textId="27502269" w:rsidR="002A32D7" w:rsidRPr="00F276B2" w:rsidRDefault="002A32D7" w:rsidP="00D13A7F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76B2">
        <w:rPr>
          <w:rFonts w:ascii="PT Astra Serif" w:hAnsi="PT Astra Serif" w:cs="Times New Roman"/>
          <w:b/>
          <w:sz w:val="28"/>
          <w:szCs w:val="28"/>
        </w:rPr>
        <w:t xml:space="preserve">поведения участника </w:t>
      </w:r>
      <w:r w:rsidR="00D13A7F" w:rsidRPr="00F276B2">
        <w:rPr>
          <w:rFonts w:ascii="PT Astra Serif" w:hAnsi="PT Astra Serif" w:cs="Times New Roman"/>
          <w:b/>
          <w:sz w:val="28"/>
          <w:szCs w:val="28"/>
        </w:rPr>
        <w:t xml:space="preserve">олимпиады </w:t>
      </w:r>
      <w:r w:rsidR="00F26E86" w:rsidRPr="00F276B2">
        <w:rPr>
          <w:rFonts w:ascii="PT Astra Serif" w:hAnsi="PT Astra Serif" w:cs="Times New Roman"/>
          <w:b/>
          <w:sz w:val="28"/>
          <w:szCs w:val="28"/>
        </w:rPr>
        <w:t>«Алые паруса»</w:t>
      </w:r>
      <w:r w:rsidR="00F26E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13A7F" w:rsidRPr="00F276B2">
        <w:rPr>
          <w:rFonts w:ascii="PT Astra Serif" w:hAnsi="PT Astra Serif" w:cs="Times New Roman"/>
          <w:b/>
          <w:sz w:val="28"/>
          <w:szCs w:val="28"/>
        </w:rPr>
        <w:t>для обучающихся 4-</w:t>
      </w:r>
      <w:r w:rsidR="002E0321">
        <w:rPr>
          <w:rFonts w:ascii="PT Astra Serif" w:hAnsi="PT Astra Serif" w:cs="Times New Roman"/>
          <w:b/>
          <w:sz w:val="28"/>
          <w:szCs w:val="28"/>
        </w:rPr>
        <w:t>6</w:t>
      </w:r>
      <w:r w:rsidR="00D13A7F" w:rsidRPr="00F276B2">
        <w:rPr>
          <w:rFonts w:ascii="PT Astra Serif" w:hAnsi="PT Astra Serif" w:cs="Times New Roman"/>
          <w:b/>
          <w:sz w:val="28"/>
          <w:szCs w:val="28"/>
        </w:rPr>
        <w:t>-х классов</w:t>
      </w:r>
      <w:r w:rsidR="00401260" w:rsidRPr="00F276B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67584" w:rsidRPr="00967584">
        <w:rPr>
          <w:rFonts w:ascii="PT Astra Serif" w:hAnsi="PT Astra Serif" w:cs="Times New Roman"/>
          <w:b/>
          <w:sz w:val="28"/>
          <w:szCs w:val="28"/>
        </w:rPr>
        <w:t>в 2024-2025 учебном году</w:t>
      </w:r>
    </w:p>
    <w:p w14:paraId="7E81E5CC" w14:textId="77777777" w:rsidR="00876810" w:rsidRPr="00F276B2" w:rsidRDefault="00876810" w:rsidP="002A32D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859CF4D" w14:textId="19CD6599" w:rsidR="002A32D7" w:rsidRPr="00F276B2" w:rsidRDefault="002A32D7" w:rsidP="002A32D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276B2">
        <w:rPr>
          <w:rFonts w:ascii="PT Astra Serif" w:hAnsi="PT Astra Serif"/>
          <w:sz w:val="28"/>
          <w:szCs w:val="28"/>
        </w:rPr>
        <w:t xml:space="preserve">1. У участника </w:t>
      </w:r>
      <w:r w:rsidR="00141664" w:rsidRPr="00F276B2">
        <w:rPr>
          <w:rFonts w:ascii="PT Astra Serif" w:hAnsi="PT Astra Serif"/>
          <w:sz w:val="28"/>
          <w:szCs w:val="28"/>
        </w:rPr>
        <w:t xml:space="preserve">с собой в аудитории </w:t>
      </w:r>
      <w:r w:rsidRPr="00F276B2">
        <w:rPr>
          <w:rFonts w:ascii="PT Astra Serif" w:hAnsi="PT Astra Serif"/>
          <w:sz w:val="28"/>
          <w:szCs w:val="28"/>
        </w:rPr>
        <w:t>должн</w:t>
      </w:r>
      <w:r w:rsidR="00141664" w:rsidRPr="00F276B2">
        <w:rPr>
          <w:rFonts w:ascii="PT Astra Serif" w:hAnsi="PT Astra Serif"/>
          <w:sz w:val="28"/>
          <w:szCs w:val="28"/>
        </w:rPr>
        <w:t>а</w:t>
      </w:r>
      <w:r w:rsidRPr="00F276B2">
        <w:rPr>
          <w:rFonts w:ascii="PT Astra Serif" w:hAnsi="PT Astra Serif"/>
          <w:sz w:val="28"/>
          <w:szCs w:val="28"/>
        </w:rPr>
        <w:t xml:space="preserve"> быть </w:t>
      </w:r>
      <w:r w:rsidR="00141664" w:rsidRPr="00F276B2">
        <w:rPr>
          <w:rFonts w:ascii="PT Astra Serif" w:hAnsi="PT Astra Serif"/>
          <w:sz w:val="28"/>
          <w:szCs w:val="28"/>
        </w:rPr>
        <w:t>только</w:t>
      </w:r>
      <w:r w:rsidRPr="00F276B2">
        <w:rPr>
          <w:rFonts w:ascii="PT Astra Serif" w:hAnsi="PT Astra Serif"/>
          <w:sz w:val="28"/>
          <w:szCs w:val="28"/>
        </w:rPr>
        <w:t xml:space="preserve"> ручка</w:t>
      </w:r>
      <w:r w:rsidR="00BE460E" w:rsidRPr="00F276B2">
        <w:rPr>
          <w:rFonts w:ascii="PT Astra Serif" w:hAnsi="PT Astra Serif"/>
          <w:sz w:val="28"/>
          <w:szCs w:val="28"/>
        </w:rPr>
        <w:t xml:space="preserve"> </w:t>
      </w:r>
      <w:r w:rsidR="00967584">
        <w:rPr>
          <w:rFonts w:ascii="PT Astra Serif" w:hAnsi="PT Astra Serif"/>
          <w:sz w:val="28"/>
          <w:szCs w:val="28"/>
        </w:rPr>
        <w:t xml:space="preserve">с синей или </w:t>
      </w:r>
      <w:r w:rsidR="00BE460E" w:rsidRPr="00F276B2">
        <w:rPr>
          <w:rFonts w:ascii="PT Astra Serif" w:hAnsi="PT Astra Serif"/>
          <w:sz w:val="28"/>
          <w:szCs w:val="28"/>
        </w:rPr>
        <w:t>черн</w:t>
      </w:r>
      <w:r w:rsidR="00967584">
        <w:rPr>
          <w:rFonts w:ascii="PT Astra Serif" w:hAnsi="PT Astra Serif"/>
          <w:sz w:val="28"/>
          <w:szCs w:val="28"/>
        </w:rPr>
        <w:t>ой</w:t>
      </w:r>
      <w:r w:rsidR="00BE460E" w:rsidRPr="00F276B2">
        <w:rPr>
          <w:rFonts w:ascii="PT Astra Serif" w:hAnsi="PT Astra Serif"/>
          <w:sz w:val="28"/>
          <w:szCs w:val="28"/>
        </w:rPr>
        <w:t xml:space="preserve"> паст</w:t>
      </w:r>
      <w:r w:rsidR="00967584">
        <w:rPr>
          <w:rFonts w:ascii="PT Astra Serif" w:hAnsi="PT Astra Serif"/>
          <w:sz w:val="28"/>
          <w:szCs w:val="28"/>
        </w:rPr>
        <w:t>ой.</w:t>
      </w:r>
      <w:r w:rsidRPr="00F276B2">
        <w:rPr>
          <w:rFonts w:ascii="PT Astra Serif" w:hAnsi="PT Astra Serif"/>
          <w:sz w:val="28"/>
          <w:szCs w:val="28"/>
        </w:rPr>
        <w:t xml:space="preserve"> Остальные принадлежности</w:t>
      </w:r>
      <w:r w:rsidR="00845C2C" w:rsidRPr="00F276B2">
        <w:rPr>
          <w:rFonts w:ascii="PT Astra Serif" w:hAnsi="PT Astra Serif"/>
          <w:sz w:val="28"/>
          <w:szCs w:val="28"/>
        </w:rPr>
        <w:t>, в том числе выключенные мобильные телефоны и иные средства связи, должн</w:t>
      </w:r>
      <w:r w:rsidR="00363165" w:rsidRPr="00F276B2">
        <w:rPr>
          <w:rFonts w:ascii="PT Astra Serif" w:hAnsi="PT Astra Serif"/>
          <w:sz w:val="28"/>
          <w:szCs w:val="28"/>
        </w:rPr>
        <w:t>ы</w:t>
      </w:r>
      <w:r w:rsidR="00BE460E" w:rsidRPr="00F276B2">
        <w:rPr>
          <w:rFonts w:ascii="PT Astra Serif" w:hAnsi="PT Astra Serif"/>
          <w:sz w:val="28"/>
          <w:szCs w:val="28"/>
        </w:rPr>
        <w:t xml:space="preserve"> быть отданы сопровождающим или сложены</w:t>
      </w:r>
      <w:r w:rsidR="00845C2C" w:rsidRPr="00F276B2">
        <w:rPr>
          <w:rFonts w:ascii="PT Astra Serif" w:hAnsi="PT Astra Serif"/>
          <w:sz w:val="28"/>
          <w:szCs w:val="28"/>
        </w:rPr>
        <w:t xml:space="preserve"> в аудитории в специально отведённом</w:t>
      </w:r>
      <w:r w:rsidR="0094276C">
        <w:rPr>
          <w:rFonts w:ascii="PT Astra Serif" w:hAnsi="PT Astra Serif"/>
          <w:sz w:val="28"/>
          <w:szCs w:val="28"/>
        </w:rPr>
        <w:br/>
      </w:r>
      <w:r w:rsidR="00845C2C" w:rsidRPr="00F276B2">
        <w:rPr>
          <w:rFonts w:ascii="PT Astra Serif" w:hAnsi="PT Astra Serif"/>
          <w:sz w:val="28"/>
          <w:szCs w:val="28"/>
        </w:rPr>
        <w:t>для вещей месте.</w:t>
      </w:r>
    </w:p>
    <w:p w14:paraId="0872911F" w14:textId="02E3EDCE" w:rsidR="002A32D7" w:rsidRPr="00F276B2" w:rsidRDefault="002A32D7" w:rsidP="002A32D7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76B2">
        <w:rPr>
          <w:rFonts w:ascii="PT Astra Serif" w:hAnsi="PT Astra Serif"/>
          <w:sz w:val="28"/>
          <w:szCs w:val="28"/>
        </w:rPr>
        <w:t xml:space="preserve">2. </w:t>
      </w:r>
      <w:r w:rsidR="007D715A" w:rsidRPr="00F276B2">
        <w:rPr>
          <w:rFonts w:ascii="PT Astra Serif" w:hAnsi="PT Astra Serif"/>
          <w:sz w:val="28"/>
          <w:szCs w:val="28"/>
        </w:rPr>
        <w:t>Участник и</w:t>
      </w:r>
      <w:r w:rsidRPr="00F276B2">
        <w:rPr>
          <w:rFonts w:ascii="PT Astra Serif" w:hAnsi="PT Astra Serif"/>
          <w:sz w:val="28"/>
          <w:szCs w:val="28"/>
        </w:rPr>
        <w:t>меет право покидать аудиторию только в сопровождении дежурного или иных уполномоченных лиц. В случае выхода участника</w:t>
      </w:r>
      <w:r w:rsidR="0094276C">
        <w:rPr>
          <w:rFonts w:ascii="PT Astra Serif" w:hAnsi="PT Astra Serif"/>
          <w:sz w:val="28"/>
          <w:szCs w:val="28"/>
        </w:rPr>
        <w:br/>
      </w:r>
      <w:r w:rsidRPr="00F276B2">
        <w:rPr>
          <w:rFonts w:ascii="PT Astra Serif" w:hAnsi="PT Astra Serif"/>
          <w:sz w:val="28"/>
          <w:szCs w:val="28"/>
        </w:rPr>
        <w:t xml:space="preserve">из аудитории дежурный </w:t>
      </w:r>
      <w:r w:rsidR="007D715A" w:rsidRPr="00F276B2">
        <w:rPr>
          <w:rFonts w:ascii="PT Astra Serif" w:hAnsi="PT Astra Serif"/>
          <w:sz w:val="28"/>
          <w:szCs w:val="28"/>
        </w:rPr>
        <w:t>на бланке работы отмечает время его отсутствия.</w:t>
      </w:r>
    </w:p>
    <w:p w14:paraId="2E360511" w14:textId="77777777" w:rsidR="002A32D7" w:rsidRPr="00F276B2" w:rsidRDefault="002A32D7" w:rsidP="002A32D7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76B2">
        <w:rPr>
          <w:rFonts w:ascii="PT Astra Serif" w:hAnsi="PT Astra Serif"/>
          <w:sz w:val="28"/>
          <w:szCs w:val="28"/>
        </w:rPr>
        <w:t>3. Участник Олимпиады не имеет права выносить из аудитории материалы, касающиеся Олимпи</w:t>
      </w:r>
      <w:r w:rsidR="007D715A" w:rsidRPr="00F276B2">
        <w:rPr>
          <w:rFonts w:ascii="PT Astra Serif" w:hAnsi="PT Astra Serif"/>
          <w:sz w:val="28"/>
          <w:szCs w:val="28"/>
        </w:rPr>
        <w:t>ады (бланки заданий, черновики).</w:t>
      </w:r>
    </w:p>
    <w:p w14:paraId="696D167E" w14:textId="77777777" w:rsidR="002A32D7" w:rsidRPr="00F276B2" w:rsidRDefault="002A32D7" w:rsidP="002A32D7">
      <w:pPr>
        <w:widowControl w:val="0"/>
        <w:rPr>
          <w:rFonts w:ascii="PT Astra Serif" w:hAnsi="PT Astra Serif" w:cs="Times New Roman"/>
          <w:sz w:val="28"/>
          <w:szCs w:val="28"/>
        </w:rPr>
      </w:pPr>
      <w:r w:rsidRPr="00F276B2">
        <w:rPr>
          <w:rFonts w:ascii="PT Astra Serif" w:hAnsi="PT Astra Serif" w:cs="Times New Roman"/>
          <w:sz w:val="28"/>
          <w:szCs w:val="28"/>
        </w:rPr>
        <w:t>4. При проведении этапов Олимпиады каждый участник Олимпиады имеет право на:</w:t>
      </w:r>
    </w:p>
    <w:p w14:paraId="108A382D" w14:textId="77777777" w:rsidR="00AF11DC" w:rsidRDefault="002A32D7" w:rsidP="00AF11DC">
      <w:pPr>
        <w:pStyle w:val="a3"/>
        <w:numPr>
          <w:ilvl w:val="0"/>
          <w:numId w:val="6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F11DC">
        <w:rPr>
          <w:rFonts w:ascii="PT Astra Serif" w:hAnsi="PT Astra Serif" w:cs="Times New Roman"/>
          <w:sz w:val="28"/>
          <w:szCs w:val="28"/>
        </w:rPr>
        <w:t>предоставление отдельного рабочего места, оборудованного</w:t>
      </w:r>
      <w:r w:rsidR="0094276C" w:rsidRPr="00AF11DC">
        <w:rPr>
          <w:rFonts w:ascii="PT Astra Serif" w:hAnsi="PT Astra Serif" w:cs="Times New Roman"/>
          <w:sz w:val="28"/>
          <w:szCs w:val="28"/>
        </w:rPr>
        <w:br/>
      </w:r>
      <w:r w:rsidRPr="00AF11DC">
        <w:rPr>
          <w:rFonts w:ascii="PT Astra Serif" w:hAnsi="PT Astra Serif" w:cs="Times New Roman"/>
          <w:sz w:val="28"/>
          <w:szCs w:val="28"/>
        </w:rPr>
        <w:t>в соответствии с требованиями к проведению соответствующего этапа Олимпиады по каждому общеобразовательному предмету. Все рабочие места должны обеспечивать участникам Олимпиады равные условия;</w:t>
      </w:r>
    </w:p>
    <w:p w14:paraId="293676AE" w14:textId="365FB407" w:rsidR="002A32D7" w:rsidRPr="00AF11DC" w:rsidRDefault="002A32D7" w:rsidP="00AF11DC">
      <w:pPr>
        <w:pStyle w:val="a3"/>
        <w:numPr>
          <w:ilvl w:val="0"/>
          <w:numId w:val="6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F11DC">
        <w:rPr>
          <w:rFonts w:ascii="PT Astra Serif" w:hAnsi="PT Astra Serif" w:cs="Times New Roman"/>
          <w:sz w:val="28"/>
          <w:szCs w:val="28"/>
        </w:rPr>
        <w:t>получение инструктажа по выполнению олимпиадных заданий.</w:t>
      </w:r>
    </w:p>
    <w:p w14:paraId="2973B6F9" w14:textId="77777777" w:rsidR="002A32D7" w:rsidRPr="00F276B2" w:rsidRDefault="002A32D7" w:rsidP="002A32D7">
      <w:pPr>
        <w:rPr>
          <w:rFonts w:ascii="PT Astra Serif" w:hAnsi="PT Astra Serif" w:cs="Times New Roman"/>
          <w:sz w:val="28"/>
          <w:szCs w:val="28"/>
        </w:rPr>
      </w:pPr>
      <w:r w:rsidRPr="00F276B2">
        <w:rPr>
          <w:rFonts w:ascii="PT Astra Serif" w:hAnsi="PT Astra Serif" w:cs="Times New Roman"/>
          <w:sz w:val="28"/>
          <w:szCs w:val="28"/>
        </w:rPr>
        <w:t xml:space="preserve">5. Во время проведения Олимпиады участники Олимпиады обязаны следовать указаниям представителей организатора Олимпиады; </w:t>
      </w:r>
    </w:p>
    <w:p w14:paraId="573F260E" w14:textId="77777777" w:rsidR="002A32D7" w:rsidRPr="00F276B2" w:rsidRDefault="002A32D7" w:rsidP="002A32D7">
      <w:pPr>
        <w:rPr>
          <w:rFonts w:ascii="PT Astra Serif" w:hAnsi="PT Astra Serif" w:cs="Times New Roman"/>
          <w:sz w:val="28"/>
          <w:szCs w:val="28"/>
        </w:rPr>
      </w:pPr>
      <w:r w:rsidRPr="00F276B2">
        <w:rPr>
          <w:rFonts w:ascii="PT Astra Serif" w:hAnsi="PT Astra Serif" w:cs="Times New Roman"/>
          <w:sz w:val="28"/>
          <w:szCs w:val="28"/>
        </w:rPr>
        <w:t>6. Во время проведения Олимпиады участникам Олимпиады запрещается:</w:t>
      </w:r>
    </w:p>
    <w:p w14:paraId="795242F7" w14:textId="77777777" w:rsidR="00AF11DC" w:rsidRDefault="002A32D7" w:rsidP="00AF11DC">
      <w:pPr>
        <w:pStyle w:val="a3"/>
        <w:numPr>
          <w:ilvl w:val="0"/>
          <w:numId w:val="7"/>
        </w:numPr>
        <w:ind w:left="0" w:firstLine="709"/>
        <w:rPr>
          <w:rFonts w:ascii="PT Astra Serif" w:hAnsi="PT Astra Serif" w:cs="Times New Roman"/>
          <w:sz w:val="28"/>
          <w:szCs w:val="28"/>
        </w:rPr>
      </w:pPr>
      <w:r w:rsidRPr="00AF11DC">
        <w:rPr>
          <w:rFonts w:ascii="PT Astra Serif" w:hAnsi="PT Astra Serif" w:cs="Times New Roman"/>
          <w:sz w:val="28"/>
          <w:szCs w:val="28"/>
        </w:rPr>
        <w:t>общаться друг с другом;</w:t>
      </w:r>
    </w:p>
    <w:p w14:paraId="3F2F3661" w14:textId="77777777" w:rsidR="00AF11DC" w:rsidRDefault="002A32D7" w:rsidP="00AF11DC">
      <w:pPr>
        <w:pStyle w:val="a3"/>
        <w:numPr>
          <w:ilvl w:val="0"/>
          <w:numId w:val="7"/>
        </w:numPr>
        <w:ind w:left="0" w:firstLine="709"/>
        <w:rPr>
          <w:rFonts w:ascii="PT Astra Serif" w:hAnsi="PT Astra Serif" w:cs="Times New Roman"/>
          <w:sz w:val="28"/>
          <w:szCs w:val="28"/>
        </w:rPr>
      </w:pPr>
      <w:r w:rsidRPr="00AF11DC">
        <w:rPr>
          <w:rFonts w:ascii="PT Astra Serif" w:hAnsi="PT Astra Serif" w:cs="Times New Roman"/>
          <w:sz w:val="28"/>
          <w:szCs w:val="28"/>
        </w:rPr>
        <w:t xml:space="preserve">свободно перемещаться по аудитории; </w:t>
      </w:r>
    </w:p>
    <w:p w14:paraId="3E4DD86C" w14:textId="6FB64984" w:rsidR="002A32D7" w:rsidRPr="00AF11DC" w:rsidRDefault="002A32D7" w:rsidP="00AF11DC">
      <w:pPr>
        <w:pStyle w:val="a3"/>
        <w:numPr>
          <w:ilvl w:val="0"/>
          <w:numId w:val="7"/>
        </w:numPr>
        <w:ind w:left="0" w:firstLine="709"/>
        <w:rPr>
          <w:rFonts w:ascii="PT Astra Serif" w:hAnsi="PT Astra Serif" w:cs="Times New Roman"/>
          <w:sz w:val="28"/>
          <w:szCs w:val="28"/>
        </w:rPr>
      </w:pPr>
      <w:r w:rsidRPr="00AF11DC">
        <w:rPr>
          <w:rFonts w:ascii="PT Astra Serif" w:hAnsi="PT Astra Serif" w:cs="Times New Roman"/>
          <w:sz w:val="28"/>
          <w:szCs w:val="28"/>
        </w:rPr>
        <w:t>иметь при себе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за исключением средств, разрешенных организатором Олимпиады в требованиях к проведению Олимпиады, и специальных технических средств для участников Олимпиады с ограниченными возможностями здоровья, инвалидов, детей-инвалидов.</w:t>
      </w:r>
    </w:p>
    <w:p w14:paraId="4B74711D" w14:textId="086040C7" w:rsidR="002A32D7" w:rsidRPr="00F276B2" w:rsidRDefault="002A32D7" w:rsidP="00F276B2">
      <w:pPr>
        <w:widowControl w:val="0"/>
        <w:tabs>
          <w:tab w:val="left" w:pos="922"/>
        </w:tabs>
        <w:rPr>
          <w:rFonts w:ascii="PT Astra Serif" w:hAnsi="PT Astra Serif" w:cs="Times New Roman"/>
          <w:sz w:val="28"/>
          <w:szCs w:val="28"/>
        </w:rPr>
      </w:pPr>
      <w:r w:rsidRPr="00F276B2">
        <w:rPr>
          <w:rFonts w:ascii="PT Astra Serif" w:hAnsi="PT Astra Serif" w:cs="Times New Roman"/>
          <w:sz w:val="28"/>
          <w:szCs w:val="28"/>
        </w:rPr>
        <w:t xml:space="preserve">7. </w:t>
      </w:r>
      <w:r w:rsidR="00F276B2" w:rsidRPr="0061024E">
        <w:rPr>
          <w:rFonts w:ascii="PT Astra Serif" w:hAnsi="PT Astra Serif"/>
          <w:sz w:val="28"/>
          <w:szCs w:val="28"/>
        </w:rPr>
        <w:t xml:space="preserve">После </w:t>
      </w:r>
      <w:r w:rsidR="00F276B2">
        <w:rPr>
          <w:rFonts w:ascii="PT Astra Serif" w:hAnsi="PT Astra Serif"/>
          <w:sz w:val="28"/>
          <w:szCs w:val="28"/>
        </w:rPr>
        <w:t xml:space="preserve">проведения анализа заданий и ознакомления с критериями проверки </w:t>
      </w:r>
      <w:r w:rsidR="00F276B2" w:rsidRPr="0061024E">
        <w:rPr>
          <w:rFonts w:ascii="PT Astra Serif" w:hAnsi="PT Astra Serif"/>
          <w:sz w:val="28"/>
          <w:szCs w:val="28"/>
        </w:rPr>
        <w:t>участник вправе подать в письменной форме</w:t>
      </w:r>
      <w:r w:rsidR="00F276B2">
        <w:rPr>
          <w:rFonts w:ascii="PT Astra Serif" w:hAnsi="PT Astra Serif"/>
          <w:sz w:val="28"/>
          <w:szCs w:val="28"/>
        </w:rPr>
        <w:t xml:space="preserve"> заявление на показ работы.</w:t>
      </w:r>
      <w:r w:rsidR="00F276B2" w:rsidRPr="00F276B2">
        <w:rPr>
          <w:rFonts w:ascii="PT Astra Serif" w:hAnsi="PT Astra Serif"/>
          <w:sz w:val="28"/>
          <w:szCs w:val="28"/>
        </w:rPr>
        <w:t xml:space="preserve"> </w:t>
      </w:r>
      <w:r w:rsidR="00F276B2">
        <w:rPr>
          <w:rFonts w:ascii="PT Astra Serif" w:hAnsi="PT Astra Serif"/>
          <w:sz w:val="28"/>
          <w:szCs w:val="28"/>
        </w:rPr>
        <w:t>После ознакомления</w:t>
      </w:r>
      <w:r w:rsidR="00F276B2" w:rsidRPr="0061024E">
        <w:rPr>
          <w:rFonts w:ascii="PT Astra Serif" w:hAnsi="PT Astra Serif"/>
          <w:sz w:val="28"/>
          <w:szCs w:val="28"/>
        </w:rPr>
        <w:t xml:space="preserve"> </w:t>
      </w:r>
      <w:r w:rsidR="00F276B2">
        <w:rPr>
          <w:rFonts w:ascii="PT Astra Serif" w:hAnsi="PT Astra Serif"/>
          <w:sz w:val="28"/>
          <w:szCs w:val="28"/>
        </w:rPr>
        <w:t>с работой в рамках</w:t>
      </w:r>
      <w:r w:rsidR="00F276B2" w:rsidRPr="0061024E">
        <w:rPr>
          <w:rFonts w:ascii="PT Astra Serif" w:hAnsi="PT Astra Serif"/>
          <w:sz w:val="28"/>
          <w:szCs w:val="28"/>
        </w:rPr>
        <w:t xml:space="preserve"> показа работ </w:t>
      </w:r>
      <w:r w:rsidR="00F276B2">
        <w:rPr>
          <w:rFonts w:ascii="PT Astra Serif" w:hAnsi="PT Astra Serif"/>
          <w:sz w:val="28"/>
          <w:szCs w:val="28"/>
        </w:rPr>
        <w:t xml:space="preserve">и в сроки, указанные в графике </w:t>
      </w:r>
      <w:proofErr w:type="spellStart"/>
      <w:r w:rsidR="00F276B2">
        <w:rPr>
          <w:rFonts w:ascii="PT Astra Serif" w:hAnsi="PT Astra Serif"/>
          <w:sz w:val="28"/>
          <w:szCs w:val="28"/>
        </w:rPr>
        <w:t>постолимпиадных</w:t>
      </w:r>
      <w:proofErr w:type="spellEnd"/>
      <w:r w:rsidR="00F276B2">
        <w:rPr>
          <w:rFonts w:ascii="PT Astra Serif" w:hAnsi="PT Astra Serif"/>
          <w:sz w:val="28"/>
          <w:szCs w:val="28"/>
        </w:rPr>
        <w:t xml:space="preserve"> мероприятий, </w:t>
      </w:r>
      <w:r w:rsidR="00F276B2" w:rsidRPr="0061024E">
        <w:rPr>
          <w:rFonts w:ascii="PT Astra Serif" w:hAnsi="PT Astra Serif"/>
          <w:sz w:val="28"/>
          <w:szCs w:val="28"/>
        </w:rPr>
        <w:t>участник вправе подать в письменной форме апелляцию о несогласии с выставленными баллами</w:t>
      </w:r>
      <w:r w:rsidR="00F276B2">
        <w:rPr>
          <w:rFonts w:ascii="PT Astra Serif" w:hAnsi="PT Astra Serif"/>
          <w:sz w:val="28"/>
          <w:szCs w:val="28"/>
        </w:rPr>
        <w:t>.</w:t>
      </w:r>
    </w:p>
    <w:p w14:paraId="5C74DDC8" w14:textId="0F688CE9" w:rsidR="002A32D7" w:rsidRPr="00F276B2" w:rsidRDefault="00F276B2" w:rsidP="002A32D7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2A32D7" w:rsidRPr="00F276B2">
        <w:rPr>
          <w:rFonts w:ascii="PT Astra Serif" w:hAnsi="PT Astra Serif" w:cs="Times New Roman"/>
          <w:sz w:val="28"/>
          <w:szCs w:val="28"/>
        </w:rPr>
        <w:t xml:space="preserve">. В случае нарушения участником Олимпиады утвержденных требований к организации и проведению </w:t>
      </w:r>
      <w:r w:rsidR="00AF232C" w:rsidRPr="00F276B2">
        <w:rPr>
          <w:rFonts w:ascii="PT Astra Serif" w:hAnsi="PT Astra Serif" w:cs="Times New Roman"/>
          <w:sz w:val="28"/>
          <w:szCs w:val="28"/>
        </w:rPr>
        <w:t>регионального</w:t>
      </w:r>
      <w:r w:rsidR="002A32D7" w:rsidRPr="00F276B2">
        <w:rPr>
          <w:rFonts w:ascii="PT Astra Serif" w:hAnsi="PT Astra Serif" w:cs="Times New Roman"/>
          <w:sz w:val="28"/>
          <w:szCs w:val="28"/>
        </w:rPr>
        <w:t xml:space="preserve"> этапа Олимпиады, </w:t>
      </w:r>
      <w:r w:rsidR="002A32D7" w:rsidRPr="00F276B2">
        <w:rPr>
          <w:rFonts w:ascii="PT Astra Serif" w:hAnsi="PT Astra Serif" w:cs="Times New Roman"/>
          <w:sz w:val="28"/>
          <w:szCs w:val="28"/>
        </w:rPr>
        <w:lastRenderedPageBreak/>
        <w:t>представитель организатора Олимпиады вправе удалить данного участника Олимпиады из аудитории, составив акт об удалении участника Олимпиады,</w:t>
      </w:r>
      <w:r w:rsidR="0094276C">
        <w:rPr>
          <w:rFonts w:ascii="PT Astra Serif" w:hAnsi="PT Astra Serif" w:cs="Times New Roman"/>
          <w:sz w:val="28"/>
          <w:szCs w:val="28"/>
        </w:rPr>
        <w:br/>
      </w:r>
      <w:r w:rsidR="002A32D7" w:rsidRPr="00F276B2">
        <w:rPr>
          <w:rFonts w:ascii="PT Astra Serif" w:hAnsi="PT Astra Serif" w:cs="Times New Roman"/>
          <w:sz w:val="28"/>
          <w:szCs w:val="28"/>
        </w:rPr>
        <w:t>а его результаты аннулир</w:t>
      </w:r>
      <w:r w:rsidR="00AF11DC">
        <w:rPr>
          <w:rFonts w:ascii="PT Astra Serif" w:hAnsi="PT Astra Serif" w:cs="Times New Roman"/>
          <w:sz w:val="28"/>
          <w:szCs w:val="28"/>
        </w:rPr>
        <w:t>овать</w:t>
      </w:r>
      <w:r w:rsidR="002A32D7" w:rsidRPr="00F276B2">
        <w:rPr>
          <w:rFonts w:ascii="PT Astra Serif" w:hAnsi="PT Astra Serif" w:cs="Times New Roman"/>
          <w:sz w:val="28"/>
          <w:szCs w:val="28"/>
        </w:rPr>
        <w:t xml:space="preserve">. </w:t>
      </w:r>
    </w:p>
    <w:p w14:paraId="0A6D229F" w14:textId="535C590A" w:rsidR="002A32D7" w:rsidRPr="00F276B2" w:rsidRDefault="00F276B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2A32D7" w:rsidRPr="00F276B2">
        <w:rPr>
          <w:rFonts w:ascii="PT Astra Serif" w:hAnsi="PT Astra Serif" w:cs="Times New Roman"/>
          <w:sz w:val="28"/>
          <w:szCs w:val="28"/>
        </w:rPr>
        <w:t xml:space="preserve">. Участники Олимпиады, которые были удалены, лишаются права дальнейшего участия в Олимпиаде по </w:t>
      </w:r>
      <w:r w:rsidR="00AF11DC">
        <w:rPr>
          <w:rFonts w:ascii="PT Astra Serif" w:hAnsi="PT Astra Serif" w:cs="Times New Roman"/>
          <w:sz w:val="28"/>
          <w:szCs w:val="28"/>
        </w:rPr>
        <w:t xml:space="preserve">соответствующему </w:t>
      </w:r>
      <w:r w:rsidR="00AC7863" w:rsidRPr="00F276B2">
        <w:rPr>
          <w:rFonts w:ascii="PT Astra Serif" w:hAnsi="PT Astra Serif" w:cs="Times New Roman"/>
          <w:sz w:val="28"/>
          <w:szCs w:val="28"/>
        </w:rPr>
        <w:t>предмету</w:t>
      </w:r>
      <w:r w:rsidR="002A32D7" w:rsidRPr="00F276B2">
        <w:rPr>
          <w:rFonts w:ascii="PT Astra Serif" w:hAnsi="PT Astra Serif" w:cs="Times New Roman"/>
          <w:sz w:val="28"/>
          <w:szCs w:val="28"/>
        </w:rPr>
        <w:t xml:space="preserve"> в текущем году.</w:t>
      </w:r>
    </w:p>
    <w:sectPr w:rsidR="002A32D7" w:rsidRPr="00F276B2" w:rsidSect="00BA2BD7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14C0D" w14:textId="77777777" w:rsidR="00432B90" w:rsidRDefault="00432B90" w:rsidP="00BE460E">
      <w:r>
        <w:separator/>
      </w:r>
    </w:p>
  </w:endnote>
  <w:endnote w:type="continuationSeparator" w:id="0">
    <w:p w14:paraId="573FBACE" w14:textId="77777777" w:rsidR="00432B90" w:rsidRDefault="00432B90" w:rsidP="00BE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4D1DE" w14:textId="77777777" w:rsidR="00432B90" w:rsidRDefault="00432B90" w:rsidP="00BE460E">
      <w:r>
        <w:separator/>
      </w:r>
    </w:p>
  </w:footnote>
  <w:footnote w:type="continuationSeparator" w:id="0">
    <w:p w14:paraId="343E4283" w14:textId="77777777" w:rsidR="00432B90" w:rsidRDefault="00432B90" w:rsidP="00BE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8"/>
        <w:szCs w:val="28"/>
      </w:rPr>
      <w:id w:val="2009249311"/>
    </w:sdtPr>
    <w:sdtEndPr/>
    <w:sdtContent>
      <w:p w14:paraId="1E86563E" w14:textId="5E618534" w:rsidR="00BE460E" w:rsidRPr="004946C8" w:rsidRDefault="007C154E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4946C8">
          <w:rPr>
            <w:rFonts w:ascii="PT Astra Serif" w:hAnsi="PT Astra Serif"/>
            <w:sz w:val="28"/>
            <w:szCs w:val="28"/>
          </w:rPr>
          <w:fldChar w:fldCharType="begin"/>
        </w:r>
        <w:r w:rsidR="00BE460E" w:rsidRPr="004946C8">
          <w:rPr>
            <w:rFonts w:ascii="PT Astra Serif" w:hAnsi="PT Astra Serif"/>
            <w:sz w:val="28"/>
            <w:szCs w:val="28"/>
          </w:rPr>
          <w:instrText>PAGE   \* MERGEFORMAT</w:instrText>
        </w:r>
        <w:r w:rsidRPr="004946C8">
          <w:rPr>
            <w:rFonts w:ascii="PT Astra Serif" w:hAnsi="PT Astra Serif"/>
            <w:sz w:val="28"/>
            <w:szCs w:val="28"/>
          </w:rPr>
          <w:fldChar w:fldCharType="separate"/>
        </w:r>
        <w:r w:rsidR="00D86BA9">
          <w:rPr>
            <w:rFonts w:ascii="PT Astra Serif" w:hAnsi="PT Astra Serif"/>
            <w:noProof/>
            <w:sz w:val="28"/>
            <w:szCs w:val="28"/>
          </w:rPr>
          <w:t>2</w:t>
        </w:r>
        <w:r w:rsidRPr="004946C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2A75927" w14:textId="77777777" w:rsidR="00BE460E" w:rsidRPr="004946C8" w:rsidRDefault="00BE460E">
    <w:pPr>
      <w:pStyle w:val="a6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C9C"/>
    <w:multiLevelType w:val="hybridMultilevel"/>
    <w:tmpl w:val="1BFE53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DC18FC"/>
    <w:multiLevelType w:val="hybridMultilevel"/>
    <w:tmpl w:val="4498F6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757B6A"/>
    <w:multiLevelType w:val="hybridMultilevel"/>
    <w:tmpl w:val="C6D218EE"/>
    <w:lvl w:ilvl="0" w:tplc="3FFE3F1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D06779"/>
    <w:multiLevelType w:val="multilevel"/>
    <w:tmpl w:val="AC8CED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41400219"/>
    <w:multiLevelType w:val="multilevel"/>
    <w:tmpl w:val="95D494A4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D9D5F00"/>
    <w:multiLevelType w:val="hybridMultilevel"/>
    <w:tmpl w:val="1BFE53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EB3C24"/>
    <w:multiLevelType w:val="hybridMultilevel"/>
    <w:tmpl w:val="EA08B4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D7"/>
    <w:rsid w:val="00051548"/>
    <w:rsid w:val="000D5B53"/>
    <w:rsid w:val="00114F02"/>
    <w:rsid w:val="00141664"/>
    <w:rsid w:val="001700D7"/>
    <w:rsid w:val="00176ACC"/>
    <w:rsid w:val="00234F77"/>
    <w:rsid w:val="002A32D7"/>
    <w:rsid w:val="002B52E1"/>
    <w:rsid w:val="002E0321"/>
    <w:rsid w:val="00363165"/>
    <w:rsid w:val="003C0D18"/>
    <w:rsid w:val="00401260"/>
    <w:rsid w:val="00413DA5"/>
    <w:rsid w:val="00432B90"/>
    <w:rsid w:val="00435A17"/>
    <w:rsid w:val="004946C8"/>
    <w:rsid w:val="0050736C"/>
    <w:rsid w:val="00537079"/>
    <w:rsid w:val="00596DCA"/>
    <w:rsid w:val="00607509"/>
    <w:rsid w:val="006157CE"/>
    <w:rsid w:val="006737C5"/>
    <w:rsid w:val="006A6337"/>
    <w:rsid w:val="006D488C"/>
    <w:rsid w:val="007C154E"/>
    <w:rsid w:val="007D715A"/>
    <w:rsid w:val="00831177"/>
    <w:rsid w:val="00845C2C"/>
    <w:rsid w:val="00876810"/>
    <w:rsid w:val="0094276C"/>
    <w:rsid w:val="00967584"/>
    <w:rsid w:val="0099608E"/>
    <w:rsid w:val="00A6357B"/>
    <w:rsid w:val="00A8720C"/>
    <w:rsid w:val="00AA2208"/>
    <w:rsid w:val="00AC7863"/>
    <w:rsid w:val="00AF11DC"/>
    <w:rsid w:val="00AF232C"/>
    <w:rsid w:val="00B475DB"/>
    <w:rsid w:val="00BA2BD7"/>
    <w:rsid w:val="00BA4B38"/>
    <w:rsid w:val="00BE460E"/>
    <w:rsid w:val="00CA1633"/>
    <w:rsid w:val="00CB16EE"/>
    <w:rsid w:val="00D13A7F"/>
    <w:rsid w:val="00D173B0"/>
    <w:rsid w:val="00D17715"/>
    <w:rsid w:val="00D86BA9"/>
    <w:rsid w:val="00DB40CC"/>
    <w:rsid w:val="00DB46E3"/>
    <w:rsid w:val="00E015D9"/>
    <w:rsid w:val="00E83ED9"/>
    <w:rsid w:val="00E9236E"/>
    <w:rsid w:val="00EF29DF"/>
    <w:rsid w:val="00F176DF"/>
    <w:rsid w:val="00F26E86"/>
    <w:rsid w:val="00F2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BB7D"/>
  <w15:docId w15:val="{03CA404E-EDCC-4A6C-9385-F9659953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2D7"/>
    <w:pPr>
      <w:widowControl w:val="0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2A32D7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32D7"/>
    <w:pPr>
      <w:widowControl w:val="0"/>
      <w:shd w:val="clear" w:color="auto" w:fill="FFFFFF"/>
      <w:spacing w:before="1200" w:after="5340" w:line="413" w:lineRule="exact"/>
      <w:ind w:firstLine="0"/>
      <w:jc w:val="right"/>
    </w:pPr>
    <w:rPr>
      <w:rFonts w:eastAsia="Times New Roman" w:cs="Times New Roman"/>
    </w:rPr>
  </w:style>
  <w:style w:type="paragraph" w:customStyle="1" w:styleId="Default">
    <w:name w:val="Default"/>
    <w:rsid w:val="002A32D7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46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6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6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460E"/>
  </w:style>
  <w:style w:type="paragraph" w:styleId="a8">
    <w:name w:val="footer"/>
    <w:basedOn w:val="a"/>
    <w:link w:val="a9"/>
    <w:uiPriority w:val="99"/>
    <w:unhideWhenUsed/>
    <w:rsid w:val="00BE46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460E"/>
  </w:style>
  <w:style w:type="table" w:styleId="aa">
    <w:name w:val="Table Grid"/>
    <w:basedOn w:val="a1"/>
    <w:uiPriority w:val="39"/>
    <w:rsid w:val="006D488C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USER2701</cp:lastModifiedBy>
  <cp:revision>10</cp:revision>
  <cp:lastPrinted>2024-04-26T12:02:00Z</cp:lastPrinted>
  <dcterms:created xsi:type="dcterms:W3CDTF">2024-04-23T04:06:00Z</dcterms:created>
  <dcterms:modified xsi:type="dcterms:W3CDTF">2025-03-26T05:48:00Z</dcterms:modified>
</cp:coreProperties>
</file>