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D" w:rsidRPr="00B1693C" w:rsidRDefault="001A35AD" w:rsidP="00EA3ED4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1693C">
        <w:rPr>
          <w:rFonts w:ascii="Times New Roman" w:hAnsi="Times New Roman"/>
          <w:b/>
          <w:sz w:val="24"/>
          <w:szCs w:val="24"/>
        </w:rPr>
        <w:t>УВЕДОМЛЕНИЕ</w:t>
      </w:r>
    </w:p>
    <w:p w:rsidR="001A35AD" w:rsidRPr="00B1693C" w:rsidRDefault="001A35AD" w:rsidP="00EA3ED4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B1693C">
        <w:rPr>
          <w:rFonts w:ascii="Times New Roman" w:hAnsi="Times New Roman"/>
          <w:sz w:val="24"/>
          <w:szCs w:val="24"/>
        </w:rPr>
        <w:t xml:space="preserve">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 </w:t>
      </w:r>
    </w:p>
    <w:p w:rsidR="007378D9" w:rsidRPr="00B1693C" w:rsidRDefault="007378D9" w:rsidP="004310FB">
      <w:pPr>
        <w:jc w:val="both"/>
        <w:rPr>
          <w:rFonts w:ascii="Times New Roman" w:hAnsi="Times New Roman"/>
          <w:sz w:val="24"/>
          <w:szCs w:val="24"/>
        </w:rPr>
      </w:pPr>
    </w:p>
    <w:p w:rsidR="001A35AD" w:rsidRPr="00B1693C" w:rsidRDefault="001A35AD" w:rsidP="004310F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1693C">
        <w:rPr>
          <w:rFonts w:ascii="Times New Roman" w:hAnsi="Times New Roman"/>
          <w:sz w:val="24"/>
          <w:szCs w:val="24"/>
        </w:rPr>
        <w:t>Администрация города Димитровграда Ульяновской области уведомляет о проведении публичных обсуждений проекта муниципального нормативного акта, затрагивающего вопросы осуществления предпринимательской и инвестиционной деятельности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0"/>
        <w:gridCol w:w="4843"/>
      </w:tblGrid>
      <w:tr w:rsidR="001A35AD" w:rsidRPr="00B1693C" w:rsidTr="004B7E60">
        <w:tc>
          <w:tcPr>
            <w:tcW w:w="4980" w:type="dxa"/>
          </w:tcPr>
          <w:p w:rsidR="001A35AD" w:rsidRPr="00C20100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C20100">
              <w:rPr>
                <w:rFonts w:ascii="Times New Roman" w:hAnsi="Times New Roman"/>
                <w:sz w:val="24"/>
                <w:szCs w:val="24"/>
              </w:rPr>
              <w:t>Вид, наименование и планируемый срок вступления в силу проекта муниципального нормативного правового акта (далее – МНПА)</w:t>
            </w:r>
          </w:p>
        </w:tc>
        <w:tc>
          <w:tcPr>
            <w:tcW w:w="4843" w:type="dxa"/>
          </w:tcPr>
          <w:p w:rsidR="001A35AD" w:rsidRPr="00C20100" w:rsidRDefault="003D6D8E" w:rsidP="00C20100">
            <w:pPr>
              <w:rPr>
                <w:rFonts w:ascii="Times New Roman" w:hAnsi="Times New Roman"/>
                <w:sz w:val="24"/>
                <w:szCs w:val="24"/>
              </w:rPr>
            </w:pPr>
            <w:r w:rsidRPr="00C20100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</w:t>
            </w:r>
            <w:r w:rsidR="00C20100" w:rsidRPr="00C20100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города от 10.04.2014 № 1035 «Об утверждении Положения о типах и видах рекламных конструкций, допустимых к размещению на территории города»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Сведения о разработчике проекта МНПА</w:t>
            </w:r>
          </w:p>
        </w:tc>
        <w:tc>
          <w:tcPr>
            <w:tcW w:w="4843" w:type="dxa"/>
          </w:tcPr>
          <w:p w:rsidR="001A35AD" w:rsidRPr="00B1693C" w:rsidRDefault="0047117E" w:rsidP="0047117E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архитектуры и градостроительства города Димитровграда»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</w:t>
            </w:r>
          </w:p>
        </w:tc>
        <w:tc>
          <w:tcPr>
            <w:tcW w:w="4843" w:type="dxa"/>
          </w:tcPr>
          <w:p w:rsidR="001A35AD" w:rsidRPr="00014311" w:rsidRDefault="005208F0" w:rsidP="001459D0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4311">
              <w:rPr>
                <w:rStyle w:val="af0"/>
                <w:rFonts w:eastAsia="Arial"/>
                <w:sz w:val="24"/>
                <w:szCs w:val="24"/>
              </w:rPr>
              <w:t>Необходимость принятия вышеуказанного проекта обусловлена</w:t>
            </w:r>
            <w:r w:rsidR="001459D0" w:rsidRPr="00014311">
              <w:rPr>
                <w:rStyle w:val="af0"/>
                <w:rFonts w:eastAsia="Arial"/>
                <w:sz w:val="24"/>
                <w:szCs w:val="24"/>
              </w:rPr>
              <w:t xml:space="preserve"> необходимостью </w:t>
            </w:r>
            <w:r w:rsidRPr="00014311">
              <w:rPr>
                <w:rStyle w:val="af0"/>
                <w:rFonts w:eastAsia="Arial"/>
                <w:sz w:val="24"/>
                <w:szCs w:val="24"/>
              </w:rPr>
              <w:t xml:space="preserve"> </w:t>
            </w:r>
            <w:r w:rsidR="001459D0" w:rsidRPr="00014311">
              <w:rPr>
                <w:rFonts w:ascii="Times New Roman" w:hAnsi="Times New Roman"/>
                <w:sz w:val="24"/>
                <w:szCs w:val="24"/>
              </w:rPr>
              <w:t xml:space="preserve">эффективного использования территории для размещения рекламных конструкций 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Обоснование необходимости подготовки проекта МНПА</w:t>
            </w:r>
          </w:p>
        </w:tc>
        <w:tc>
          <w:tcPr>
            <w:tcW w:w="4843" w:type="dxa"/>
          </w:tcPr>
          <w:p w:rsidR="00014311" w:rsidRPr="00014311" w:rsidRDefault="00E3656C" w:rsidP="00014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311">
              <w:rPr>
                <w:rFonts w:ascii="Times New Roman" w:hAnsi="Times New Roman"/>
                <w:sz w:val="24"/>
                <w:szCs w:val="24"/>
              </w:rPr>
              <w:t>Данн</w:t>
            </w:r>
            <w:r w:rsidR="00FD1376" w:rsidRPr="00014311">
              <w:rPr>
                <w:rFonts w:ascii="Times New Roman" w:hAnsi="Times New Roman"/>
                <w:sz w:val="24"/>
                <w:szCs w:val="24"/>
              </w:rPr>
              <w:t>ым</w:t>
            </w:r>
            <w:r w:rsidR="00014311" w:rsidRPr="00014311">
              <w:rPr>
                <w:rFonts w:ascii="Times New Roman" w:hAnsi="Times New Roman"/>
                <w:sz w:val="24"/>
                <w:szCs w:val="24"/>
              </w:rPr>
              <w:t xml:space="preserve"> НПА предусмотрено исключение из типов рекламных конструкций, допустимых к размещению на территории города Димитровграда - </w:t>
            </w:r>
            <w:r w:rsidR="00014311" w:rsidRPr="00014311">
              <w:rPr>
                <w:rFonts w:ascii="Times New Roman" w:eastAsia="Arial CYR" w:hAnsi="Times New Roman"/>
                <w:sz w:val="24"/>
                <w:szCs w:val="24"/>
              </w:rPr>
              <w:t>настенные панно (брандмауэры - объекты наружной рекламы и информации, устанавливаемые на плоскости стен зданий в виде объектов, состоящих из элементов крепления к стене, каркаса и информационного поля).</w:t>
            </w:r>
          </w:p>
          <w:p w:rsidR="00014311" w:rsidRPr="00014311" w:rsidRDefault="00014311" w:rsidP="00014311">
            <w:pPr>
              <w:spacing w:after="0" w:line="240" w:lineRule="auto"/>
              <w:jc w:val="both"/>
              <w:rPr>
                <w:rFonts w:ascii="Times New Roman" w:eastAsia="Arial CYR" w:hAnsi="Times New Roman"/>
                <w:sz w:val="24"/>
                <w:szCs w:val="24"/>
              </w:rPr>
            </w:pPr>
            <w:r w:rsidRPr="00014311">
              <w:rPr>
                <w:rFonts w:ascii="Times New Roman" w:eastAsia="Arial CYR" w:hAnsi="Times New Roman"/>
                <w:sz w:val="24"/>
                <w:szCs w:val="24"/>
              </w:rPr>
              <w:t>Данное изменение направлено на улучшение визуального восприятия рекламного пространства и улучшения архитектурного облика города.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Круг лиц, на которых будет распространено регулирование, а также сведения о необходимости или отсутствии необходимости установления переходного периода</w:t>
            </w:r>
          </w:p>
        </w:tc>
        <w:tc>
          <w:tcPr>
            <w:tcW w:w="4843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F9D" w:rsidRPr="00B1693C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предприниматели; п</w:t>
            </w:r>
            <w:r w:rsidR="00AC6C91" w:rsidRPr="00B1693C">
              <w:rPr>
                <w:rFonts w:ascii="Times New Roman" w:hAnsi="Times New Roman"/>
                <w:sz w:val="24"/>
                <w:szCs w:val="24"/>
              </w:rPr>
              <w:t>ереходный период не требуется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Цель регулирования и общая характеристика соответствующих общественных отношений</w:t>
            </w:r>
          </w:p>
        </w:tc>
        <w:tc>
          <w:tcPr>
            <w:tcW w:w="4843" w:type="dxa"/>
          </w:tcPr>
          <w:p w:rsidR="001A35AD" w:rsidRPr="00B1693C" w:rsidRDefault="00886A80" w:rsidP="002B7438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 xml:space="preserve">Упорядочение </w:t>
            </w:r>
            <w:r w:rsidR="007E3A82" w:rsidRPr="00B1693C">
              <w:rPr>
                <w:rFonts w:ascii="Times New Roman" w:hAnsi="Times New Roman"/>
                <w:sz w:val="24"/>
                <w:szCs w:val="24"/>
              </w:rPr>
              <w:t>размещения рекламных конструкций в городе Димитровграде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Срок, в течение которого разработчиком акта принимаются предложения в связи с размещением уведомления, и способ представления таких предложений</w:t>
            </w:r>
          </w:p>
        </w:tc>
        <w:tc>
          <w:tcPr>
            <w:tcW w:w="4843" w:type="dxa"/>
          </w:tcPr>
          <w:p w:rsidR="001A35AD" w:rsidRPr="00B1693C" w:rsidRDefault="0047117E" w:rsidP="008414DE">
            <w:pPr>
              <w:rPr>
                <w:rFonts w:ascii="Times New Roman" w:hAnsi="Times New Roman"/>
                <w:sz w:val="24"/>
                <w:szCs w:val="24"/>
              </w:rPr>
            </w:pPr>
            <w:r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="001C6AD1"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5265B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  <w:r w:rsidR="00C04396"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D5265B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  <w:r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.20</w:t>
            </w:r>
            <w:r w:rsidR="00886A80"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A14E20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до </w:t>
            </w:r>
            <w:r w:rsidR="00A14E20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8414DE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C04396"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14E20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  <w:r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.20</w:t>
            </w:r>
            <w:r w:rsidR="00886A80"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A14E20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B1693C">
              <w:rPr>
                <w:rFonts w:ascii="Times New Roman" w:hAnsi="Times New Roman"/>
                <w:sz w:val="24"/>
                <w:szCs w:val="24"/>
              </w:rPr>
              <w:t>, пре</w:t>
            </w:r>
            <w:r w:rsidR="00CA77D4" w:rsidRPr="00B1693C">
              <w:rPr>
                <w:rFonts w:ascii="Times New Roman" w:hAnsi="Times New Roman"/>
                <w:sz w:val="24"/>
                <w:szCs w:val="24"/>
              </w:rPr>
              <w:t xml:space="preserve">дложения принимаются по адресу: </w:t>
            </w:r>
            <w:r w:rsidRPr="00B1693C">
              <w:rPr>
                <w:rFonts w:ascii="Times New Roman" w:hAnsi="Times New Roman"/>
                <w:sz w:val="24"/>
                <w:szCs w:val="24"/>
              </w:rPr>
              <w:t xml:space="preserve">электронной почты </w:t>
            </w:r>
            <w:hyperlink r:id="rId4" w:history="1">
              <w:r w:rsidR="00886A80" w:rsidRPr="00B1693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uaig</w:t>
              </w:r>
              <w:r w:rsidR="00886A80" w:rsidRPr="00B1693C">
                <w:rPr>
                  <w:rStyle w:val="a3"/>
                  <w:rFonts w:ascii="Times New Roman" w:hAnsi="Times New Roman"/>
                  <w:sz w:val="24"/>
                  <w:szCs w:val="24"/>
                </w:rPr>
                <w:t>.5@</w:t>
              </w:r>
              <w:r w:rsidR="00886A80" w:rsidRPr="00B1693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="00886A80" w:rsidRPr="00B1693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886A80" w:rsidRPr="00B1693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886A80" w:rsidRPr="00B1693C">
              <w:rPr>
                <w:rFonts w:ascii="Times New Roman" w:hAnsi="Times New Roman"/>
                <w:sz w:val="24"/>
                <w:szCs w:val="24"/>
              </w:rPr>
              <w:t xml:space="preserve"> с пометкой «Предложения по </w:t>
            </w:r>
            <w:r w:rsidR="00FD1376">
              <w:rPr>
                <w:rFonts w:ascii="Times New Roman" w:hAnsi="Times New Roman"/>
                <w:sz w:val="24"/>
                <w:szCs w:val="24"/>
              </w:rPr>
              <w:t>типам и видам рекламных конструкций</w:t>
            </w:r>
            <w:r w:rsidR="00886A80" w:rsidRPr="00B1693C">
              <w:rPr>
                <w:rFonts w:ascii="Times New Roman" w:hAnsi="Times New Roman"/>
                <w:sz w:val="24"/>
                <w:szCs w:val="24"/>
              </w:rPr>
              <w:t>»</w:t>
            </w:r>
            <w:r w:rsidR="007105C7" w:rsidRPr="00B169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B60B5C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Иная информация, относящаяся к сведениям о подготовке проекта МНПА</w:t>
            </w:r>
          </w:p>
        </w:tc>
        <w:tc>
          <w:tcPr>
            <w:tcW w:w="4843" w:type="dxa"/>
          </w:tcPr>
          <w:p w:rsidR="001A35AD" w:rsidRPr="00B1693C" w:rsidRDefault="0029130B" w:rsidP="00054F87">
            <w:pPr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Отсутс</w:t>
            </w:r>
            <w:r w:rsidR="00891141" w:rsidRPr="00B1693C">
              <w:rPr>
                <w:rFonts w:ascii="Times New Roman" w:hAnsi="Times New Roman"/>
                <w:sz w:val="24"/>
                <w:szCs w:val="24"/>
              </w:rPr>
              <w:t>т</w:t>
            </w:r>
            <w:r w:rsidRPr="00B1693C">
              <w:rPr>
                <w:rFonts w:ascii="Times New Roman" w:hAnsi="Times New Roman"/>
                <w:sz w:val="24"/>
                <w:szCs w:val="24"/>
              </w:rPr>
              <w:t>вует</w:t>
            </w:r>
            <w:r w:rsidR="00891141" w:rsidRPr="00B169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1693C" w:rsidRDefault="00B1693C" w:rsidP="00CA193E">
      <w:pPr>
        <w:pStyle w:val="ConsPlusNonforma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A5D57" w:rsidRDefault="00EA5D57" w:rsidP="00CA193E">
      <w:pPr>
        <w:pStyle w:val="ConsPlusNonforma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A193E" w:rsidRPr="00B1693C" w:rsidRDefault="00CF2263" w:rsidP="00B1693C">
      <w:pPr>
        <w:pStyle w:val="ConsPlusNonformat"/>
        <w:tabs>
          <w:tab w:val="left" w:pos="38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МКУ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УАиГ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CA193E" w:rsidRPr="00B169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A193E" w:rsidRPr="00B169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A193E" w:rsidRPr="00B169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A193E" w:rsidRPr="00B169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A193E" w:rsidRPr="00B169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A193E" w:rsidRPr="00B1693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</w:t>
      </w:r>
      <w:r w:rsidR="00B16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8A7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Ю.В.Илюхина</w:t>
      </w:r>
      <w:proofErr w:type="spellEnd"/>
    </w:p>
    <w:sectPr w:rsidR="00CA193E" w:rsidRPr="00B1693C" w:rsidSect="00B1693C">
      <w:pgSz w:w="11906" w:h="16838"/>
      <w:pgMar w:top="851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A8"/>
    <w:rsid w:val="00014311"/>
    <w:rsid w:val="00017F79"/>
    <w:rsid w:val="00023EC7"/>
    <w:rsid w:val="000429D0"/>
    <w:rsid w:val="00053C89"/>
    <w:rsid w:val="000548B7"/>
    <w:rsid w:val="00054F87"/>
    <w:rsid w:val="0008203B"/>
    <w:rsid w:val="0009508F"/>
    <w:rsid w:val="00095F35"/>
    <w:rsid w:val="000B2C30"/>
    <w:rsid w:val="000D34D8"/>
    <w:rsid w:val="000D5E5E"/>
    <w:rsid w:val="000E41B4"/>
    <w:rsid w:val="001079E0"/>
    <w:rsid w:val="00107E63"/>
    <w:rsid w:val="001340F4"/>
    <w:rsid w:val="001459D0"/>
    <w:rsid w:val="00146165"/>
    <w:rsid w:val="00167E4F"/>
    <w:rsid w:val="00192D24"/>
    <w:rsid w:val="001A35AD"/>
    <w:rsid w:val="001A53D7"/>
    <w:rsid w:val="001C6AD1"/>
    <w:rsid w:val="001D5616"/>
    <w:rsid w:val="001F01C9"/>
    <w:rsid w:val="00203258"/>
    <w:rsid w:val="00220E20"/>
    <w:rsid w:val="00221ABF"/>
    <w:rsid w:val="00222E5B"/>
    <w:rsid w:val="002244AB"/>
    <w:rsid w:val="0023005C"/>
    <w:rsid w:val="002320BD"/>
    <w:rsid w:val="00241E43"/>
    <w:rsid w:val="002531E6"/>
    <w:rsid w:val="00260E47"/>
    <w:rsid w:val="00264643"/>
    <w:rsid w:val="002654C3"/>
    <w:rsid w:val="00272987"/>
    <w:rsid w:val="00272D75"/>
    <w:rsid w:val="00275F45"/>
    <w:rsid w:val="002902AA"/>
    <w:rsid w:val="0029130B"/>
    <w:rsid w:val="002A4A03"/>
    <w:rsid w:val="002B0D3D"/>
    <w:rsid w:val="002B365C"/>
    <w:rsid w:val="002B4EBB"/>
    <w:rsid w:val="002B7438"/>
    <w:rsid w:val="002C3281"/>
    <w:rsid w:val="002C5504"/>
    <w:rsid w:val="002C7C39"/>
    <w:rsid w:val="002E6143"/>
    <w:rsid w:val="002E7F8D"/>
    <w:rsid w:val="00310204"/>
    <w:rsid w:val="0035181E"/>
    <w:rsid w:val="0036100C"/>
    <w:rsid w:val="00370CB2"/>
    <w:rsid w:val="00375E66"/>
    <w:rsid w:val="00377B19"/>
    <w:rsid w:val="003821AE"/>
    <w:rsid w:val="00384390"/>
    <w:rsid w:val="003875A5"/>
    <w:rsid w:val="00392D1B"/>
    <w:rsid w:val="003A1369"/>
    <w:rsid w:val="003A7C80"/>
    <w:rsid w:val="003B2154"/>
    <w:rsid w:val="003B3EE2"/>
    <w:rsid w:val="003C4CA3"/>
    <w:rsid w:val="003D03E5"/>
    <w:rsid w:val="003D6D8E"/>
    <w:rsid w:val="003D7A2F"/>
    <w:rsid w:val="003E282A"/>
    <w:rsid w:val="003E7419"/>
    <w:rsid w:val="003F661B"/>
    <w:rsid w:val="004310FB"/>
    <w:rsid w:val="00446424"/>
    <w:rsid w:val="00461B16"/>
    <w:rsid w:val="00467F17"/>
    <w:rsid w:val="0047117E"/>
    <w:rsid w:val="00490703"/>
    <w:rsid w:val="00496C26"/>
    <w:rsid w:val="004A56E9"/>
    <w:rsid w:val="004B26BF"/>
    <w:rsid w:val="004B7E60"/>
    <w:rsid w:val="004D58AD"/>
    <w:rsid w:val="004D7684"/>
    <w:rsid w:val="004F79D2"/>
    <w:rsid w:val="00516868"/>
    <w:rsid w:val="005208F0"/>
    <w:rsid w:val="00520B43"/>
    <w:rsid w:val="00553134"/>
    <w:rsid w:val="00560FC1"/>
    <w:rsid w:val="00571485"/>
    <w:rsid w:val="0057338A"/>
    <w:rsid w:val="005D784B"/>
    <w:rsid w:val="005F3AF4"/>
    <w:rsid w:val="0060485D"/>
    <w:rsid w:val="006066C5"/>
    <w:rsid w:val="00610D98"/>
    <w:rsid w:val="0061145C"/>
    <w:rsid w:val="006160C3"/>
    <w:rsid w:val="0066188E"/>
    <w:rsid w:val="00683325"/>
    <w:rsid w:val="006952D4"/>
    <w:rsid w:val="006959EF"/>
    <w:rsid w:val="006978D1"/>
    <w:rsid w:val="006B6963"/>
    <w:rsid w:val="006B7969"/>
    <w:rsid w:val="006B7D83"/>
    <w:rsid w:val="006C71DE"/>
    <w:rsid w:val="006D4708"/>
    <w:rsid w:val="006D6D26"/>
    <w:rsid w:val="006E67E0"/>
    <w:rsid w:val="00706A8D"/>
    <w:rsid w:val="00706E00"/>
    <w:rsid w:val="007105C7"/>
    <w:rsid w:val="007378D9"/>
    <w:rsid w:val="007427C9"/>
    <w:rsid w:val="00756A89"/>
    <w:rsid w:val="00793590"/>
    <w:rsid w:val="0079386B"/>
    <w:rsid w:val="007C63DE"/>
    <w:rsid w:val="007E3A82"/>
    <w:rsid w:val="008159F6"/>
    <w:rsid w:val="008168FB"/>
    <w:rsid w:val="008414DE"/>
    <w:rsid w:val="0084295B"/>
    <w:rsid w:val="00872B27"/>
    <w:rsid w:val="00873400"/>
    <w:rsid w:val="00882A36"/>
    <w:rsid w:val="00884022"/>
    <w:rsid w:val="00886A80"/>
    <w:rsid w:val="00891141"/>
    <w:rsid w:val="008A021E"/>
    <w:rsid w:val="008A4F4B"/>
    <w:rsid w:val="008A797C"/>
    <w:rsid w:val="008B29EE"/>
    <w:rsid w:val="008D0C72"/>
    <w:rsid w:val="008F2C4D"/>
    <w:rsid w:val="008F50CF"/>
    <w:rsid w:val="008F793A"/>
    <w:rsid w:val="00904955"/>
    <w:rsid w:val="00905790"/>
    <w:rsid w:val="00924E54"/>
    <w:rsid w:val="009403DC"/>
    <w:rsid w:val="009550C3"/>
    <w:rsid w:val="0096511D"/>
    <w:rsid w:val="0097006A"/>
    <w:rsid w:val="0098378B"/>
    <w:rsid w:val="009B5EDA"/>
    <w:rsid w:val="009C2A54"/>
    <w:rsid w:val="009D463C"/>
    <w:rsid w:val="009F57AC"/>
    <w:rsid w:val="00A045BF"/>
    <w:rsid w:val="00A13250"/>
    <w:rsid w:val="00A14E20"/>
    <w:rsid w:val="00A2147B"/>
    <w:rsid w:val="00A23BA4"/>
    <w:rsid w:val="00A632D9"/>
    <w:rsid w:val="00A7375E"/>
    <w:rsid w:val="00A8020C"/>
    <w:rsid w:val="00A80D02"/>
    <w:rsid w:val="00A9660B"/>
    <w:rsid w:val="00AA3836"/>
    <w:rsid w:val="00AA507A"/>
    <w:rsid w:val="00AA51A8"/>
    <w:rsid w:val="00AA6824"/>
    <w:rsid w:val="00AC6AC7"/>
    <w:rsid w:val="00AC6C91"/>
    <w:rsid w:val="00AD0C6E"/>
    <w:rsid w:val="00AE2F3A"/>
    <w:rsid w:val="00AF122A"/>
    <w:rsid w:val="00AF59E1"/>
    <w:rsid w:val="00B11618"/>
    <w:rsid w:val="00B11C10"/>
    <w:rsid w:val="00B14E09"/>
    <w:rsid w:val="00B1693C"/>
    <w:rsid w:val="00B23535"/>
    <w:rsid w:val="00B60B5C"/>
    <w:rsid w:val="00B8500D"/>
    <w:rsid w:val="00B953FE"/>
    <w:rsid w:val="00BA532C"/>
    <w:rsid w:val="00BB6589"/>
    <w:rsid w:val="00BC44DF"/>
    <w:rsid w:val="00BD4F03"/>
    <w:rsid w:val="00BE668C"/>
    <w:rsid w:val="00BF3C4A"/>
    <w:rsid w:val="00C04396"/>
    <w:rsid w:val="00C20100"/>
    <w:rsid w:val="00C266FF"/>
    <w:rsid w:val="00C61357"/>
    <w:rsid w:val="00C74878"/>
    <w:rsid w:val="00C8686B"/>
    <w:rsid w:val="00CA193E"/>
    <w:rsid w:val="00CA77D4"/>
    <w:rsid w:val="00CC31F2"/>
    <w:rsid w:val="00CD1F9D"/>
    <w:rsid w:val="00CE56D9"/>
    <w:rsid w:val="00CF2263"/>
    <w:rsid w:val="00D14F5A"/>
    <w:rsid w:val="00D173B0"/>
    <w:rsid w:val="00D2320D"/>
    <w:rsid w:val="00D51433"/>
    <w:rsid w:val="00D5265B"/>
    <w:rsid w:val="00D60A46"/>
    <w:rsid w:val="00D64E93"/>
    <w:rsid w:val="00D731F1"/>
    <w:rsid w:val="00D82D20"/>
    <w:rsid w:val="00D9322F"/>
    <w:rsid w:val="00DA7569"/>
    <w:rsid w:val="00DC734F"/>
    <w:rsid w:val="00DD3065"/>
    <w:rsid w:val="00DE3D37"/>
    <w:rsid w:val="00DF5E42"/>
    <w:rsid w:val="00E260ED"/>
    <w:rsid w:val="00E27F31"/>
    <w:rsid w:val="00E3656C"/>
    <w:rsid w:val="00E437C0"/>
    <w:rsid w:val="00E75EA9"/>
    <w:rsid w:val="00E77E46"/>
    <w:rsid w:val="00E828C5"/>
    <w:rsid w:val="00E85605"/>
    <w:rsid w:val="00E94D02"/>
    <w:rsid w:val="00EA3ED4"/>
    <w:rsid w:val="00EA5D57"/>
    <w:rsid w:val="00EB1629"/>
    <w:rsid w:val="00EC7F83"/>
    <w:rsid w:val="00EF0341"/>
    <w:rsid w:val="00F10C70"/>
    <w:rsid w:val="00F61A90"/>
    <w:rsid w:val="00F654EA"/>
    <w:rsid w:val="00F96882"/>
    <w:rsid w:val="00F97753"/>
    <w:rsid w:val="00FA7CF3"/>
    <w:rsid w:val="00FB6230"/>
    <w:rsid w:val="00FC17E3"/>
    <w:rsid w:val="00FD1376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D5E5E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B8500D"/>
    <w:rPr>
      <w:rFonts w:cs="Times New Roman"/>
      <w:b/>
      <w:bCs/>
    </w:rPr>
  </w:style>
  <w:style w:type="character" w:styleId="a5">
    <w:name w:val="annotation reference"/>
    <w:basedOn w:val="a0"/>
    <w:uiPriority w:val="99"/>
    <w:semiHidden/>
    <w:rsid w:val="004F79D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F79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4F79D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F79D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4F79D2"/>
    <w:rPr>
      <w:b/>
      <w:bCs/>
    </w:rPr>
  </w:style>
  <w:style w:type="paragraph" w:styleId="aa">
    <w:name w:val="Balloon Text"/>
    <w:basedOn w:val="a"/>
    <w:link w:val="ab"/>
    <w:uiPriority w:val="99"/>
    <w:semiHidden/>
    <w:rsid w:val="004F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79D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9D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D463C"/>
    <w:rPr>
      <w:rFonts w:cs="Times New Roman"/>
    </w:rPr>
  </w:style>
  <w:style w:type="character" w:styleId="ad">
    <w:name w:val="Emphasis"/>
    <w:basedOn w:val="a0"/>
    <w:uiPriority w:val="99"/>
    <w:qFormat/>
    <w:rsid w:val="009D463C"/>
    <w:rPr>
      <w:rFonts w:cs="Times New Roman"/>
      <w:i/>
      <w:iCs/>
    </w:rPr>
  </w:style>
  <w:style w:type="paragraph" w:customStyle="1" w:styleId="1">
    <w:name w:val="Знак Знак1 Знак"/>
    <w:basedOn w:val="a"/>
    <w:uiPriority w:val="99"/>
    <w:rsid w:val="00D93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rsid w:val="00EA3ED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A3ED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rsid w:val="00EA3ED4"/>
    <w:pPr>
      <w:keepNext/>
      <w:spacing w:after="0" w:line="240" w:lineRule="auto"/>
      <w:ind w:left="884" w:hanging="851"/>
      <w:jc w:val="both"/>
      <w:outlineLvl w:val="0"/>
    </w:pPr>
    <w:rPr>
      <w:rFonts w:ascii="Times New Roman" w:hAnsi="Times New Roman"/>
      <w:bCs/>
      <w:kern w:val="32"/>
      <w:sz w:val="28"/>
      <w:szCs w:val="28"/>
      <w:lang w:eastAsia="ru-RU"/>
    </w:rPr>
  </w:style>
  <w:style w:type="character" w:customStyle="1" w:styleId="TitleChar">
    <w:name w:val="Title Char"/>
    <w:basedOn w:val="a0"/>
    <w:link w:val="ae"/>
    <w:uiPriority w:val="99"/>
    <w:locked/>
    <w:rsid w:val="006E67E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uiPriority w:val="99"/>
    <w:locked/>
    <w:rsid w:val="00EA3ED4"/>
    <w:rPr>
      <w:rFonts w:cs="Times New Roman"/>
      <w:bCs/>
      <w:kern w:val="32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A80D0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0"/>
    <w:rsid w:val="001079E0"/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aig.5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270</Words>
  <Characters>2205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vt:lpstr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dc:title>
  <dc:creator>Кочетков</dc:creator>
  <cp:lastModifiedBy>Архитектура</cp:lastModifiedBy>
  <cp:revision>49</cp:revision>
  <cp:lastPrinted>2017-01-27T04:17:00Z</cp:lastPrinted>
  <dcterms:created xsi:type="dcterms:W3CDTF">2020-04-23T12:24:00Z</dcterms:created>
  <dcterms:modified xsi:type="dcterms:W3CDTF">2024-09-27T04:24:00Z</dcterms:modified>
</cp:coreProperties>
</file>